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A8" w:rsidRDefault="00A8294A" w:rsidP="00763C3C">
      <w:pPr>
        <w:spacing w:line="240" w:lineRule="auto"/>
        <w:jc w:val="center"/>
        <w:rPr>
          <w:b/>
          <w:sz w:val="28"/>
          <w:szCs w:val="28"/>
          <w:lang w:val="uk-UA"/>
        </w:rPr>
      </w:pPr>
      <w:bookmarkStart w:id="0" w:name="_GoBack"/>
      <w:r w:rsidRPr="003D63FE">
        <w:rPr>
          <w:b/>
          <w:sz w:val="28"/>
          <w:szCs w:val="28"/>
          <w:lang w:val="uk-UA"/>
        </w:rPr>
        <w:t>Звіт голови Попівської територіальної громади</w:t>
      </w:r>
      <w:r w:rsidR="0055601B">
        <w:rPr>
          <w:b/>
          <w:sz w:val="28"/>
          <w:szCs w:val="28"/>
          <w:lang w:val="uk-UA"/>
        </w:rPr>
        <w:t xml:space="preserve"> </w:t>
      </w:r>
    </w:p>
    <w:p w:rsidR="00A8294A" w:rsidRDefault="009D2052" w:rsidP="00763C3C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свою діяльність</w:t>
      </w:r>
      <w:r w:rsidR="00E918A8">
        <w:rPr>
          <w:b/>
          <w:sz w:val="28"/>
          <w:szCs w:val="28"/>
          <w:lang w:val="uk-UA"/>
        </w:rPr>
        <w:t xml:space="preserve"> </w:t>
      </w:r>
      <w:r w:rsidR="0055601B">
        <w:rPr>
          <w:b/>
          <w:sz w:val="28"/>
          <w:szCs w:val="28"/>
          <w:lang w:val="uk-UA"/>
        </w:rPr>
        <w:t>за 202</w:t>
      </w:r>
      <w:r w:rsidR="001D588A">
        <w:rPr>
          <w:b/>
          <w:sz w:val="28"/>
          <w:szCs w:val="28"/>
          <w:lang w:val="uk-UA"/>
        </w:rPr>
        <w:t>1</w:t>
      </w:r>
      <w:r w:rsidR="0055601B">
        <w:rPr>
          <w:b/>
          <w:sz w:val="28"/>
          <w:szCs w:val="28"/>
          <w:lang w:val="uk-UA"/>
        </w:rPr>
        <w:t xml:space="preserve"> рік</w:t>
      </w:r>
    </w:p>
    <w:p w:rsidR="00E918A8" w:rsidRPr="003D63FE" w:rsidRDefault="00E918A8" w:rsidP="00763C3C">
      <w:pPr>
        <w:spacing w:line="240" w:lineRule="auto"/>
        <w:jc w:val="center"/>
        <w:rPr>
          <w:b/>
          <w:sz w:val="28"/>
          <w:szCs w:val="28"/>
          <w:lang w:val="uk-UA"/>
        </w:rPr>
      </w:pPr>
    </w:p>
    <w:p w:rsidR="00E178AB" w:rsidRPr="003D63FE" w:rsidRDefault="00E178AB" w:rsidP="00763C3C">
      <w:pPr>
        <w:spacing w:line="240" w:lineRule="auto"/>
        <w:jc w:val="both"/>
        <w:rPr>
          <w:sz w:val="28"/>
          <w:szCs w:val="28"/>
          <w:lang w:val="uk-UA"/>
        </w:rPr>
      </w:pPr>
      <w:r w:rsidRPr="003D63FE">
        <w:rPr>
          <w:sz w:val="28"/>
          <w:szCs w:val="28"/>
          <w:lang w:val="uk-UA"/>
        </w:rPr>
        <w:tab/>
        <w:t>Попівськ</w:t>
      </w:r>
      <w:r w:rsidR="0055601B">
        <w:rPr>
          <w:sz w:val="28"/>
          <w:szCs w:val="28"/>
          <w:lang w:val="uk-UA"/>
        </w:rPr>
        <w:t>а</w:t>
      </w:r>
      <w:r w:rsidRPr="003D63FE">
        <w:rPr>
          <w:sz w:val="28"/>
          <w:szCs w:val="28"/>
          <w:lang w:val="uk-UA"/>
        </w:rPr>
        <w:t xml:space="preserve"> сільськ</w:t>
      </w:r>
      <w:r w:rsidR="0055601B">
        <w:rPr>
          <w:sz w:val="28"/>
          <w:szCs w:val="28"/>
          <w:lang w:val="uk-UA"/>
        </w:rPr>
        <w:t>а</w:t>
      </w:r>
      <w:r w:rsidRPr="003D63FE">
        <w:rPr>
          <w:sz w:val="28"/>
          <w:szCs w:val="28"/>
          <w:lang w:val="uk-UA"/>
        </w:rPr>
        <w:t xml:space="preserve"> рад</w:t>
      </w:r>
      <w:r w:rsidR="00225172">
        <w:rPr>
          <w:sz w:val="28"/>
          <w:szCs w:val="28"/>
          <w:lang w:val="uk-UA"/>
        </w:rPr>
        <w:t>а у</w:t>
      </w:r>
      <w:r w:rsidR="0055601B">
        <w:rPr>
          <w:sz w:val="28"/>
          <w:szCs w:val="28"/>
          <w:lang w:val="uk-UA"/>
        </w:rPr>
        <w:t>творена 08.12.2020 року.</w:t>
      </w:r>
      <w:r w:rsidRPr="003D63FE">
        <w:rPr>
          <w:sz w:val="28"/>
          <w:szCs w:val="28"/>
          <w:lang w:val="uk-UA"/>
        </w:rPr>
        <w:t xml:space="preserve"> </w:t>
      </w:r>
      <w:r w:rsidR="0055601B" w:rsidRPr="003D63FE">
        <w:rPr>
          <w:sz w:val="28"/>
          <w:szCs w:val="28"/>
          <w:lang w:val="uk-UA"/>
        </w:rPr>
        <w:t xml:space="preserve">До </w:t>
      </w:r>
      <w:r w:rsidR="0055601B">
        <w:rPr>
          <w:sz w:val="28"/>
          <w:szCs w:val="28"/>
          <w:lang w:val="uk-UA"/>
        </w:rPr>
        <w:t xml:space="preserve">неї </w:t>
      </w:r>
      <w:r w:rsidRPr="003D63FE">
        <w:rPr>
          <w:sz w:val="28"/>
          <w:szCs w:val="28"/>
          <w:lang w:val="uk-UA"/>
        </w:rPr>
        <w:t>увійшли 44 населені пункти, де проживає близько 15 тисяч населення.</w:t>
      </w:r>
    </w:p>
    <w:p w:rsidR="00E178AB" w:rsidRPr="003D63FE" w:rsidRDefault="00E178AB" w:rsidP="00763C3C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 w:rsidRPr="003D63FE">
        <w:rPr>
          <w:sz w:val="28"/>
          <w:szCs w:val="28"/>
          <w:lang w:val="uk-UA"/>
        </w:rPr>
        <w:t>На початку роботи вдалося сформувати управлінський апарат, який готовий виконувати всі поставлені завдання. Є дієвий апарат сільської ради, є структурні підрозділи, створені комунальні установи по соціальному захисту, інклюзивній освіті, культурі, медицині тощо – всі вони працюють активно і результативно, і це – наше досягнення.</w:t>
      </w:r>
    </w:p>
    <w:p w:rsidR="00E178AB" w:rsidRPr="003D63FE" w:rsidRDefault="00E178AB" w:rsidP="00763C3C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 w:rsidRPr="003D63FE">
        <w:rPr>
          <w:sz w:val="28"/>
          <w:szCs w:val="28"/>
          <w:lang w:val="uk-UA"/>
        </w:rPr>
        <w:t xml:space="preserve">До складу депутатського корпусу сільської ради обрано 26 </w:t>
      </w:r>
      <w:r w:rsidR="00763C3C">
        <w:rPr>
          <w:sz w:val="28"/>
          <w:szCs w:val="28"/>
          <w:lang w:val="uk-UA"/>
        </w:rPr>
        <w:t>осіб</w:t>
      </w:r>
      <w:r w:rsidRPr="003D63FE">
        <w:rPr>
          <w:sz w:val="28"/>
          <w:szCs w:val="28"/>
          <w:lang w:val="uk-UA"/>
        </w:rPr>
        <w:t xml:space="preserve">. Я задоволений командою депутатів, яка зараз працює, тому що серед них є люди з досвідом підприємницької діяльності, є активна молодь, представники бізнесу, медицини, керівники навчальних закладів, аграрії. </w:t>
      </w:r>
    </w:p>
    <w:p w:rsidR="00E178AB" w:rsidRPr="003D63FE" w:rsidRDefault="00E178AB" w:rsidP="00763C3C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 w:rsidRPr="003D63FE">
        <w:rPr>
          <w:sz w:val="28"/>
          <w:szCs w:val="28"/>
          <w:lang w:val="uk-UA"/>
        </w:rPr>
        <w:t xml:space="preserve">Нещодавно Законом України щодо розвитку інституту </w:t>
      </w:r>
      <w:proofErr w:type="spellStart"/>
      <w:r w:rsidRPr="003D63FE">
        <w:rPr>
          <w:sz w:val="28"/>
          <w:szCs w:val="28"/>
          <w:lang w:val="uk-UA"/>
        </w:rPr>
        <w:t>старост</w:t>
      </w:r>
      <w:proofErr w:type="spellEnd"/>
      <w:r w:rsidRPr="003D63FE">
        <w:rPr>
          <w:sz w:val="28"/>
          <w:szCs w:val="28"/>
          <w:lang w:val="uk-UA"/>
        </w:rPr>
        <w:t xml:space="preserve"> передбачено створення </w:t>
      </w:r>
      <w:proofErr w:type="spellStart"/>
      <w:r w:rsidRPr="003D63FE">
        <w:rPr>
          <w:sz w:val="28"/>
          <w:szCs w:val="28"/>
          <w:lang w:val="uk-UA"/>
        </w:rPr>
        <w:t>старостинських</w:t>
      </w:r>
      <w:proofErr w:type="spellEnd"/>
      <w:r w:rsidRPr="003D63FE">
        <w:rPr>
          <w:sz w:val="28"/>
          <w:szCs w:val="28"/>
          <w:lang w:val="uk-UA"/>
        </w:rPr>
        <w:t xml:space="preserve"> округів. Тож з 7 грудня</w:t>
      </w:r>
      <w:r w:rsidR="00F15B80" w:rsidRPr="003D63FE">
        <w:rPr>
          <w:sz w:val="28"/>
          <w:szCs w:val="28"/>
          <w:lang w:val="uk-UA"/>
        </w:rPr>
        <w:t xml:space="preserve"> 2021 року </w:t>
      </w:r>
      <w:r w:rsidRPr="003D63FE">
        <w:rPr>
          <w:sz w:val="28"/>
          <w:szCs w:val="28"/>
          <w:lang w:val="uk-UA"/>
        </w:rPr>
        <w:t xml:space="preserve">у </w:t>
      </w:r>
      <w:r w:rsidR="00763C3C">
        <w:rPr>
          <w:sz w:val="28"/>
          <w:szCs w:val="28"/>
          <w:lang w:val="uk-UA"/>
        </w:rPr>
        <w:t>Попі</w:t>
      </w:r>
      <w:r w:rsidR="00F15B80" w:rsidRPr="003D63FE">
        <w:rPr>
          <w:sz w:val="28"/>
          <w:szCs w:val="28"/>
          <w:lang w:val="uk-UA"/>
        </w:rPr>
        <w:t>вській громаді</w:t>
      </w:r>
      <w:r w:rsidRPr="003D63FE">
        <w:rPr>
          <w:sz w:val="28"/>
          <w:szCs w:val="28"/>
          <w:lang w:val="uk-UA"/>
        </w:rPr>
        <w:t xml:space="preserve"> </w:t>
      </w:r>
      <w:r w:rsidR="00A8294A" w:rsidRPr="003D63FE">
        <w:rPr>
          <w:sz w:val="28"/>
          <w:szCs w:val="28"/>
          <w:lang w:val="uk-UA"/>
        </w:rPr>
        <w:t>фу</w:t>
      </w:r>
      <w:r w:rsidR="00F15B80" w:rsidRPr="003D63FE">
        <w:rPr>
          <w:sz w:val="28"/>
          <w:szCs w:val="28"/>
          <w:lang w:val="uk-UA"/>
        </w:rPr>
        <w:t>нкціону</w:t>
      </w:r>
      <w:r w:rsidR="00A8294A" w:rsidRPr="003D63FE">
        <w:rPr>
          <w:sz w:val="28"/>
          <w:szCs w:val="28"/>
          <w:lang w:val="uk-UA"/>
        </w:rPr>
        <w:t>є</w:t>
      </w:r>
      <w:r w:rsidRPr="003D63FE">
        <w:rPr>
          <w:sz w:val="28"/>
          <w:szCs w:val="28"/>
          <w:lang w:val="uk-UA"/>
        </w:rPr>
        <w:t xml:space="preserve"> 10 </w:t>
      </w:r>
      <w:proofErr w:type="spellStart"/>
      <w:r w:rsidRPr="003D63FE">
        <w:rPr>
          <w:sz w:val="28"/>
          <w:szCs w:val="28"/>
          <w:lang w:val="uk-UA"/>
        </w:rPr>
        <w:t>старостинських</w:t>
      </w:r>
      <w:proofErr w:type="spellEnd"/>
      <w:r w:rsidRPr="003D63FE">
        <w:rPr>
          <w:sz w:val="28"/>
          <w:szCs w:val="28"/>
          <w:lang w:val="uk-UA"/>
        </w:rPr>
        <w:t xml:space="preserve"> округів, у кожному з яких </w:t>
      </w:r>
      <w:r w:rsidR="00A8294A" w:rsidRPr="003D63FE">
        <w:rPr>
          <w:sz w:val="28"/>
          <w:szCs w:val="28"/>
          <w:lang w:val="uk-UA"/>
        </w:rPr>
        <w:t>працюють</w:t>
      </w:r>
      <w:r w:rsidRPr="003D63FE">
        <w:rPr>
          <w:sz w:val="28"/>
          <w:szCs w:val="28"/>
          <w:lang w:val="uk-UA"/>
        </w:rPr>
        <w:t xml:space="preserve"> староста </w:t>
      </w:r>
      <w:r w:rsidR="00763C3C">
        <w:rPr>
          <w:sz w:val="28"/>
          <w:szCs w:val="28"/>
          <w:lang w:val="uk-UA"/>
        </w:rPr>
        <w:t>та</w:t>
      </w:r>
      <w:r w:rsidRPr="003D63FE">
        <w:rPr>
          <w:sz w:val="28"/>
          <w:szCs w:val="28"/>
          <w:lang w:val="uk-UA"/>
        </w:rPr>
        <w:t xml:space="preserve"> спеціаліст</w:t>
      </w:r>
      <w:r w:rsidR="00D57F74" w:rsidRPr="003D63FE">
        <w:rPr>
          <w:sz w:val="28"/>
          <w:szCs w:val="28"/>
          <w:lang w:val="uk-UA"/>
        </w:rPr>
        <w:t>и</w:t>
      </w:r>
      <w:r w:rsidRPr="003D63FE">
        <w:rPr>
          <w:sz w:val="28"/>
          <w:szCs w:val="28"/>
          <w:lang w:val="uk-UA"/>
        </w:rPr>
        <w:t>.</w:t>
      </w:r>
      <w:r w:rsidRPr="003D63FE">
        <w:rPr>
          <w:sz w:val="28"/>
          <w:szCs w:val="28"/>
          <w:lang w:val="uk-UA"/>
        </w:rPr>
        <w:tab/>
      </w:r>
    </w:p>
    <w:p w:rsidR="00E178AB" w:rsidRPr="003D63FE" w:rsidRDefault="00E178AB" w:rsidP="00763C3C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 w:rsidRPr="003D63FE">
        <w:rPr>
          <w:sz w:val="28"/>
          <w:szCs w:val="28"/>
          <w:lang w:val="uk-UA"/>
        </w:rPr>
        <w:t>Спеціалісти допомага</w:t>
      </w:r>
      <w:r w:rsidR="00F15B80" w:rsidRPr="003D63FE">
        <w:rPr>
          <w:sz w:val="28"/>
          <w:szCs w:val="28"/>
          <w:lang w:val="uk-UA"/>
        </w:rPr>
        <w:t>ю</w:t>
      </w:r>
      <w:r w:rsidRPr="003D63FE">
        <w:rPr>
          <w:sz w:val="28"/>
          <w:szCs w:val="28"/>
          <w:lang w:val="uk-UA"/>
        </w:rPr>
        <w:t>ть  у комунікації між населенням і апаратом ради,  викону</w:t>
      </w:r>
      <w:r w:rsidR="00F15B80" w:rsidRPr="003D63FE">
        <w:rPr>
          <w:sz w:val="28"/>
          <w:szCs w:val="28"/>
          <w:lang w:val="uk-UA"/>
        </w:rPr>
        <w:t>ю</w:t>
      </w:r>
      <w:r w:rsidRPr="003D63FE">
        <w:rPr>
          <w:sz w:val="28"/>
          <w:szCs w:val="28"/>
          <w:lang w:val="uk-UA"/>
        </w:rPr>
        <w:t xml:space="preserve">ть функції діловодства, оформлення субсидій тощо. Вони  </w:t>
      </w:r>
      <w:r w:rsidR="00F15B80" w:rsidRPr="003D63FE">
        <w:rPr>
          <w:sz w:val="28"/>
          <w:szCs w:val="28"/>
          <w:lang w:val="uk-UA"/>
        </w:rPr>
        <w:t>працюю</w:t>
      </w:r>
      <w:r w:rsidRPr="003D63FE">
        <w:rPr>
          <w:sz w:val="28"/>
          <w:szCs w:val="28"/>
          <w:lang w:val="uk-UA"/>
        </w:rPr>
        <w:t>ть у віддалених офісах Центру надання адміністративних послуг, де раніше були сільські ради. Ми забезпечили їх сучасною комп’ютерною технікою, провели підключення до програми «Соціальна громада» - все це, сподіваюсь, сприятиме плідній роботі з населенням.</w:t>
      </w:r>
    </w:p>
    <w:p w:rsidR="007025F6" w:rsidRDefault="00F15B80" w:rsidP="00763C3C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 w:rsidRPr="003D63FE">
        <w:rPr>
          <w:sz w:val="28"/>
          <w:szCs w:val="28"/>
          <w:lang w:val="uk-UA"/>
        </w:rPr>
        <w:t xml:space="preserve">За рік роботи проведено 22 засідання сесій, </w:t>
      </w:r>
      <w:r w:rsidR="00763C3C">
        <w:rPr>
          <w:sz w:val="28"/>
          <w:szCs w:val="28"/>
          <w:lang w:val="uk-UA"/>
        </w:rPr>
        <w:t xml:space="preserve">де </w:t>
      </w:r>
      <w:r w:rsidRPr="003D63FE">
        <w:rPr>
          <w:sz w:val="28"/>
          <w:szCs w:val="28"/>
          <w:lang w:val="uk-UA"/>
        </w:rPr>
        <w:t xml:space="preserve"> розглянуто 325</w:t>
      </w:r>
      <w:r w:rsidR="00E918A8">
        <w:rPr>
          <w:sz w:val="28"/>
          <w:szCs w:val="28"/>
          <w:lang w:val="uk-UA"/>
        </w:rPr>
        <w:t>8</w:t>
      </w:r>
      <w:r w:rsidRPr="003D63FE">
        <w:rPr>
          <w:sz w:val="28"/>
          <w:szCs w:val="28"/>
          <w:lang w:val="uk-UA"/>
        </w:rPr>
        <w:t xml:space="preserve"> питань. </w:t>
      </w:r>
      <w:r w:rsidR="007025F6">
        <w:rPr>
          <w:sz w:val="28"/>
          <w:szCs w:val="28"/>
          <w:lang w:val="uk-UA"/>
        </w:rPr>
        <w:t xml:space="preserve">Депутати працюють в 4 постійних комісіях. </w:t>
      </w:r>
      <w:r w:rsidR="009D2052">
        <w:rPr>
          <w:sz w:val="28"/>
          <w:szCs w:val="28"/>
          <w:lang w:val="uk-UA"/>
        </w:rPr>
        <w:t>З початку діяльності</w:t>
      </w:r>
      <w:r w:rsidR="007025F6">
        <w:rPr>
          <w:sz w:val="28"/>
          <w:szCs w:val="28"/>
          <w:lang w:val="uk-UA"/>
        </w:rPr>
        <w:t xml:space="preserve"> проведено 19 спільних та 7 окремих засідань постійних комісій, на яких погоджувались питання</w:t>
      </w:r>
      <w:r w:rsidR="00A10337">
        <w:rPr>
          <w:sz w:val="28"/>
          <w:szCs w:val="28"/>
          <w:lang w:val="uk-UA"/>
        </w:rPr>
        <w:t>, внесені на розгляд сесії</w:t>
      </w:r>
      <w:r w:rsidR="007025F6">
        <w:rPr>
          <w:sz w:val="28"/>
          <w:szCs w:val="28"/>
          <w:lang w:val="uk-UA"/>
        </w:rPr>
        <w:t xml:space="preserve"> та розглядались </w:t>
      </w:r>
      <w:r w:rsidR="00A10337">
        <w:rPr>
          <w:sz w:val="28"/>
          <w:szCs w:val="28"/>
          <w:lang w:val="uk-UA"/>
        </w:rPr>
        <w:t xml:space="preserve">профільні </w:t>
      </w:r>
      <w:r w:rsidR="007025F6">
        <w:rPr>
          <w:sz w:val="28"/>
          <w:szCs w:val="28"/>
          <w:lang w:val="uk-UA"/>
        </w:rPr>
        <w:t>питання, ініційовані депутатами</w:t>
      </w:r>
      <w:r w:rsidR="00A10337">
        <w:rPr>
          <w:sz w:val="28"/>
          <w:szCs w:val="28"/>
          <w:lang w:val="uk-UA"/>
        </w:rPr>
        <w:t>.</w:t>
      </w:r>
    </w:p>
    <w:p w:rsidR="00F15B80" w:rsidRPr="003D63FE" w:rsidRDefault="00F15B80" w:rsidP="00763C3C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 w:rsidRPr="003D63FE">
        <w:rPr>
          <w:sz w:val="28"/>
          <w:szCs w:val="28"/>
          <w:lang w:val="uk-UA"/>
        </w:rPr>
        <w:t xml:space="preserve">За звітний період прийнято 75 громадян в </w:t>
      </w:r>
      <w:proofErr w:type="spellStart"/>
      <w:r w:rsidRPr="003D63FE">
        <w:rPr>
          <w:sz w:val="28"/>
          <w:szCs w:val="28"/>
          <w:lang w:val="uk-UA"/>
        </w:rPr>
        <w:t>адмінбудівлі</w:t>
      </w:r>
      <w:proofErr w:type="spellEnd"/>
      <w:r w:rsidRPr="003D63FE">
        <w:rPr>
          <w:sz w:val="28"/>
          <w:szCs w:val="28"/>
          <w:lang w:val="uk-UA"/>
        </w:rPr>
        <w:t xml:space="preserve"> сільської ради,  проведено 44 зустрічі в населених пунктах з жителями громади. Отримано 204 звернення та 4780 заяв, які вчасно розглянуті і надані ґрунтовні відповіді заявникам.</w:t>
      </w:r>
      <w:r w:rsidR="000B6B6C">
        <w:rPr>
          <w:sz w:val="28"/>
          <w:szCs w:val="28"/>
          <w:lang w:val="uk-UA"/>
        </w:rPr>
        <w:t xml:space="preserve"> Надано матеріальну допомогу</w:t>
      </w:r>
      <w:r w:rsidR="00E918A8">
        <w:rPr>
          <w:sz w:val="28"/>
          <w:szCs w:val="28"/>
          <w:lang w:val="uk-UA"/>
        </w:rPr>
        <w:t xml:space="preserve"> </w:t>
      </w:r>
      <w:r w:rsidR="00E918A8" w:rsidRPr="00E918A8">
        <w:rPr>
          <w:sz w:val="28"/>
          <w:szCs w:val="28"/>
          <w:lang w:val="uk-UA"/>
        </w:rPr>
        <w:t>382</w:t>
      </w:r>
      <w:r w:rsidR="000B6B6C" w:rsidRPr="00E918A8">
        <w:rPr>
          <w:sz w:val="28"/>
          <w:szCs w:val="28"/>
          <w:lang w:val="uk-UA"/>
        </w:rPr>
        <w:t xml:space="preserve"> </w:t>
      </w:r>
      <w:r w:rsidR="000B6B6C">
        <w:rPr>
          <w:sz w:val="28"/>
          <w:szCs w:val="28"/>
          <w:lang w:val="uk-UA"/>
        </w:rPr>
        <w:t>громадянам.</w:t>
      </w:r>
    </w:p>
    <w:p w:rsidR="00F15B80" w:rsidRPr="003D63FE" w:rsidRDefault="00F15B80" w:rsidP="00763C3C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 w:rsidRPr="003D63FE">
        <w:rPr>
          <w:sz w:val="28"/>
          <w:szCs w:val="28"/>
          <w:lang w:val="uk-UA"/>
        </w:rPr>
        <w:t xml:space="preserve">Основними питаннями, </w:t>
      </w:r>
      <w:r w:rsidR="00763C3C">
        <w:rPr>
          <w:sz w:val="28"/>
          <w:szCs w:val="28"/>
          <w:lang w:val="uk-UA"/>
        </w:rPr>
        <w:t>що</w:t>
      </w:r>
      <w:r w:rsidRPr="003D63FE">
        <w:rPr>
          <w:sz w:val="28"/>
          <w:szCs w:val="28"/>
          <w:lang w:val="uk-UA"/>
        </w:rPr>
        <w:t xml:space="preserve"> надходили від жителів сіл та селищ – це виділення земельних ділянок для ведення особистого селянського господарства до 2,0 га, ремонт та </w:t>
      </w:r>
      <w:proofErr w:type="spellStart"/>
      <w:r w:rsidRPr="003D63FE">
        <w:rPr>
          <w:sz w:val="28"/>
          <w:szCs w:val="28"/>
          <w:lang w:val="uk-UA"/>
        </w:rPr>
        <w:t>грейдерування</w:t>
      </w:r>
      <w:proofErr w:type="spellEnd"/>
      <w:r w:rsidRPr="003D63FE">
        <w:rPr>
          <w:sz w:val="28"/>
          <w:szCs w:val="28"/>
          <w:lang w:val="uk-UA"/>
        </w:rPr>
        <w:t xml:space="preserve"> доріг, питання благоустрою населених пунктів, ціни на газ та електроенергію, питання вакцинації населення від </w:t>
      </w:r>
      <w:r w:rsidRPr="003D63FE">
        <w:rPr>
          <w:sz w:val="28"/>
          <w:szCs w:val="28"/>
          <w:lang w:val="en-US"/>
        </w:rPr>
        <w:t>COVID-19</w:t>
      </w:r>
      <w:r w:rsidRPr="003D63FE">
        <w:rPr>
          <w:sz w:val="28"/>
          <w:szCs w:val="28"/>
          <w:lang w:val="uk-UA"/>
        </w:rPr>
        <w:t>.</w:t>
      </w:r>
    </w:p>
    <w:p w:rsidR="00716DF2" w:rsidRPr="002655C0" w:rsidRDefault="00716DF2" w:rsidP="00763C3C">
      <w:pPr>
        <w:pStyle w:val="2"/>
        <w:ind w:firstLine="567"/>
        <w:rPr>
          <w:sz w:val="28"/>
          <w:szCs w:val="28"/>
        </w:rPr>
      </w:pPr>
      <w:r w:rsidRPr="002655C0">
        <w:rPr>
          <w:sz w:val="28"/>
          <w:szCs w:val="28"/>
        </w:rPr>
        <w:t xml:space="preserve">Бюджет Попівської сільської територіальної громади на 2021 рік з урахуванням змін станом на даний час затверджений по доходах у загальній сумі 127477,7 </w:t>
      </w:r>
      <w:proofErr w:type="spellStart"/>
      <w:r w:rsidRPr="002655C0">
        <w:rPr>
          <w:sz w:val="28"/>
          <w:szCs w:val="28"/>
        </w:rPr>
        <w:t>тис.гривень</w:t>
      </w:r>
      <w:proofErr w:type="spellEnd"/>
      <w:r w:rsidRPr="002655C0">
        <w:rPr>
          <w:sz w:val="28"/>
          <w:szCs w:val="28"/>
        </w:rPr>
        <w:t xml:space="preserve">, з них по загальному фонду у сумі 126723,6 </w:t>
      </w:r>
      <w:proofErr w:type="spellStart"/>
      <w:r w:rsidRPr="002655C0">
        <w:rPr>
          <w:sz w:val="28"/>
          <w:szCs w:val="28"/>
        </w:rPr>
        <w:t>тис.гривень</w:t>
      </w:r>
      <w:proofErr w:type="spellEnd"/>
      <w:r w:rsidRPr="002655C0">
        <w:rPr>
          <w:sz w:val="28"/>
          <w:szCs w:val="28"/>
        </w:rPr>
        <w:t xml:space="preserve">, спеціальному фонду у сумі 754,1 </w:t>
      </w:r>
      <w:proofErr w:type="spellStart"/>
      <w:r w:rsidRPr="002655C0">
        <w:rPr>
          <w:sz w:val="28"/>
          <w:szCs w:val="28"/>
        </w:rPr>
        <w:t>тис.гривень</w:t>
      </w:r>
      <w:proofErr w:type="spellEnd"/>
      <w:r w:rsidRPr="002655C0">
        <w:rPr>
          <w:sz w:val="28"/>
          <w:szCs w:val="28"/>
        </w:rPr>
        <w:t xml:space="preserve">; видатках – у сумі 132545,2 </w:t>
      </w:r>
      <w:proofErr w:type="spellStart"/>
      <w:r w:rsidRPr="002655C0">
        <w:rPr>
          <w:sz w:val="28"/>
          <w:szCs w:val="28"/>
        </w:rPr>
        <w:t>тис.гривень</w:t>
      </w:r>
      <w:proofErr w:type="spellEnd"/>
      <w:r w:rsidRPr="002655C0">
        <w:rPr>
          <w:sz w:val="28"/>
          <w:szCs w:val="28"/>
        </w:rPr>
        <w:t xml:space="preserve">, у тому числі: загальний фонд –  122632,5 </w:t>
      </w:r>
      <w:proofErr w:type="spellStart"/>
      <w:r w:rsidRPr="002655C0">
        <w:rPr>
          <w:sz w:val="28"/>
          <w:szCs w:val="28"/>
        </w:rPr>
        <w:t>тис.гривень</w:t>
      </w:r>
      <w:proofErr w:type="spellEnd"/>
      <w:r w:rsidRPr="002655C0">
        <w:rPr>
          <w:sz w:val="28"/>
          <w:szCs w:val="28"/>
        </w:rPr>
        <w:t xml:space="preserve">, спеціальний фонд – 9912,7 </w:t>
      </w:r>
      <w:proofErr w:type="spellStart"/>
      <w:r w:rsidRPr="002655C0">
        <w:rPr>
          <w:sz w:val="28"/>
          <w:szCs w:val="28"/>
        </w:rPr>
        <w:t>тис.гривень</w:t>
      </w:r>
      <w:proofErr w:type="spellEnd"/>
      <w:r w:rsidRPr="002655C0">
        <w:rPr>
          <w:sz w:val="28"/>
          <w:szCs w:val="28"/>
        </w:rPr>
        <w:t>.</w:t>
      </w:r>
    </w:p>
    <w:p w:rsidR="00716DF2" w:rsidRPr="002655C0" w:rsidRDefault="00716DF2" w:rsidP="00763C3C">
      <w:pPr>
        <w:pStyle w:val="2"/>
        <w:ind w:firstLine="567"/>
        <w:rPr>
          <w:sz w:val="28"/>
          <w:szCs w:val="28"/>
        </w:rPr>
      </w:pPr>
      <w:r w:rsidRPr="002655C0">
        <w:rPr>
          <w:sz w:val="28"/>
          <w:szCs w:val="28"/>
        </w:rPr>
        <w:t>Фактично за звітний період до бюджету Попівської сільської територіальної громади надійшло доходів у загальній сумі 127764,3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тис.гривень</w:t>
      </w:r>
      <w:proofErr w:type="spellEnd"/>
      <w:r w:rsidRPr="002655C0">
        <w:rPr>
          <w:sz w:val="28"/>
          <w:szCs w:val="28"/>
        </w:rPr>
        <w:t xml:space="preserve">, з них до </w:t>
      </w:r>
      <w:r w:rsidRPr="002655C0">
        <w:rPr>
          <w:sz w:val="28"/>
          <w:szCs w:val="28"/>
        </w:rPr>
        <w:lastRenderedPageBreak/>
        <w:t xml:space="preserve">загального фонду у сумі 125962,5 </w:t>
      </w:r>
      <w:proofErr w:type="spellStart"/>
      <w:r w:rsidRPr="002655C0">
        <w:rPr>
          <w:sz w:val="28"/>
          <w:szCs w:val="28"/>
        </w:rPr>
        <w:t>тис.гривень</w:t>
      </w:r>
      <w:proofErr w:type="spellEnd"/>
      <w:r w:rsidRPr="002655C0">
        <w:rPr>
          <w:sz w:val="28"/>
          <w:szCs w:val="28"/>
        </w:rPr>
        <w:t xml:space="preserve">  (99,4 відсотків до затверджених обсягів), спеціального фонду у сумі  1801,8 </w:t>
      </w:r>
      <w:proofErr w:type="spellStart"/>
      <w:r w:rsidRPr="002655C0">
        <w:rPr>
          <w:sz w:val="28"/>
          <w:szCs w:val="28"/>
        </w:rPr>
        <w:t>тис.гривень</w:t>
      </w:r>
      <w:proofErr w:type="spellEnd"/>
      <w:r w:rsidRPr="002655C0">
        <w:rPr>
          <w:sz w:val="28"/>
          <w:szCs w:val="28"/>
        </w:rPr>
        <w:t xml:space="preserve"> (238,9 відсотків).</w:t>
      </w:r>
    </w:p>
    <w:p w:rsidR="00716DF2" w:rsidRPr="002655C0" w:rsidRDefault="00716DF2" w:rsidP="00763C3C">
      <w:pPr>
        <w:pStyle w:val="2"/>
        <w:ind w:firstLine="567"/>
        <w:rPr>
          <w:sz w:val="28"/>
          <w:szCs w:val="28"/>
        </w:rPr>
      </w:pPr>
      <w:r w:rsidRPr="002655C0">
        <w:rPr>
          <w:sz w:val="28"/>
          <w:szCs w:val="28"/>
        </w:rPr>
        <w:t xml:space="preserve">Отримано трансфертів до загального фонду бюджету з бюджетів інших рівнів у загальній сумі  49627,6 </w:t>
      </w:r>
      <w:proofErr w:type="spellStart"/>
      <w:r w:rsidRPr="002655C0">
        <w:rPr>
          <w:sz w:val="28"/>
          <w:szCs w:val="28"/>
        </w:rPr>
        <w:t>тис.гривень</w:t>
      </w:r>
      <w:proofErr w:type="spellEnd"/>
      <w:r w:rsidRPr="002655C0">
        <w:rPr>
          <w:sz w:val="28"/>
          <w:szCs w:val="28"/>
        </w:rPr>
        <w:t>, а саме:</w:t>
      </w:r>
    </w:p>
    <w:p w:rsidR="00716DF2" w:rsidRPr="002655C0" w:rsidRDefault="00716DF2" w:rsidP="00763C3C">
      <w:pPr>
        <w:pStyle w:val="2"/>
        <w:ind w:firstLine="567"/>
        <w:rPr>
          <w:sz w:val="28"/>
          <w:szCs w:val="28"/>
        </w:rPr>
      </w:pPr>
      <w:r w:rsidRPr="002655C0">
        <w:rPr>
          <w:sz w:val="28"/>
          <w:szCs w:val="28"/>
        </w:rPr>
        <w:t xml:space="preserve">дотацій – 5071,7 </w:t>
      </w:r>
      <w:proofErr w:type="spellStart"/>
      <w:r w:rsidRPr="002655C0">
        <w:rPr>
          <w:sz w:val="28"/>
          <w:szCs w:val="28"/>
        </w:rPr>
        <w:t>тис.гривень</w:t>
      </w:r>
      <w:proofErr w:type="spellEnd"/>
      <w:r w:rsidRPr="002655C0">
        <w:rPr>
          <w:sz w:val="28"/>
          <w:szCs w:val="28"/>
        </w:rPr>
        <w:t xml:space="preserve"> або 94,4 відсотків до планових показників;</w:t>
      </w:r>
    </w:p>
    <w:p w:rsidR="00716DF2" w:rsidRPr="002655C0" w:rsidRDefault="00716DF2" w:rsidP="00763C3C">
      <w:pPr>
        <w:pStyle w:val="2"/>
        <w:ind w:firstLine="567"/>
        <w:rPr>
          <w:sz w:val="28"/>
          <w:szCs w:val="28"/>
        </w:rPr>
      </w:pPr>
      <w:r w:rsidRPr="002655C0">
        <w:rPr>
          <w:sz w:val="28"/>
          <w:szCs w:val="28"/>
        </w:rPr>
        <w:t xml:space="preserve">субвенцій – 44555,9 </w:t>
      </w:r>
      <w:proofErr w:type="spellStart"/>
      <w:r w:rsidRPr="002655C0">
        <w:rPr>
          <w:sz w:val="28"/>
          <w:szCs w:val="28"/>
        </w:rPr>
        <w:t>тис.гривень</w:t>
      </w:r>
      <w:proofErr w:type="spellEnd"/>
      <w:r w:rsidRPr="002655C0">
        <w:rPr>
          <w:sz w:val="28"/>
          <w:szCs w:val="28"/>
        </w:rPr>
        <w:t xml:space="preserve"> або 99,5 відсотків.</w:t>
      </w:r>
    </w:p>
    <w:p w:rsidR="00716DF2" w:rsidRPr="002655C0" w:rsidRDefault="00716DF2" w:rsidP="00763C3C">
      <w:pPr>
        <w:pStyle w:val="2"/>
        <w:ind w:firstLine="567"/>
        <w:rPr>
          <w:sz w:val="28"/>
          <w:szCs w:val="28"/>
        </w:rPr>
      </w:pPr>
      <w:r w:rsidRPr="002655C0">
        <w:rPr>
          <w:sz w:val="28"/>
          <w:szCs w:val="28"/>
        </w:rPr>
        <w:t xml:space="preserve">Власних доходів загального фонду бюджету отримано за звітний період у сумі 76334,9 </w:t>
      </w:r>
      <w:proofErr w:type="spellStart"/>
      <w:r w:rsidRPr="002655C0">
        <w:rPr>
          <w:sz w:val="28"/>
          <w:szCs w:val="28"/>
        </w:rPr>
        <w:t>тис.гривень</w:t>
      </w:r>
      <w:proofErr w:type="spellEnd"/>
      <w:r w:rsidRPr="002655C0">
        <w:rPr>
          <w:sz w:val="28"/>
          <w:szCs w:val="28"/>
        </w:rPr>
        <w:t xml:space="preserve">, що склало 99,7 відсотків до відповідних затверджених показників на рік. Виконання дохідної частини за рік очікується у сумі 79747,7 </w:t>
      </w:r>
      <w:proofErr w:type="spellStart"/>
      <w:r w:rsidRPr="002655C0">
        <w:rPr>
          <w:sz w:val="28"/>
          <w:szCs w:val="28"/>
        </w:rPr>
        <w:t>тис.грн</w:t>
      </w:r>
      <w:proofErr w:type="spellEnd"/>
      <w:r w:rsidRPr="002655C0">
        <w:rPr>
          <w:sz w:val="28"/>
          <w:szCs w:val="28"/>
        </w:rPr>
        <w:t xml:space="preserve">. </w:t>
      </w:r>
    </w:p>
    <w:p w:rsidR="00716DF2" w:rsidRPr="002655C0" w:rsidRDefault="00716DF2" w:rsidP="00763C3C">
      <w:pPr>
        <w:pStyle w:val="2"/>
        <w:ind w:firstLine="567"/>
        <w:rPr>
          <w:sz w:val="28"/>
          <w:szCs w:val="28"/>
        </w:rPr>
      </w:pPr>
      <w:r w:rsidRPr="002655C0">
        <w:rPr>
          <w:sz w:val="28"/>
          <w:szCs w:val="28"/>
        </w:rPr>
        <w:t xml:space="preserve">Податку та </w:t>
      </w:r>
      <w:r w:rsidR="00763C3C">
        <w:rPr>
          <w:sz w:val="28"/>
          <w:szCs w:val="28"/>
        </w:rPr>
        <w:t>збору на доходи фізичних осіб, що</w:t>
      </w:r>
      <w:r w:rsidRPr="002655C0">
        <w:rPr>
          <w:sz w:val="28"/>
          <w:szCs w:val="28"/>
        </w:rPr>
        <w:t xml:space="preserve"> займає 51,9 відсотка у загальній сумі власних доходів загального фонду бюджету і який є основним джерелом надходжень бюджету громади, надійшло у сумі 39598,8 </w:t>
      </w:r>
      <w:proofErr w:type="spellStart"/>
      <w:r w:rsidRPr="002655C0">
        <w:rPr>
          <w:sz w:val="28"/>
          <w:szCs w:val="28"/>
        </w:rPr>
        <w:t>тис.гривень</w:t>
      </w:r>
      <w:proofErr w:type="spellEnd"/>
      <w:r w:rsidRPr="002655C0">
        <w:rPr>
          <w:sz w:val="28"/>
          <w:szCs w:val="28"/>
        </w:rPr>
        <w:t xml:space="preserve"> або 101,2 відсотків до затвердженого обсягу на рік. </w:t>
      </w:r>
    </w:p>
    <w:p w:rsidR="00716DF2" w:rsidRDefault="00716DF2" w:rsidP="00763C3C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 xml:space="preserve">По платі за землю затверджені показники виконані на 93,7 відсотків, надходження склали 14823,0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. Очікуване виконання складе </w:t>
      </w:r>
    </w:p>
    <w:p w:rsidR="00716DF2" w:rsidRPr="002655C0" w:rsidRDefault="00763C3C" w:rsidP="00763C3C">
      <w:pPr>
        <w:spacing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15883,6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716DF2" w:rsidRPr="002655C0" w:rsidRDefault="00716DF2" w:rsidP="00763C3C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 xml:space="preserve">Єдиного податку з підприємницької діяльності платників І-ІІІ групи оподаткування надійшло 5876,2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, або 101,8 відсотки до затвердженого на рік показника. </w:t>
      </w:r>
    </w:p>
    <w:p w:rsidR="00716DF2" w:rsidRPr="002655C0" w:rsidRDefault="00716DF2" w:rsidP="00763C3C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 xml:space="preserve">Єдиного податку від сільськогосподарських товаровиробників надійшло до бюджету громади 10780,2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 або 100,9 % до затвердженого плану.  </w:t>
      </w:r>
    </w:p>
    <w:p w:rsidR="00716DF2" w:rsidRPr="002655C0" w:rsidRDefault="00716DF2" w:rsidP="00763C3C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 xml:space="preserve">Інші  податкові та неподаткові надходження до бюджету склали </w:t>
      </w:r>
      <w:r>
        <w:rPr>
          <w:sz w:val="28"/>
          <w:szCs w:val="28"/>
          <w:lang w:val="uk-UA"/>
        </w:rPr>
        <w:t xml:space="preserve">      </w:t>
      </w:r>
      <w:r w:rsidRPr="002655C0">
        <w:rPr>
          <w:sz w:val="28"/>
          <w:szCs w:val="28"/>
          <w:lang w:val="uk-UA"/>
        </w:rPr>
        <w:t xml:space="preserve">5256,7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</w:p>
    <w:p w:rsidR="00716DF2" w:rsidRPr="002655C0" w:rsidRDefault="00716DF2" w:rsidP="00763C3C">
      <w:pPr>
        <w:pStyle w:val="a7"/>
        <w:ind w:firstLine="540"/>
        <w:rPr>
          <w:szCs w:val="28"/>
        </w:rPr>
      </w:pPr>
      <w:r w:rsidRPr="002655C0">
        <w:rPr>
          <w:szCs w:val="28"/>
        </w:rPr>
        <w:t xml:space="preserve">Власних надходжень бюджетних установ спеціального фонду надійшло у загальній сумі 1497,5 </w:t>
      </w:r>
      <w:proofErr w:type="spellStart"/>
      <w:r w:rsidRPr="002655C0">
        <w:rPr>
          <w:szCs w:val="28"/>
        </w:rPr>
        <w:t>тис.гривень</w:t>
      </w:r>
      <w:proofErr w:type="spellEnd"/>
      <w:r w:rsidRPr="002655C0">
        <w:rPr>
          <w:szCs w:val="28"/>
        </w:rPr>
        <w:t xml:space="preserve"> або 266,9 відсотки до затверджених показників на рік. </w:t>
      </w:r>
    </w:p>
    <w:p w:rsidR="00716DF2" w:rsidRPr="002655C0" w:rsidRDefault="00716DF2" w:rsidP="00763C3C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 xml:space="preserve">Видаткова частина бюджету Попівської сільської територіальної громади  виконана у загальній сумі  111049,8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>, або 83,8 відсотки до затверджених річних призначень.</w:t>
      </w:r>
    </w:p>
    <w:p w:rsidR="00716DF2" w:rsidRPr="002655C0" w:rsidRDefault="00716DF2" w:rsidP="00763C3C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 xml:space="preserve">Видатки загального фонду склали у сумі 105803,9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>, які були  спрямовані на:</w:t>
      </w:r>
    </w:p>
    <w:p w:rsidR="00716DF2" w:rsidRPr="002655C0" w:rsidRDefault="00716DF2" w:rsidP="00763C3C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 xml:space="preserve">державне управління – 24694,6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 (23,3 відсотки до загального обсягу видатків загального фонду);</w:t>
      </w:r>
    </w:p>
    <w:p w:rsidR="00716DF2" w:rsidRPr="002655C0" w:rsidRDefault="00716DF2" w:rsidP="00763C3C">
      <w:pPr>
        <w:spacing w:line="240" w:lineRule="auto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 xml:space="preserve">освіту – 52129,3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 (49,3 відсотки); </w:t>
      </w:r>
    </w:p>
    <w:p w:rsidR="00716DF2" w:rsidRPr="002655C0" w:rsidRDefault="00716DF2" w:rsidP="00763C3C">
      <w:pPr>
        <w:spacing w:line="240" w:lineRule="auto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 xml:space="preserve">охорону здоров’я – 7105,8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 (6,7 відсотки); </w:t>
      </w:r>
    </w:p>
    <w:p w:rsidR="00716DF2" w:rsidRPr="002655C0" w:rsidRDefault="00716DF2" w:rsidP="00763C3C">
      <w:pPr>
        <w:spacing w:line="240" w:lineRule="auto"/>
        <w:jc w:val="both"/>
        <w:rPr>
          <w:sz w:val="28"/>
          <w:szCs w:val="28"/>
          <w:lang w:val="uk-UA"/>
        </w:rPr>
      </w:pPr>
      <w:proofErr w:type="spellStart"/>
      <w:r w:rsidRPr="002655C0">
        <w:rPr>
          <w:sz w:val="28"/>
          <w:szCs w:val="28"/>
          <w:lang w:val="uk-UA"/>
        </w:rPr>
        <w:t>соцзахист</w:t>
      </w:r>
      <w:proofErr w:type="spellEnd"/>
      <w:r w:rsidRPr="002655C0">
        <w:rPr>
          <w:sz w:val="28"/>
          <w:szCs w:val="28"/>
          <w:lang w:val="uk-UA"/>
        </w:rPr>
        <w:t xml:space="preserve"> та соцзабезпечення – 8645,3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 (8,2 відсоток);</w:t>
      </w:r>
    </w:p>
    <w:p w:rsidR="00716DF2" w:rsidRPr="002655C0" w:rsidRDefault="00716DF2" w:rsidP="00763C3C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 xml:space="preserve">культуру і мистецтво – 8493,8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 (8,0 відсотки);</w:t>
      </w:r>
    </w:p>
    <w:p w:rsidR="00716DF2" w:rsidRPr="002655C0" w:rsidRDefault="00716DF2" w:rsidP="00763C3C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 xml:space="preserve">фізичну культуру і спорт – 205,9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 (0,2 відсотки);</w:t>
      </w:r>
    </w:p>
    <w:p w:rsidR="00716DF2" w:rsidRPr="002655C0" w:rsidRDefault="00716DF2" w:rsidP="00763C3C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 xml:space="preserve">житлово-комунальне господарство – 2051,2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 (1,9 відсотки);</w:t>
      </w:r>
    </w:p>
    <w:p w:rsidR="00716DF2" w:rsidRPr="002655C0" w:rsidRDefault="00716DF2" w:rsidP="00763C3C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 xml:space="preserve">економічна діяльність– 1375,1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 (1,3 відсотки);</w:t>
      </w:r>
    </w:p>
    <w:p w:rsidR="00716DF2" w:rsidRPr="002655C0" w:rsidRDefault="00716DF2" w:rsidP="00763C3C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 xml:space="preserve"> інша діяльність – 575,6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 (0,5 відсотки);</w:t>
      </w:r>
    </w:p>
    <w:p w:rsidR="00716DF2" w:rsidRPr="002655C0" w:rsidRDefault="00716DF2" w:rsidP="00763C3C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 xml:space="preserve">субвенції – 527,3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 (0,5 відсотки).</w:t>
      </w:r>
    </w:p>
    <w:p w:rsidR="00716DF2" w:rsidRPr="002655C0" w:rsidRDefault="00716DF2" w:rsidP="00763C3C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>По спеціальному фонду бюджету громади</w:t>
      </w:r>
      <w:r w:rsidRPr="002655C0">
        <w:rPr>
          <w:szCs w:val="28"/>
          <w:lang w:val="uk-UA"/>
        </w:rPr>
        <w:t xml:space="preserve"> </w:t>
      </w:r>
      <w:r w:rsidRPr="002655C0">
        <w:rPr>
          <w:sz w:val="28"/>
          <w:szCs w:val="28"/>
          <w:lang w:val="uk-UA"/>
        </w:rPr>
        <w:t xml:space="preserve">видатки склали у загальній сумі 5245,9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, де з них найбільші обсяги спрямовано по галузі освіти у сумі </w:t>
      </w:r>
      <w:r w:rsidRPr="002655C0">
        <w:rPr>
          <w:sz w:val="28"/>
          <w:szCs w:val="28"/>
          <w:lang w:val="uk-UA"/>
        </w:rPr>
        <w:lastRenderedPageBreak/>
        <w:t xml:space="preserve">1113,8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 або 21,2 відсотки, економічній діяльності у сумі           1285,6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 або 24,5 відсотки. </w:t>
      </w:r>
    </w:p>
    <w:p w:rsidR="00716DF2" w:rsidRPr="002655C0" w:rsidRDefault="00716DF2" w:rsidP="00763C3C">
      <w:pPr>
        <w:spacing w:line="240" w:lineRule="auto"/>
        <w:ind w:firstLine="507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 xml:space="preserve">Видатки на виплату заробітної плати з нарахуваннями працівникам за рахунок бюджетних коштів склали у сумі 85566,7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, або                            77,1 відсотки від загального обсягу видатків загального і спеціального фонду бюджету громади, на придбання медикаментів у сумі 441,5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 або                      4,0 відсотки, на придбання продуктів харчування у сумі 1355,2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 або 1,2 відсотки, на оплату енергоносіїв та комунальних послуг у сумі                     5563,6 </w:t>
      </w:r>
      <w:proofErr w:type="spellStart"/>
      <w:r w:rsidRPr="002655C0">
        <w:rPr>
          <w:sz w:val="28"/>
          <w:szCs w:val="28"/>
          <w:lang w:val="uk-UA"/>
        </w:rPr>
        <w:t>тис.гривень</w:t>
      </w:r>
      <w:proofErr w:type="spellEnd"/>
      <w:r w:rsidRPr="002655C0">
        <w:rPr>
          <w:sz w:val="28"/>
          <w:szCs w:val="28"/>
          <w:lang w:val="uk-UA"/>
        </w:rPr>
        <w:t xml:space="preserve"> або 5,0 відсотки. </w:t>
      </w:r>
    </w:p>
    <w:p w:rsidR="00716DF2" w:rsidRPr="002655C0" w:rsidRDefault="00716DF2" w:rsidP="00763C3C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>У звітному періоді вчасно та в повному обсязі забезпечено виплату  по всіх захищених статтях видатків.</w:t>
      </w:r>
    </w:p>
    <w:p w:rsidR="00716DF2" w:rsidRPr="002655C0" w:rsidRDefault="00716DF2" w:rsidP="00763C3C">
      <w:pPr>
        <w:tabs>
          <w:tab w:val="left" w:pos="567"/>
        </w:tabs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>Фінансування всіх бюджетних установ по загальному та спеціальному фондах бюджету громади проводилося відповідно до уточнених планових бюджетних призначень згідно з розписом видатків бюджету Попівської сільської територіальної громади та фактичних надходжень трансфертів з державного та інших місцевих бюджетів.</w:t>
      </w:r>
    </w:p>
    <w:p w:rsidR="00716DF2" w:rsidRPr="002655C0" w:rsidRDefault="00716DF2" w:rsidP="00763C3C">
      <w:pPr>
        <w:spacing w:line="240" w:lineRule="auto"/>
        <w:ind w:firstLine="507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>За рахунок коштів резервного фонду бюджету громади  видатки не проводилися.</w:t>
      </w:r>
    </w:p>
    <w:p w:rsidR="00716DF2" w:rsidRDefault="00716DF2" w:rsidP="00763C3C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2655C0">
        <w:rPr>
          <w:sz w:val="28"/>
          <w:szCs w:val="28"/>
          <w:lang w:val="uk-UA"/>
        </w:rPr>
        <w:t xml:space="preserve">Кредиторська заборгованість бюджетних установ по видатках загального і спеціального фондів бюджету громади відсутня. </w:t>
      </w:r>
    </w:p>
    <w:p w:rsidR="00716DF2" w:rsidRPr="0039634A" w:rsidRDefault="00716DF2" w:rsidP="00763C3C">
      <w:pPr>
        <w:spacing w:line="240" w:lineRule="auto"/>
        <w:ind w:firstLine="720"/>
        <w:jc w:val="both"/>
        <w:rPr>
          <w:sz w:val="28"/>
          <w:lang w:val="uk-UA"/>
        </w:rPr>
      </w:pPr>
      <w:r w:rsidRPr="0039613D">
        <w:rPr>
          <w:sz w:val="28"/>
          <w:lang w:val="uk-UA"/>
        </w:rPr>
        <w:t xml:space="preserve">З метою забезпечення виконання Закону України «Про засади державної регуляторної політики у сфері господарської діяльності»  рішеннями Попівської сільської ради від 30.06.2021 </w:t>
      </w:r>
      <w:r w:rsidRPr="0039613D">
        <w:rPr>
          <w:sz w:val="28"/>
          <w:szCs w:val="28"/>
          <w:lang w:val="uk-UA"/>
        </w:rPr>
        <w:t xml:space="preserve">встановлені </w:t>
      </w:r>
      <w:r w:rsidRPr="0039613D">
        <w:rPr>
          <w:color w:val="000000"/>
          <w:sz w:val="28"/>
          <w:szCs w:val="28"/>
          <w:lang w:val="uk-UA"/>
        </w:rPr>
        <w:t>ставки місцевих податків  та зборів</w:t>
      </w:r>
      <w:r w:rsidRPr="0039613D">
        <w:rPr>
          <w:sz w:val="28"/>
          <w:szCs w:val="28"/>
          <w:lang w:val="uk-UA"/>
        </w:rPr>
        <w:t>, які набирають чинності з 1 січня 2022 року</w:t>
      </w:r>
      <w:r>
        <w:rPr>
          <w:sz w:val="28"/>
          <w:szCs w:val="28"/>
          <w:lang w:val="uk-UA"/>
        </w:rPr>
        <w:t>,</w:t>
      </w:r>
      <w:r w:rsidRPr="0039634A">
        <w:rPr>
          <w:sz w:val="28"/>
          <w:szCs w:val="28"/>
          <w:lang w:val="uk-UA"/>
        </w:rPr>
        <w:t xml:space="preserve"> підготовлені повідомлення про оприлюднення регуляторного акта,</w:t>
      </w:r>
      <w:r>
        <w:rPr>
          <w:sz w:val="28"/>
          <w:szCs w:val="28"/>
          <w:lang w:val="uk-UA"/>
        </w:rPr>
        <w:t xml:space="preserve"> здійснені </w:t>
      </w:r>
      <w:r w:rsidRPr="0039634A">
        <w:rPr>
          <w:sz w:val="28"/>
          <w:szCs w:val="28"/>
          <w:lang w:val="uk-UA"/>
        </w:rPr>
        <w:t>аналіз</w:t>
      </w:r>
      <w:r>
        <w:rPr>
          <w:sz w:val="28"/>
          <w:szCs w:val="28"/>
          <w:lang w:val="uk-UA"/>
        </w:rPr>
        <w:t>и</w:t>
      </w:r>
      <w:r w:rsidRPr="0039634A">
        <w:rPr>
          <w:sz w:val="28"/>
          <w:szCs w:val="28"/>
          <w:lang w:val="uk-UA"/>
        </w:rPr>
        <w:t xml:space="preserve"> регуляторного впливу та проведен</w:t>
      </w:r>
      <w:r>
        <w:rPr>
          <w:sz w:val="28"/>
          <w:szCs w:val="28"/>
          <w:lang w:val="uk-UA"/>
        </w:rPr>
        <w:t>і</w:t>
      </w:r>
      <w:r w:rsidRPr="0039634A">
        <w:rPr>
          <w:sz w:val="28"/>
          <w:szCs w:val="28"/>
          <w:lang w:val="uk-UA"/>
        </w:rPr>
        <w:t xml:space="preserve"> М-Тест</w:t>
      </w:r>
      <w:r>
        <w:rPr>
          <w:sz w:val="28"/>
          <w:szCs w:val="28"/>
          <w:lang w:val="uk-UA"/>
        </w:rPr>
        <w:t>и</w:t>
      </w:r>
      <w:r w:rsidRPr="0039634A">
        <w:rPr>
          <w:sz w:val="28"/>
          <w:szCs w:val="28"/>
          <w:lang w:val="uk-UA"/>
        </w:rPr>
        <w:t>, як індикатор</w:t>
      </w:r>
      <w:r>
        <w:rPr>
          <w:sz w:val="28"/>
          <w:szCs w:val="28"/>
          <w:lang w:val="uk-UA"/>
        </w:rPr>
        <w:t>и</w:t>
      </w:r>
      <w:r w:rsidRPr="0039634A">
        <w:rPr>
          <w:sz w:val="28"/>
          <w:szCs w:val="28"/>
          <w:lang w:val="uk-UA"/>
        </w:rPr>
        <w:t xml:space="preserve"> впливу регулювання на суб’єктів малого підприємництва</w:t>
      </w:r>
      <w:r w:rsidRPr="0039634A">
        <w:rPr>
          <w:sz w:val="28"/>
          <w:lang w:val="uk-UA"/>
        </w:rPr>
        <w:t xml:space="preserve">. </w:t>
      </w:r>
    </w:p>
    <w:p w:rsidR="00716DF2" w:rsidRPr="0039613D" w:rsidRDefault="00716DF2" w:rsidP="00763C3C">
      <w:pPr>
        <w:suppressAutoHyphens/>
        <w:spacing w:line="240" w:lineRule="auto"/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Підготовлено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</w:t>
      </w:r>
      <w:r w:rsidRPr="00250DE2">
        <w:rPr>
          <w:sz w:val="28"/>
          <w:szCs w:val="28"/>
        </w:rPr>
        <w:t xml:space="preserve">План </w:t>
      </w:r>
      <w:proofErr w:type="spellStart"/>
      <w:r w:rsidRPr="00250DE2">
        <w:rPr>
          <w:sz w:val="28"/>
          <w:szCs w:val="28"/>
        </w:rPr>
        <w:t>діяльності</w:t>
      </w:r>
      <w:proofErr w:type="spellEnd"/>
      <w:r w:rsidRPr="00250DE2">
        <w:rPr>
          <w:sz w:val="28"/>
          <w:szCs w:val="28"/>
        </w:rPr>
        <w:t xml:space="preserve"> з </w:t>
      </w:r>
      <w:proofErr w:type="spellStart"/>
      <w:r w:rsidRPr="00250DE2">
        <w:rPr>
          <w:sz w:val="28"/>
          <w:szCs w:val="28"/>
        </w:rPr>
        <w:t>підготовки</w:t>
      </w:r>
      <w:proofErr w:type="spellEnd"/>
      <w:r w:rsidRPr="00250DE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</w:t>
      </w:r>
      <w:r w:rsidRPr="00250DE2">
        <w:rPr>
          <w:sz w:val="28"/>
          <w:szCs w:val="28"/>
        </w:rPr>
        <w:t>ктів</w:t>
      </w:r>
      <w:proofErr w:type="spellEnd"/>
      <w:r w:rsidRPr="00250DE2">
        <w:rPr>
          <w:sz w:val="28"/>
          <w:szCs w:val="28"/>
        </w:rPr>
        <w:t xml:space="preserve"> </w:t>
      </w:r>
      <w:proofErr w:type="spellStart"/>
      <w:r w:rsidRPr="00250DE2">
        <w:rPr>
          <w:sz w:val="28"/>
          <w:szCs w:val="28"/>
        </w:rPr>
        <w:t>регуляторних</w:t>
      </w:r>
      <w:proofErr w:type="spellEnd"/>
      <w:r w:rsidRPr="00250DE2">
        <w:rPr>
          <w:sz w:val="28"/>
          <w:szCs w:val="28"/>
        </w:rPr>
        <w:t xml:space="preserve"> </w:t>
      </w:r>
      <w:proofErr w:type="spellStart"/>
      <w:r w:rsidRPr="00250DE2">
        <w:rPr>
          <w:sz w:val="28"/>
          <w:szCs w:val="28"/>
        </w:rPr>
        <w:t>актів</w:t>
      </w:r>
      <w:proofErr w:type="spellEnd"/>
      <w:r w:rsidRPr="00250DE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Попі</w:t>
      </w:r>
      <w:r w:rsidRPr="00250DE2">
        <w:rPr>
          <w:sz w:val="28"/>
          <w:szCs w:val="28"/>
        </w:rPr>
        <w:t>вської</w:t>
      </w:r>
      <w:proofErr w:type="spellEnd"/>
      <w:r w:rsidRPr="00250DE2">
        <w:rPr>
          <w:sz w:val="28"/>
          <w:szCs w:val="28"/>
        </w:rPr>
        <w:t xml:space="preserve"> </w:t>
      </w:r>
      <w:proofErr w:type="spellStart"/>
      <w:r w:rsidRPr="00250DE2">
        <w:rPr>
          <w:sz w:val="28"/>
          <w:szCs w:val="28"/>
        </w:rPr>
        <w:t>сільської</w:t>
      </w:r>
      <w:proofErr w:type="spellEnd"/>
      <w:r w:rsidRPr="00250DE2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Конотопського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на 2022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. </w:t>
      </w:r>
    </w:p>
    <w:p w:rsidR="00716DF2" w:rsidRPr="00E97EF5" w:rsidRDefault="00716DF2" w:rsidP="00763C3C">
      <w:pPr>
        <w:suppressAutoHyphens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39613D">
        <w:rPr>
          <w:sz w:val="28"/>
          <w:szCs w:val="28"/>
          <w:lang w:val="uk-UA"/>
        </w:rPr>
        <w:t>Завдяки програмі «Велике будівництво»</w:t>
      </w:r>
      <w:r>
        <w:rPr>
          <w:sz w:val="28"/>
          <w:szCs w:val="28"/>
          <w:lang w:val="uk-UA"/>
        </w:rPr>
        <w:t>,</w:t>
      </w:r>
      <w:r w:rsidRPr="0039613D">
        <w:rPr>
          <w:sz w:val="28"/>
          <w:szCs w:val="28"/>
          <w:lang w:val="uk-UA"/>
        </w:rPr>
        <w:t xml:space="preserve"> ініційованій Президентом України на території громади у 2021 році </w:t>
      </w:r>
      <w:r>
        <w:rPr>
          <w:sz w:val="28"/>
          <w:szCs w:val="28"/>
          <w:lang w:val="uk-UA"/>
        </w:rPr>
        <w:t>завершено</w:t>
      </w:r>
      <w:r w:rsidRPr="0039613D">
        <w:rPr>
          <w:color w:val="000000"/>
          <w:sz w:val="28"/>
          <w:szCs w:val="28"/>
          <w:lang w:val="uk-UA"/>
        </w:rPr>
        <w:t xml:space="preserve"> «Будівництво спортивного майданчику з футбольним полем із штучним покриттям на території </w:t>
      </w:r>
      <w:r>
        <w:rPr>
          <w:color w:val="000000"/>
          <w:sz w:val="28"/>
          <w:szCs w:val="28"/>
          <w:lang w:val="uk-UA"/>
        </w:rPr>
        <w:t xml:space="preserve">Опорного закладу освіти «Попівський заклад загальної середньої освіти І – ІІІ ст.» Попівської сільської ради Конотопського району Сумської області </w:t>
      </w:r>
      <w:r w:rsidRPr="0039613D">
        <w:rPr>
          <w:color w:val="000000"/>
          <w:sz w:val="28"/>
          <w:szCs w:val="28"/>
          <w:lang w:val="uk-UA"/>
        </w:rPr>
        <w:t xml:space="preserve">по вул. </w:t>
      </w:r>
      <w:proofErr w:type="spellStart"/>
      <w:r w:rsidRPr="005247F6">
        <w:rPr>
          <w:color w:val="000000"/>
          <w:sz w:val="28"/>
          <w:szCs w:val="28"/>
        </w:rPr>
        <w:t>Братів</w:t>
      </w:r>
      <w:proofErr w:type="spellEnd"/>
      <w:r w:rsidRPr="005247F6">
        <w:rPr>
          <w:color w:val="000000"/>
          <w:sz w:val="28"/>
          <w:szCs w:val="28"/>
        </w:rPr>
        <w:t xml:space="preserve"> </w:t>
      </w:r>
      <w:proofErr w:type="spellStart"/>
      <w:r w:rsidRPr="005247F6">
        <w:rPr>
          <w:color w:val="000000"/>
          <w:sz w:val="28"/>
          <w:szCs w:val="28"/>
        </w:rPr>
        <w:t>Ковтунів</w:t>
      </w:r>
      <w:proofErr w:type="spellEnd"/>
      <w:r w:rsidRPr="005247F6">
        <w:rPr>
          <w:color w:val="000000"/>
          <w:sz w:val="28"/>
          <w:szCs w:val="28"/>
        </w:rPr>
        <w:t xml:space="preserve">, 3, у с. </w:t>
      </w:r>
      <w:proofErr w:type="spellStart"/>
      <w:r w:rsidRPr="005247F6">
        <w:rPr>
          <w:color w:val="000000"/>
          <w:sz w:val="28"/>
          <w:szCs w:val="28"/>
        </w:rPr>
        <w:t>Попівка</w:t>
      </w:r>
      <w:proofErr w:type="spellEnd"/>
      <w:r w:rsidRPr="005247F6">
        <w:rPr>
          <w:color w:val="000000"/>
          <w:sz w:val="28"/>
          <w:szCs w:val="28"/>
        </w:rPr>
        <w:t xml:space="preserve"> </w:t>
      </w:r>
      <w:proofErr w:type="spellStart"/>
      <w:r w:rsidRPr="005247F6">
        <w:rPr>
          <w:color w:val="000000"/>
          <w:sz w:val="28"/>
          <w:szCs w:val="28"/>
        </w:rPr>
        <w:t>Конотопського</w:t>
      </w:r>
      <w:proofErr w:type="spellEnd"/>
      <w:r w:rsidRPr="005247F6">
        <w:rPr>
          <w:color w:val="000000"/>
          <w:sz w:val="28"/>
          <w:szCs w:val="28"/>
        </w:rPr>
        <w:t xml:space="preserve"> району» за </w:t>
      </w:r>
      <w:proofErr w:type="spellStart"/>
      <w:r w:rsidRPr="005247F6">
        <w:rPr>
          <w:color w:val="000000"/>
          <w:sz w:val="28"/>
          <w:szCs w:val="28"/>
        </w:rPr>
        <w:t>рахунок</w:t>
      </w:r>
      <w:proofErr w:type="spellEnd"/>
      <w:r w:rsidRPr="005247F6">
        <w:rPr>
          <w:color w:val="000000"/>
          <w:sz w:val="28"/>
          <w:szCs w:val="28"/>
        </w:rPr>
        <w:t xml:space="preserve"> </w:t>
      </w:r>
      <w:proofErr w:type="spellStart"/>
      <w:r w:rsidRPr="005247F6">
        <w:rPr>
          <w:color w:val="000000"/>
          <w:sz w:val="28"/>
          <w:szCs w:val="28"/>
        </w:rPr>
        <w:t>коштів</w:t>
      </w:r>
      <w:proofErr w:type="spellEnd"/>
      <w:r w:rsidRPr="005247F6">
        <w:rPr>
          <w:color w:val="000000"/>
          <w:sz w:val="28"/>
          <w:szCs w:val="28"/>
        </w:rPr>
        <w:t xml:space="preserve"> державного фонду </w:t>
      </w:r>
      <w:proofErr w:type="spellStart"/>
      <w:r w:rsidRPr="005247F6">
        <w:rPr>
          <w:color w:val="000000"/>
          <w:sz w:val="28"/>
          <w:szCs w:val="28"/>
        </w:rPr>
        <w:t>регіонального</w:t>
      </w:r>
      <w:proofErr w:type="spellEnd"/>
      <w:r w:rsidRPr="005247F6">
        <w:rPr>
          <w:color w:val="000000"/>
          <w:sz w:val="28"/>
          <w:szCs w:val="28"/>
        </w:rPr>
        <w:t xml:space="preserve"> </w:t>
      </w:r>
      <w:proofErr w:type="spellStart"/>
      <w:r w:rsidRPr="005247F6">
        <w:rPr>
          <w:color w:val="000000"/>
          <w:sz w:val="28"/>
          <w:szCs w:val="28"/>
        </w:rPr>
        <w:t>розвитку</w:t>
      </w:r>
      <w:proofErr w:type="spellEnd"/>
      <w:r w:rsidRPr="005247F6">
        <w:rPr>
          <w:color w:val="000000"/>
          <w:sz w:val="28"/>
          <w:szCs w:val="28"/>
        </w:rPr>
        <w:t xml:space="preserve">. На </w:t>
      </w:r>
      <w:proofErr w:type="spellStart"/>
      <w:r w:rsidRPr="005247F6">
        <w:rPr>
          <w:color w:val="000000"/>
          <w:sz w:val="28"/>
          <w:szCs w:val="28"/>
        </w:rPr>
        <w:t>завершення</w:t>
      </w:r>
      <w:proofErr w:type="spellEnd"/>
      <w:r w:rsidRPr="005247F6">
        <w:rPr>
          <w:color w:val="000000"/>
          <w:sz w:val="28"/>
          <w:szCs w:val="28"/>
        </w:rPr>
        <w:t xml:space="preserve"> </w:t>
      </w:r>
      <w:proofErr w:type="spellStart"/>
      <w:r w:rsidRPr="005247F6">
        <w:rPr>
          <w:color w:val="000000"/>
          <w:sz w:val="28"/>
          <w:szCs w:val="28"/>
        </w:rPr>
        <w:t>робіт</w:t>
      </w:r>
      <w:proofErr w:type="spellEnd"/>
      <w:r w:rsidRPr="005247F6">
        <w:rPr>
          <w:color w:val="000000"/>
          <w:sz w:val="28"/>
          <w:szCs w:val="28"/>
        </w:rPr>
        <w:t xml:space="preserve"> </w:t>
      </w:r>
      <w:proofErr w:type="spellStart"/>
      <w:r w:rsidRPr="005247F6">
        <w:rPr>
          <w:color w:val="000000"/>
          <w:sz w:val="28"/>
          <w:szCs w:val="28"/>
        </w:rPr>
        <w:t>було</w:t>
      </w:r>
      <w:proofErr w:type="spellEnd"/>
      <w:r w:rsidRPr="005247F6">
        <w:rPr>
          <w:color w:val="000000"/>
          <w:sz w:val="28"/>
          <w:szCs w:val="28"/>
        </w:rPr>
        <w:t xml:space="preserve"> </w:t>
      </w:r>
      <w:proofErr w:type="spellStart"/>
      <w:r w:rsidRPr="005247F6">
        <w:rPr>
          <w:color w:val="000000"/>
          <w:sz w:val="28"/>
          <w:szCs w:val="28"/>
        </w:rPr>
        <w:t>використано</w:t>
      </w:r>
      <w:proofErr w:type="spellEnd"/>
      <w:r w:rsidRPr="005247F6">
        <w:rPr>
          <w:color w:val="000000"/>
          <w:sz w:val="28"/>
          <w:szCs w:val="28"/>
        </w:rPr>
        <w:t xml:space="preserve"> </w:t>
      </w:r>
      <w:proofErr w:type="spellStart"/>
      <w:r w:rsidRPr="005247F6">
        <w:rPr>
          <w:color w:val="000000"/>
          <w:sz w:val="28"/>
          <w:szCs w:val="28"/>
        </w:rPr>
        <w:t>співфінансування</w:t>
      </w:r>
      <w:proofErr w:type="spellEnd"/>
      <w:r w:rsidRPr="005247F6">
        <w:rPr>
          <w:color w:val="000000"/>
          <w:sz w:val="28"/>
          <w:szCs w:val="28"/>
        </w:rPr>
        <w:t xml:space="preserve"> </w:t>
      </w:r>
      <w:proofErr w:type="spellStart"/>
      <w:r w:rsidRPr="005247F6">
        <w:rPr>
          <w:color w:val="000000"/>
          <w:sz w:val="28"/>
          <w:szCs w:val="28"/>
        </w:rPr>
        <w:t>даного</w:t>
      </w:r>
      <w:proofErr w:type="spellEnd"/>
      <w:r w:rsidRPr="005247F6">
        <w:rPr>
          <w:color w:val="000000"/>
          <w:sz w:val="28"/>
          <w:szCs w:val="28"/>
        </w:rPr>
        <w:t xml:space="preserve"> </w:t>
      </w:r>
      <w:proofErr w:type="spellStart"/>
      <w:r w:rsidRPr="005247F6">
        <w:rPr>
          <w:color w:val="000000"/>
          <w:sz w:val="28"/>
          <w:szCs w:val="28"/>
        </w:rPr>
        <w:t>об’єкту</w:t>
      </w:r>
      <w:proofErr w:type="spellEnd"/>
      <w:r w:rsidRPr="005247F6">
        <w:rPr>
          <w:color w:val="000000"/>
          <w:sz w:val="28"/>
          <w:szCs w:val="28"/>
        </w:rPr>
        <w:t xml:space="preserve"> у 2021 </w:t>
      </w:r>
      <w:proofErr w:type="spellStart"/>
      <w:r w:rsidRPr="005247F6">
        <w:rPr>
          <w:color w:val="000000"/>
          <w:sz w:val="28"/>
          <w:szCs w:val="28"/>
        </w:rPr>
        <w:t>році</w:t>
      </w:r>
      <w:proofErr w:type="spellEnd"/>
      <w:r w:rsidRPr="005247F6">
        <w:rPr>
          <w:color w:val="000000"/>
          <w:sz w:val="28"/>
          <w:szCs w:val="28"/>
        </w:rPr>
        <w:t xml:space="preserve"> з </w:t>
      </w:r>
      <w:proofErr w:type="spellStart"/>
      <w:r w:rsidRPr="005247F6">
        <w:rPr>
          <w:color w:val="000000"/>
          <w:sz w:val="28"/>
          <w:szCs w:val="28"/>
        </w:rPr>
        <w:t>місцевого</w:t>
      </w:r>
      <w:proofErr w:type="spellEnd"/>
      <w:r w:rsidRPr="005247F6">
        <w:rPr>
          <w:color w:val="000000"/>
          <w:sz w:val="28"/>
          <w:szCs w:val="28"/>
        </w:rPr>
        <w:t xml:space="preserve"> бюджету </w:t>
      </w:r>
      <w:r w:rsidR="00763C3C">
        <w:rPr>
          <w:color w:val="000000"/>
          <w:sz w:val="28"/>
          <w:szCs w:val="28"/>
          <w:lang w:val="uk-UA"/>
        </w:rPr>
        <w:t>у сумі</w:t>
      </w:r>
      <w:r w:rsidRPr="005247F6">
        <w:rPr>
          <w:color w:val="000000"/>
          <w:sz w:val="28"/>
          <w:szCs w:val="28"/>
        </w:rPr>
        <w:t xml:space="preserve"> 296,6 тис. грн.</w:t>
      </w:r>
    </w:p>
    <w:p w:rsidR="00E178AB" w:rsidRPr="003D63FE" w:rsidRDefault="00763C3C" w:rsidP="00763C3C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716DF2">
        <w:rPr>
          <w:sz w:val="28"/>
          <w:szCs w:val="28"/>
        </w:rPr>
        <w:t xml:space="preserve"> </w:t>
      </w:r>
      <w:proofErr w:type="spellStart"/>
      <w:r w:rsidR="00716DF2">
        <w:rPr>
          <w:sz w:val="28"/>
          <w:szCs w:val="28"/>
        </w:rPr>
        <w:t>с.Заводське</w:t>
      </w:r>
      <w:proofErr w:type="spellEnd"/>
      <w:r w:rsidR="00716DF2">
        <w:rPr>
          <w:sz w:val="28"/>
          <w:szCs w:val="28"/>
        </w:rPr>
        <w:t xml:space="preserve"> </w:t>
      </w:r>
      <w:r w:rsidR="00E178AB" w:rsidRPr="003D63FE">
        <w:rPr>
          <w:sz w:val="28"/>
          <w:szCs w:val="28"/>
          <w:lang w:val="uk-UA"/>
        </w:rPr>
        <w:t xml:space="preserve">споруджено комплексний спортивний майданчик цілорічного використання і хокейне поле зі штучним покриттям, реалізовано соціальний </w:t>
      </w:r>
      <w:proofErr w:type="spellStart"/>
      <w:r w:rsidR="00E178AB" w:rsidRPr="003D63FE">
        <w:rPr>
          <w:sz w:val="28"/>
          <w:szCs w:val="28"/>
          <w:lang w:val="uk-UA"/>
        </w:rPr>
        <w:t>проєкт</w:t>
      </w:r>
      <w:proofErr w:type="spellEnd"/>
      <w:r w:rsidR="00E178AB" w:rsidRPr="003D63FE">
        <w:rPr>
          <w:sz w:val="28"/>
          <w:szCs w:val="28"/>
          <w:lang w:val="uk-UA"/>
        </w:rPr>
        <w:t xml:space="preserve"> «Активні парки – локації здорової України» на базі ДПТНЗ «Конотопський професійний аграрний ліцей».</w:t>
      </w:r>
    </w:p>
    <w:p w:rsidR="00E178AB" w:rsidRPr="003D63FE" w:rsidRDefault="00E178AB" w:rsidP="00763C3C">
      <w:pPr>
        <w:spacing w:line="240" w:lineRule="auto"/>
        <w:jc w:val="both"/>
        <w:rPr>
          <w:sz w:val="28"/>
          <w:szCs w:val="28"/>
          <w:lang w:val="uk-UA"/>
        </w:rPr>
      </w:pPr>
      <w:r w:rsidRPr="003D63FE">
        <w:rPr>
          <w:sz w:val="28"/>
          <w:szCs w:val="28"/>
          <w:lang w:val="uk-UA"/>
        </w:rPr>
        <w:tab/>
      </w:r>
      <w:r w:rsidR="00763C3C">
        <w:rPr>
          <w:sz w:val="28"/>
          <w:szCs w:val="28"/>
          <w:lang w:val="uk-UA"/>
        </w:rPr>
        <w:t>Г</w:t>
      </w:r>
      <w:r w:rsidRPr="003D63FE">
        <w:rPr>
          <w:sz w:val="28"/>
          <w:szCs w:val="28"/>
          <w:lang w:val="uk-UA"/>
        </w:rPr>
        <w:t xml:space="preserve">оловним пріоритетом у своїй роботі я вбачаю турботу про покращення життя людей, для цього і працюю. А це – і поліпшення та розвиток інфраструктури населених пунктів, і робота всіх установ, і вирішення питань </w:t>
      </w:r>
      <w:r w:rsidRPr="003D63FE">
        <w:rPr>
          <w:sz w:val="28"/>
          <w:szCs w:val="28"/>
          <w:lang w:val="uk-UA"/>
        </w:rPr>
        <w:lastRenderedPageBreak/>
        <w:t>благоустрою, соціально-економічного розвитку, і розв’язання проблем конкретної людини – будь</w:t>
      </w:r>
      <w:r w:rsidR="00763C3C">
        <w:rPr>
          <w:sz w:val="28"/>
          <w:szCs w:val="28"/>
          <w:lang w:val="uk-UA"/>
        </w:rPr>
        <w:t>-</w:t>
      </w:r>
      <w:r w:rsidRPr="003D63FE">
        <w:rPr>
          <w:sz w:val="28"/>
          <w:szCs w:val="28"/>
          <w:lang w:val="uk-UA"/>
        </w:rPr>
        <w:t xml:space="preserve">то призначення соціальної допомоги, соціальне забезпечення осіб з особливими потребами, </w:t>
      </w:r>
      <w:r w:rsidR="00D57F74" w:rsidRPr="003D63FE">
        <w:rPr>
          <w:sz w:val="28"/>
          <w:szCs w:val="28"/>
          <w:lang w:val="uk-UA"/>
        </w:rPr>
        <w:t xml:space="preserve">надання матеріальної допомоги, </w:t>
      </w:r>
      <w:r w:rsidRPr="003D63FE">
        <w:rPr>
          <w:sz w:val="28"/>
          <w:szCs w:val="28"/>
          <w:lang w:val="uk-UA"/>
        </w:rPr>
        <w:t xml:space="preserve">розвиток галузей освіти, культури, медицини і спорту, турбота про сім’ї з дітьми та людей похилого віку. Ми проводимо Дні села, запровадили привітання родин, які відзначають ювілейні дати подружнього життя, </w:t>
      </w:r>
      <w:r w:rsidR="00763C3C">
        <w:rPr>
          <w:sz w:val="28"/>
          <w:szCs w:val="28"/>
          <w:lang w:val="uk-UA"/>
        </w:rPr>
        <w:t xml:space="preserve">автопробіг </w:t>
      </w:r>
      <w:proofErr w:type="spellStart"/>
      <w:r w:rsidR="00763C3C">
        <w:rPr>
          <w:sz w:val="28"/>
          <w:szCs w:val="28"/>
          <w:lang w:val="uk-UA"/>
        </w:rPr>
        <w:t>ретроавтомобілів</w:t>
      </w:r>
      <w:proofErr w:type="spellEnd"/>
      <w:r w:rsidR="00763C3C">
        <w:rPr>
          <w:sz w:val="28"/>
          <w:szCs w:val="28"/>
          <w:lang w:val="uk-UA"/>
        </w:rPr>
        <w:t xml:space="preserve">, присвячений 30-річчю незалежності України, </w:t>
      </w:r>
      <w:r w:rsidRPr="003D63FE">
        <w:rPr>
          <w:sz w:val="28"/>
          <w:szCs w:val="28"/>
          <w:lang w:val="uk-UA"/>
        </w:rPr>
        <w:t xml:space="preserve">обов’язково виїжджаємо в села і вітаємо жителів громади зі святами, ювілеями тощо. </w:t>
      </w:r>
    </w:p>
    <w:p w:rsidR="00114029" w:rsidRPr="003D63FE" w:rsidRDefault="00114029" w:rsidP="00763C3C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 w:rsidRPr="003D63FE">
        <w:rPr>
          <w:sz w:val="28"/>
          <w:szCs w:val="28"/>
          <w:lang w:val="uk-UA"/>
        </w:rPr>
        <w:t>Багато уваги в громаді приділяємо питанням  розвитку інфраструктури, і в цьому нам допомагають депутати всіх рівнів.</w:t>
      </w:r>
    </w:p>
    <w:p w:rsidR="00763C3C" w:rsidRPr="00763C3C" w:rsidRDefault="00763C3C" w:rsidP="00763C3C">
      <w:pPr>
        <w:spacing w:line="240" w:lineRule="auto"/>
        <w:ind w:firstLine="708"/>
        <w:jc w:val="both"/>
        <w:rPr>
          <w:b/>
          <w:sz w:val="28"/>
          <w:szCs w:val="28"/>
          <w:lang w:val="az-Cyrl-AZ"/>
        </w:rPr>
      </w:pPr>
      <w:r w:rsidRPr="00763C3C">
        <w:rPr>
          <w:rStyle w:val="a9"/>
          <w:b w:val="0"/>
          <w:sz w:val="28"/>
          <w:szCs w:val="28"/>
          <w:shd w:val="clear" w:color="auto" w:fill="FFFFFF"/>
          <w:lang w:val="az-Cyrl-AZ"/>
        </w:rPr>
        <w:t>Окрасою населених пунктів Попівської громади стали оновлені зупинки громадського транспорту. Відтепер вони мають естетично привабливий і яскравий вигляд, що привертає особливу увагу.</w:t>
      </w:r>
    </w:p>
    <w:p w:rsidR="00114029" w:rsidRPr="003D63FE" w:rsidRDefault="00114029" w:rsidP="00763C3C">
      <w:pPr>
        <w:spacing w:line="240" w:lineRule="auto"/>
        <w:jc w:val="both"/>
        <w:rPr>
          <w:sz w:val="28"/>
          <w:szCs w:val="28"/>
          <w:lang w:val="uk-UA"/>
        </w:rPr>
      </w:pPr>
      <w:r w:rsidRPr="003D63FE">
        <w:rPr>
          <w:sz w:val="28"/>
          <w:szCs w:val="28"/>
          <w:lang w:val="uk-UA"/>
        </w:rPr>
        <w:t xml:space="preserve">Значні обсяги робіт виконано з ремонту доріг, на що залучалися державні кошти і кошти сільської ради, допомога народних і обласних депутатів. Приділялась увага більшості доріг місцевого значення, </w:t>
      </w:r>
      <w:r w:rsidR="00763C3C">
        <w:rPr>
          <w:sz w:val="28"/>
          <w:szCs w:val="28"/>
          <w:lang w:val="uk-UA"/>
        </w:rPr>
        <w:t>де</w:t>
      </w:r>
      <w:r w:rsidRPr="003D63FE">
        <w:rPr>
          <w:sz w:val="28"/>
          <w:szCs w:val="28"/>
          <w:lang w:val="uk-UA"/>
        </w:rPr>
        <w:t xml:space="preserve"> проводились </w:t>
      </w:r>
      <w:proofErr w:type="spellStart"/>
      <w:r w:rsidRPr="003D63FE">
        <w:rPr>
          <w:sz w:val="28"/>
          <w:szCs w:val="28"/>
          <w:lang w:val="uk-UA"/>
        </w:rPr>
        <w:t>грейдерування</w:t>
      </w:r>
      <w:proofErr w:type="spellEnd"/>
      <w:r w:rsidRPr="003D63FE">
        <w:rPr>
          <w:sz w:val="28"/>
          <w:szCs w:val="28"/>
          <w:lang w:val="uk-UA"/>
        </w:rPr>
        <w:t>, підсипка, ямкові й поточні ремонти.</w:t>
      </w:r>
    </w:p>
    <w:p w:rsidR="00114029" w:rsidRPr="003D63FE" w:rsidRDefault="0055601B" w:rsidP="00763C3C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звітний період виконано</w:t>
      </w:r>
      <w:r w:rsidR="00114029" w:rsidRPr="003D63FE">
        <w:rPr>
          <w:sz w:val="28"/>
          <w:szCs w:val="28"/>
          <w:lang w:val="uk-UA"/>
        </w:rPr>
        <w:t xml:space="preserve"> капітальний ремонт автомобільної дороги від </w:t>
      </w:r>
      <w:proofErr w:type="spellStart"/>
      <w:r w:rsidR="00114029" w:rsidRPr="003D63FE">
        <w:rPr>
          <w:sz w:val="28"/>
          <w:szCs w:val="28"/>
          <w:lang w:val="uk-UA"/>
        </w:rPr>
        <w:t>с.Раки</w:t>
      </w:r>
      <w:proofErr w:type="spellEnd"/>
      <w:r w:rsidR="00114029" w:rsidRPr="003D63FE">
        <w:rPr>
          <w:sz w:val="28"/>
          <w:szCs w:val="28"/>
          <w:lang w:val="uk-UA"/>
        </w:rPr>
        <w:t xml:space="preserve"> до </w:t>
      </w:r>
      <w:proofErr w:type="spellStart"/>
      <w:r w:rsidR="00114029" w:rsidRPr="003D63FE">
        <w:rPr>
          <w:sz w:val="28"/>
          <w:szCs w:val="28"/>
          <w:lang w:val="uk-UA"/>
        </w:rPr>
        <w:t>с.Жолдаки</w:t>
      </w:r>
      <w:proofErr w:type="spellEnd"/>
      <w:r w:rsidR="00114029" w:rsidRPr="003D63FE">
        <w:rPr>
          <w:sz w:val="28"/>
          <w:szCs w:val="28"/>
          <w:lang w:val="uk-UA"/>
        </w:rPr>
        <w:t>.</w:t>
      </w:r>
    </w:p>
    <w:p w:rsidR="00114029" w:rsidRDefault="00763C3C" w:rsidP="00763C3C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Здіснювались</w:t>
      </w:r>
      <w:proofErr w:type="spellEnd"/>
      <w:r w:rsidR="00114029" w:rsidRPr="003D63FE">
        <w:rPr>
          <w:sz w:val="28"/>
          <w:szCs w:val="28"/>
          <w:lang w:val="uk-UA"/>
        </w:rPr>
        <w:t xml:space="preserve"> ремонти в закладах загальної середньої та професійної освіти, медичних закладах тощо.</w:t>
      </w:r>
    </w:p>
    <w:p w:rsidR="00E178AB" w:rsidRPr="003D63FE" w:rsidRDefault="00E178AB" w:rsidP="00763C3C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 w:rsidRPr="003D63FE">
        <w:rPr>
          <w:sz w:val="28"/>
          <w:szCs w:val="28"/>
          <w:lang w:val="uk-UA"/>
        </w:rPr>
        <w:t>Хочу подякувати за плідну співпрацю всім депутатам</w:t>
      </w:r>
      <w:r w:rsidR="009637D6" w:rsidRPr="003D63FE">
        <w:rPr>
          <w:sz w:val="28"/>
          <w:szCs w:val="28"/>
          <w:lang w:val="uk-UA"/>
        </w:rPr>
        <w:t xml:space="preserve"> сільської ради, Верховної ради</w:t>
      </w:r>
      <w:r w:rsidRPr="003D63FE">
        <w:rPr>
          <w:sz w:val="28"/>
          <w:szCs w:val="28"/>
          <w:lang w:val="uk-UA"/>
        </w:rPr>
        <w:t xml:space="preserve"> і керівникам</w:t>
      </w:r>
      <w:r w:rsidR="00D57F74" w:rsidRPr="003D63FE">
        <w:rPr>
          <w:sz w:val="28"/>
          <w:szCs w:val="28"/>
          <w:lang w:val="uk-UA"/>
        </w:rPr>
        <w:t xml:space="preserve"> </w:t>
      </w:r>
      <w:r w:rsidR="0055601B" w:rsidRPr="003D63FE">
        <w:rPr>
          <w:sz w:val="28"/>
          <w:szCs w:val="28"/>
          <w:lang w:val="uk-UA"/>
        </w:rPr>
        <w:t>організацій</w:t>
      </w:r>
      <w:r w:rsidR="0055601B">
        <w:rPr>
          <w:sz w:val="28"/>
          <w:szCs w:val="28"/>
          <w:lang w:val="uk-UA"/>
        </w:rPr>
        <w:t xml:space="preserve">, установ, сільськогосподарських </w:t>
      </w:r>
      <w:r w:rsidR="00D57F74" w:rsidRPr="003D63FE">
        <w:rPr>
          <w:sz w:val="28"/>
          <w:szCs w:val="28"/>
          <w:lang w:val="uk-UA"/>
        </w:rPr>
        <w:t>підприємств</w:t>
      </w:r>
      <w:r w:rsidR="0055601B">
        <w:rPr>
          <w:sz w:val="28"/>
          <w:szCs w:val="28"/>
          <w:lang w:val="uk-UA"/>
        </w:rPr>
        <w:t>,</w:t>
      </w:r>
      <w:r w:rsidR="00763C3C">
        <w:rPr>
          <w:sz w:val="28"/>
          <w:szCs w:val="28"/>
          <w:lang w:val="uk-UA"/>
        </w:rPr>
        <w:t xml:space="preserve"> жителям населених пунктів,</w:t>
      </w:r>
      <w:r w:rsidR="00D57F74" w:rsidRPr="003D63FE">
        <w:rPr>
          <w:sz w:val="28"/>
          <w:szCs w:val="28"/>
          <w:lang w:val="uk-UA"/>
        </w:rPr>
        <w:t xml:space="preserve"> </w:t>
      </w:r>
      <w:r w:rsidRPr="003D63FE">
        <w:rPr>
          <w:sz w:val="28"/>
          <w:szCs w:val="28"/>
          <w:lang w:val="uk-UA"/>
        </w:rPr>
        <w:t>хто долучився до вирішення питань розвитку нашої громади.</w:t>
      </w:r>
    </w:p>
    <w:p w:rsidR="00E178AB" w:rsidRPr="003D63FE" w:rsidRDefault="00E178AB" w:rsidP="00763C3C">
      <w:pPr>
        <w:spacing w:line="240" w:lineRule="auto"/>
        <w:jc w:val="both"/>
        <w:rPr>
          <w:sz w:val="28"/>
          <w:szCs w:val="28"/>
          <w:lang w:val="uk-UA"/>
        </w:rPr>
      </w:pPr>
      <w:r w:rsidRPr="003D63FE">
        <w:rPr>
          <w:sz w:val="28"/>
          <w:szCs w:val="28"/>
          <w:lang w:val="uk-UA"/>
        </w:rPr>
        <w:tab/>
        <w:t xml:space="preserve">Щиро дякую працівникам медичної сфери за їх самовіддану роботу в умовах пандемії </w:t>
      </w:r>
      <w:proofErr w:type="spellStart"/>
      <w:r w:rsidRPr="003D63FE">
        <w:rPr>
          <w:sz w:val="28"/>
          <w:szCs w:val="28"/>
          <w:lang w:val="uk-UA"/>
        </w:rPr>
        <w:t>коронавірусу</w:t>
      </w:r>
      <w:proofErr w:type="spellEnd"/>
      <w:r w:rsidRPr="003D63FE">
        <w:rPr>
          <w:sz w:val="28"/>
          <w:szCs w:val="28"/>
          <w:lang w:val="uk-UA"/>
        </w:rPr>
        <w:t xml:space="preserve"> </w:t>
      </w:r>
      <w:r w:rsidRPr="003D63FE">
        <w:rPr>
          <w:sz w:val="28"/>
          <w:szCs w:val="28"/>
          <w:lang w:val="en-US"/>
        </w:rPr>
        <w:t>COVID</w:t>
      </w:r>
      <w:r w:rsidRPr="003D63FE">
        <w:rPr>
          <w:sz w:val="28"/>
          <w:szCs w:val="28"/>
          <w:lang w:val="uk-UA"/>
        </w:rPr>
        <w:t>-19, за порятунок людських життів і профілактичну роботу з протидії поширенню цього захворювання.</w:t>
      </w:r>
    </w:p>
    <w:p w:rsidR="00114029" w:rsidRDefault="00114029" w:rsidP="00763C3C">
      <w:pPr>
        <w:spacing w:line="240" w:lineRule="auto"/>
        <w:ind w:firstLine="708"/>
        <w:jc w:val="both"/>
        <w:rPr>
          <w:sz w:val="28"/>
          <w:szCs w:val="28"/>
          <w:lang w:val="uk-UA"/>
        </w:rPr>
      </w:pPr>
    </w:p>
    <w:p w:rsidR="00E918A8" w:rsidRPr="003D63FE" w:rsidRDefault="00E918A8" w:rsidP="00763C3C">
      <w:pPr>
        <w:spacing w:line="240" w:lineRule="auto"/>
        <w:ind w:firstLine="708"/>
        <w:jc w:val="both"/>
        <w:rPr>
          <w:sz w:val="28"/>
          <w:szCs w:val="28"/>
          <w:lang w:val="uk-UA"/>
        </w:rPr>
      </w:pPr>
    </w:p>
    <w:p w:rsidR="00E178AB" w:rsidRPr="003D63FE" w:rsidRDefault="00E178AB" w:rsidP="00763C3C">
      <w:pPr>
        <w:spacing w:line="240" w:lineRule="auto"/>
        <w:jc w:val="right"/>
        <w:rPr>
          <w:b/>
          <w:sz w:val="28"/>
          <w:szCs w:val="28"/>
          <w:lang w:val="uk-UA"/>
        </w:rPr>
      </w:pPr>
      <w:r w:rsidRPr="003D63FE">
        <w:rPr>
          <w:b/>
          <w:sz w:val="28"/>
          <w:szCs w:val="28"/>
          <w:lang w:val="uk-UA"/>
        </w:rPr>
        <w:t>Анатолій Боярчук,</w:t>
      </w:r>
    </w:p>
    <w:p w:rsidR="00E178AB" w:rsidRPr="003D63FE" w:rsidRDefault="00E178AB" w:rsidP="00763C3C">
      <w:pPr>
        <w:spacing w:line="240" w:lineRule="auto"/>
        <w:jc w:val="right"/>
        <w:rPr>
          <w:b/>
          <w:sz w:val="28"/>
          <w:szCs w:val="28"/>
          <w:lang w:val="uk-UA"/>
        </w:rPr>
      </w:pPr>
      <w:r w:rsidRPr="003D63FE">
        <w:rPr>
          <w:b/>
          <w:sz w:val="28"/>
          <w:szCs w:val="28"/>
          <w:lang w:val="uk-UA"/>
        </w:rPr>
        <w:t>Попівський сільський голова</w:t>
      </w:r>
      <w:bookmarkEnd w:id="0"/>
    </w:p>
    <w:sectPr w:rsidR="00E178AB" w:rsidRPr="003D63FE" w:rsidSect="009D2052">
      <w:pgSz w:w="11906" w:h="16838"/>
      <w:pgMar w:top="96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03A"/>
    <w:multiLevelType w:val="hybridMultilevel"/>
    <w:tmpl w:val="7AAC956E"/>
    <w:lvl w:ilvl="0" w:tplc="F80A3D9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A543B0F"/>
    <w:multiLevelType w:val="hybridMultilevel"/>
    <w:tmpl w:val="F04E79D2"/>
    <w:lvl w:ilvl="0" w:tplc="108AC68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0C376B"/>
    <w:multiLevelType w:val="hybridMultilevel"/>
    <w:tmpl w:val="3D565E7C"/>
    <w:lvl w:ilvl="0" w:tplc="8BE68D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6C"/>
    <w:rsid w:val="00026F01"/>
    <w:rsid w:val="000B6B6C"/>
    <w:rsid w:val="00114029"/>
    <w:rsid w:val="001624FE"/>
    <w:rsid w:val="00177DD2"/>
    <w:rsid w:val="0018450A"/>
    <w:rsid w:val="00196E71"/>
    <w:rsid w:val="001B2F6E"/>
    <w:rsid w:val="001C3225"/>
    <w:rsid w:val="001D588A"/>
    <w:rsid w:val="00225172"/>
    <w:rsid w:val="0023456C"/>
    <w:rsid w:val="00264F3C"/>
    <w:rsid w:val="00266E29"/>
    <w:rsid w:val="002A375F"/>
    <w:rsid w:val="00362F17"/>
    <w:rsid w:val="00364A29"/>
    <w:rsid w:val="003D63FE"/>
    <w:rsid w:val="00420E28"/>
    <w:rsid w:val="00432752"/>
    <w:rsid w:val="00456583"/>
    <w:rsid w:val="00494F93"/>
    <w:rsid w:val="004A457D"/>
    <w:rsid w:val="004F73A7"/>
    <w:rsid w:val="00503F8D"/>
    <w:rsid w:val="00514297"/>
    <w:rsid w:val="00537567"/>
    <w:rsid w:val="00541FAB"/>
    <w:rsid w:val="0055601B"/>
    <w:rsid w:val="00581797"/>
    <w:rsid w:val="00582C09"/>
    <w:rsid w:val="005A0441"/>
    <w:rsid w:val="005E0931"/>
    <w:rsid w:val="005E288D"/>
    <w:rsid w:val="006215FC"/>
    <w:rsid w:val="00634C37"/>
    <w:rsid w:val="00653024"/>
    <w:rsid w:val="0066569B"/>
    <w:rsid w:val="00671587"/>
    <w:rsid w:val="006809FC"/>
    <w:rsid w:val="006A5011"/>
    <w:rsid w:val="006B542F"/>
    <w:rsid w:val="006C52E7"/>
    <w:rsid w:val="006D41DB"/>
    <w:rsid w:val="006D64EE"/>
    <w:rsid w:val="006E4610"/>
    <w:rsid w:val="007025F6"/>
    <w:rsid w:val="00716DF2"/>
    <w:rsid w:val="00725D6A"/>
    <w:rsid w:val="0073096D"/>
    <w:rsid w:val="00751510"/>
    <w:rsid w:val="00760DEB"/>
    <w:rsid w:val="00763C3C"/>
    <w:rsid w:val="007B5FBF"/>
    <w:rsid w:val="008F28CC"/>
    <w:rsid w:val="0090260E"/>
    <w:rsid w:val="00930020"/>
    <w:rsid w:val="009555D0"/>
    <w:rsid w:val="009637D6"/>
    <w:rsid w:val="00965957"/>
    <w:rsid w:val="009B4F5B"/>
    <w:rsid w:val="009D2052"/>
    <w:rsid w:val="00A10337"/>
    <w:rsid w:val="00A15AD1"/>
    <w:rsid w:val="00A35A96"/>
    <w:rsid w:val="00A8294A"/>
    <w:rsid w:val="00A94240"/>
    <w:rsid w:val="00AB0A40"/>
    <w:rsid w:val="00AD35AD"/>
    <w:rsid w:val="00B56C60"/>
    <w:rsid w:val="00BA5742"/>
    <w:rsid w:val="00BF4A14"/>
    <w:rsid w:val="00C1136F"/>
    <w:rsid w:val="00C230BE"/>
    <w:rsid w:val="00C81183"/>
    <w:rsid w:val="00C818E2"/>
    <w:rsid w:val="00C95CEC"/>
    <w:rsid w:val="00CD1AEB"/>
    <w:rsid w:val="00D13C8F"/>
    <w:rsid w:val="00D50D6B"/>
    <w:rsid w:val="00D57F74"/>
    <w:rsid w:val="00E178AB"/>
    <w:rsid w:val="00E345C4"/>
    <w:rsid w:val="00E67B88"/>
    <w:rsid w:val="00E918A8"/>
    <w:rsid w:val="00EA43D7"/>
    <w:rsid w:val="00F038FD"/>
    <w:rsid w:val="00F15B80"/>
    <w:rsid w:val="00F453D8"/>
    <w:rsid w:val="00F83D61"/>
    <w:rsid w:val="00F8499C"/>
    <w:rsid w:val="00FD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5424AAD-F4AF-4056-ADF3-7D26D40C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3D8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3D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D1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D1336"/>
    <w:rPr>
      <w:rFonts w:ascii="Tahoma" w:hAnsi="Tahoma" w:cs="Tahoma"/>
      <w:sz w:val="16"/>
      <w:szCs w:val="16"/>
    </w:rPr>
  </w:style>
  <w:style w:type="character" w:styleId="a6">
    <w:name w:val="Emphasis"/>
    <w:uiPriority w:val="99"/>
    <w:qFormat/>
    <w:rsid w:val="00C81183"/>
    <w:rPr>
      <w:rFonts w:cs="Times New Roman"/>
      <w:i/>
      <w:iCs/>
    </w:rPr>
  </w:style>
  <w:style w:type="paragraph" w:styleId="a7">
    <w:name w:val="Body Text Indent"/>
    <w:basedOn w:val="a"/>
    <w:link w:val="a8"/>
    <w:rsid w:val="00671587"/>
    <w:pPr>
      <w:spacing w:line="240" w:lineRule="auto"/>
      <w:ind w:firstLine="720"/>
      <w:jc w:val="both"/>
    </w:pPr>
    <w:rPr>
      <w:sz w:val="28"/>
      <w:szCs w:val="20"/>
      <w:lang w:val="uk-UA" w:eastAsia="ru-RU"/>
    </w:rPr>
  </w:style>
  <w:style w:type="character" w:customStyle="1" w:styleId="a8">
    <w:name w:val="Основной текст с отступом Знак"/>
    <w:link w:val="a7"/>
    <w:rsid w:val="00671587"/>
    <w:rPr>
      <w:sz w:val="28"/>
      <w:lang w:val="uk-UA"/>
    </w:rPr>
  </w:style>
  <w:style w:type="paragraph" w:styleId="2">
    <w:name w:val="Body Text Indent 2"/>
    <w:basedOn w:val="a"/>
    <w:link w:val="20"/>
    <w:rsid w:val="00671587"/>
    <w:pPr>
      <w:spacing w:line="240" w:lineRule="auto"/>
      <w:ind w:firstLine="720"/>
      <w:jc w:val="both"/>
    </w:pPr>
    <w:rPr>
      <w:sz w:val="24"/>
      <w:szCs w:val="20"/>
      <w:lang w:val="uk-UA" w:eastAsia="ru-RU"/>
    </w:rPr>
  </w:style>
  <w:style w:type="character" w:customStyle="1" w:styleId="20">
    <w:name w:val="Основной текст с отступом 2 Знак"/>
    <w:link w:val="2"/>
    <w:rsid w:val="00671587"/>
    <w:rPr>
      <w:sz w:val="24"/>
      <w:lang w:val="uk-UA"/>
    </w:rPr>
  </w:style>
  <w:style w:type="paragraph" w:styleId="3">
    <w:name w:val="Body Text 3"/>
    <w:basedOn w:val="a"/>
    <w:link w:val="30"/>
    <w:uiPriority w:val="99"/>
    <w:semiHidden/>
    <w:unhideWhenUsed/>
    <w:rsid w:val="00716DF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16DF2"/>
    <w:rPr>
      <w:sz w:val="16"/>
      <w:szCs w:val="16"/>
      <w:lang w:eastAsia="en-US"/>
    </w:rPr>
  </w:style>
  <w:style w:type="character" w:styleId="a9">
    <w:name w:val="Strong"/>
    <w:uiPriority w:val="22"/>
    <w:qFormat/>
    <w:locked/>
    <w:rsid w:val="00763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пріоритеті роботи – турбота про жителів громади</vt:lpstr>
    </vt:vector>
  </TitlesOfParts>
  <Company>*</Company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пріоритеті роботи – турбота про жителів громади</dc:title>
  <dc:subject/>
  <dc:creator>User</dc:creator>
  <cp:keywords/>
  <dc:description/>
  <cp:lastModifiedBy>User</cp:lastModifiedBy>
  <cp:revision>2</cp:revision>
  <cp:lastPrinted>2021-12-20T08:52:00Z</cp:lastPrinted>
  <dcterms:created xsi:type="dcterms:W3CDTF">2021-12-21T11:59:00Z</dcterms:created>
  <dcterms:modified xsi:type="dcterms:W3CDTF">2021-12-21T11:59:00Z</dcterms:modified>
</cp:coreProperties>
</file>