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5776D">
      <w:pPr>
        <w:shd w:val="clear" w:color="auto" w:fill="FFFFFF"/>
        <w:spacing w:after="0" w:line="240" w:lineRule="auto"/>
        <w:jc w:val="center"/>
        <w:rPr>
          <w:rStyle w:val="4"/>
          <w:rFonts w:ascii="Times New Roman" w:hAnsi="Times New Roman" w:cs="Times New Roman"/>
          <w:sz w:val="28"/>
          <w:szCs w:val="28"/>
          <w:lang w:val="uk-UA"/>
        </w:rPr>
      </w:pPr>
    </w:p>
    <w:p w14:paraId="3F4D8A0D">
      <w:pPr>
        <w:shd w:val="clear" w:color="auto" w:fill="FFFFFF"/>
        <w:spacing w:after="0" w:line="240" w:lineRule="auto"/>
        <w:jc w:val="center"/>
        <w:rPr>
          <w:rStyle w:val="4"/>
          <w:rFonts w:ascii="Times New Roman" w:hAnsi="Times New Roman" w:cs="Times New Roman"/>
          <w:sz w:val="28"/>
          <w:szCs w:val="28"/>
          <w:lang w:val="uk-UA"/>
        </w:rPr>
      </w:pPr>
    </w:p>
    <w:p w14:paraId="5202F20D">
      <w:pPr>
        <w:shd w:val="clear" w:color="auto" w:fill="FFFFFF"/>
        <w:spacing w:after="0" w:line="240" w:lineRule="auto"/>
        <w:jc w:val="center"/>
        <w:rPr>
          <w:rStyle w:val="4"/>
          <w:rFonts w:ascii="Times New Roman" w:hAnsi="Times New Roman" w:cs="Times New Roman"/>
          <w:sz w:val="14"/>
          <w:szCs w:val="14"/>
          <w:lang w:val="uk-UA"/>
        </w:rPr>
      </w:pPr>
    </w:p>
    <w:p w14:paraId="2552A723">
      <w:pPr>
        <w:shd w:val="clear" w:color="auto" w:fill="FFFFFF"/>
        <w:spacing w:after="0" w:line="240" w:lineRule="auto"/>
        <w:jc w:val="center"/>
        <w:rPr>
          <w:rStyle w:val="4"/>
          <w:rFonts w:ascii="Times New Roman" w:hAnsi="Times New Roman" w:cs="Times New Roman"/>
          <w:sz w:val="14"/>
          <w:szCs w:val="14"/>
          <w:lang w:val="uk-UA"/>
        </w:rPr>
      </w:pPr>
    </w:p>
    <w:p w14:paraId="4048CFCF">
      <w:pPr>
        <w:shd w:val="clear" w:color="auto" w:fill="FFFFFF"/>
        <w:spacing w:after="0" w:line="240" w:lineRule="auto"/>
        <w:rPr>
          <w:rStyle w:val="4"/>
          <w:rFonts w:ascii="Times New Roman" w:hAnsi="Times New Roman" w:cs="Times New Roman"/>
          <w:sz w:val="14"/>
          <w:szCs w:val="14"/>
          <w:lang w:val="uk-UA"/>
        </w:rPr>
      </w:pPr>
    </w:p>
    <w:p w14:paraId="0061A58C">
      <w:pPr>
        <w:shd w:val="clear" w:color="auto" w:fill="FFFFFF"/>
        <w:spacing w:after="0" w:line="240" w:lineRule="auto"/>
        <w:jc w:val="center"/>
        <w:rPr>
          <w:rStyle w:val="4"/>
          <w:rFonts w:ascii="Times New Roman" w:hAnsi="Times New Roman" w:cs="Times New Roman"/>
          <w:sz w:val="28"/>
          <w:szCs w:val="28"/>
          <w:lang w:val="uk-UA"/>
        </w:rPr>
      </w:pPr>
      <w:r>
        <w:rPr>
          <w:rFonts w:ascii="Times New Roman" w:hAnsi="Times New Roman" w:eastAsia="Times New Roman" w:cs="Times New Roman"/>
          <w:sz w:val="28"/>
          <w:szCs w:val="28"/>
          <w:lang w:val="uk-UA" w:eastAsia="uk-UA"/>
        </w:rPr>
        <w:drawing>
          <wp:anchor distT="0" distB="0" distL="114300" distR="114300" simplePos="0" relativeHeight="251659264" behindDoc="1" locked="1" layoutInCell="1" allowOverlap="1">
            <wp:simplePos x="0" y="0"/>
            <wp:positionH relativeFrom="column">
              <wp:posOffset>2825115</wp:posOffset>
            </wp:positionH>
            <wp:positionV relativeFrom="paragraph">
              <wp:posOffset>-686435</wp:posOffset>
            </wp:positionV>
            <wp:extent cx="518160" cy="666115"/>
            <wp:effectExtent l="0" t="0" r="0" b="635"/>
            <wp:wrapTight wrapText="bothSides">
              <wp:wrapPolygon>
                <wp:start x="0" y="0"/>
                <wp:lineTo x="0" y="21003"/>
                <wp:lineTo x="20647" y="21003"/>
                <wp:lineTo x="20647" y="0"/>
                <wp:lineTo x="0" y="0"/>
              </wp:wrapPolygon>
            </wp:wrapTight>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r>
        <w:rPr>
          <w:rStyle w:val="4"/>
          <w:rFonts w:ascii="Times New Roman" w:hAnsi="Times New Roman" w:cs="Times New Roman"/>
          <w:sz w:val="28"/>
          <w:szCs w:val="28"/>
          <w:lang w:val="uk-UA"/>
        </w:rPr>
        <w:t>ВИКОНАВЧИЙ КОМІТЕТ</w:t>
      </w:r>
    </w:p>
    <w:p w14:paraId="750EB3EC">
      <w:pPr>
        <w:shd w:val="clear" w:color="auto" w:fill="FFFFFF"/>
        <w:spacing w:after="0" w:line="240" w:lineRule="auto"/>
        <w:jc w:val="center"/>
        <w:rPr>
          <w:rStyle w:val="4"/>
          <w:rFonts w:ascii="Times New Roman" w:hAnsi="Times New Roman" w:cs="Times New Roman"/>
          <w:sz w:val="28"/>
          <w:szCs w:val="28"/>
          <w:lang w:val="uk-UA"/>
        </w:rPr>
      </w:pPr>
      <w:r>
        <w:rPr>
          <w:rStyle w:val="4"/>
          <w:rFonts w:ascii="Times New Roman" w:hAnsi="Times New Roman" w:cs="Times New Roman"/>
          <w:sz w:val="28"/>
          <w:szCs w:val="28"/>
          <w:lang w:val="uk-UA"/>
        </w:rPr>
        <w:t>ПОПІВСЬКА СІЛЬСЬКА РАДА</w:t>
      </w:r>
    </w:p>
    <w:p w14:paraId="5621E44B">
      <w:pPr>
        <w:shd w:val="clear" w:color="auto" w:fill="FFFFFF"/>
        <w:spacing w:after="0" w:line="240" w:lineRule="auto"/>
        <w:jc w:val="center"/>
        <w:rPr>
          <w:rFonts w:ascii="Times New Roman" w:hAnsi="Times New Roman" w:cs="Times New Roman"/>
          <w:sz w:val="28"/>
          <w:szCs w:val="28"/>
          <w:lang w:val="uk-UA"/>
        </w:rPr>
      </w:pPr>
      <w:r>
        <w:rPr>
          <w:rStyle w:val="4"/>
          <w:rFonts w:ascii="Times New Roman" w:hAnsi="Times New Roman" w:cs="Times New Roman"/>
          <w:sz w:val="28"/>
          <w:szCs w:val="28"/>
          <w:lang w:val="uk-UA"/>
        </w:rPr>
        <w:t>КОНОТОПСЬКОГО РАЙОНУ СУМСЬКОЇ ОБЛАСТІ</w:t>
      </w:r>
    </w:p>
    <w:p w14:paraId="21A0CB85">
      <w:pPr>
        <w:spacing w:after="0" w:line="240" w:lineRule="auto"/>
        <w:jc w:val="center"/>
        <w:rPr>
          <w:rFonts w:ascii="Times New Roman" w:hAnsi="Times New Roman" w:cs="Times New Roman"/>
          <w:b/>
          <w:sz w:val="28"/>
          <w:szCs w:val="28"/>
          <w:lang w:val="uk-UA"/>
        </w:rPr>
      </w:pPr>
    </w:p>
    <w:p w14:paraId="6A675724">
      <w:pPr>
        <w:spacing w:after="0" w:line="240" w:lineRule="auto"/>
        <w:jc w:val="center"/>
        <w:rPr>
          <w:rFonts w:hint="default" w:ascii="Times New Roman" w:hAnsi="Times New Roman" w:cs="Times New Roman"/>
          <w:b/>
          <w:sz w:val="28"/>
          <w:szCs w:val="28"/>
          <w:lang w:val="uk-UA"/>
        </w:rPr>
      </w:pPr>
      <w:r>
        <w:rPr>
          <w:rFonts w:ascii="Times New Roman" w:hAnsi="Times New Roman" w:cs="Times New Roman"/>
          <w:b/>
          <w:sz w:val="28"/>
          <w:szCs w:val="28"/>
          <w:lang w:val="uk-UA"/>
        </w:rPr>
        <w:t>РІШЕННЯ №</w:t>
      </w:r>
      <w:r>
        <w:rPr>
          <w:rFonts w:hint="default" w:ascii="Times New Roman" w:hAnsi="Times New Roman" w:cs="Times New Roman"/>
          <w:b/>
          <w:sz w:val="28"/>
          <w:szCs w:val="28"/>
          <w:lang w:val="uk-UA"/>
        </w:rPr>
        <w:t>226</w:t>
      </w:r>
    </w:p>
    <w:p w14:paraId="1ED63CF7">
      <w:pPr>
        <w:spacing w:after="0" w:line="240" w:lineRule="auto"/>
        <w:jc w:val="center"/>
        <w:rPr>
          <w:rFonts w:ascii="Times New Roman" w:hAnsi="Times New Roman" w:cs="Times New Roman"/>
          <w:b/>
          <w:sz w:val="28"/>
          <w:szCs w:val="28"/>
          <w:lang w:val="uk-UA"/>
        </w:rPr>
      </w:pPr>
    </w:p>
    <w:p w14:paraId="50448319">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24.10.2024                                                                                                     с.Попівка</w:t>
      </w:r>
    </w:p>
    <w:p w14:paraId="1A681F92">
      <w:pPr>
        <w:tabs>
          <w:tab w:val="left" w:pos="7440"/>
        </w:tabs>
        <w:spacing w:after="0" w:line="240" w:lineRule="auto"/>
        <w:rPr>
          <w:rFonts w:ascii="Times New Roman" w:hAnsi="Times New Roman" w:eastAsia="Times New Roman" w:cs="Times New Roman"/>
          <w:sz w:val="28"/>
          <w:szCs w:val="28"/>
          <w:lang w:val="uk-UA"/>
        </w:rPr>
      </w:pPr>
    </w:p>
    <w:p w14:paraId="3BDEAF7A">
      <w:pPr>
        <w:tabs>
          <w:tab w:val="left" w:pos="3828"/>
        </w:tabs>
        <w:spacing w:after="0" w:line="240" w:lineRule="auto"/>
        <w:ind w:right="5011"/>
        <w:rPr>
          <w:rFonts w:ascii="Times New Roman" w:hAnsi="Times New Roman" w:cs="Times New Roman"/>
          <w:b/>
          <w:sz w:val="28"/>
          <w:szCs w:val="28"/>
          <w:lang w:val="uk-UA"/>
        </w:rPr>
      </w:pPr>
      <w:r>
        <w:rPr>
          <w:rFonts w:ascii="Times New Roman" w:hAnsi="Times New Roman" w:eastAsia="Times New Roman" w:cs="Times New Roman"/>
          <w:b/>
          <w:sz w:val="28"/>
          <w:szCs w:val="28"/>
          <w:lang w:val="uk-UA" w:eastAsia="ru-RU"/>
        </w:rPr>
        <w:t>Про</w:t>
      </w:r>
      <w:r>
        <w:rPr>
          <w:rFonts w:ascii="Times New Roman" w:hAnsi="Times New Roman" w:cs="Times New Roman"/>
          <w:b/>
          <w:sz w:val="28"/>
          <w:szCs w:val="28"/>
          <w:lang w:val="uk-UA"/>
        </w:rPr>
        <w:t xml:space="preserve"> затвердження протоколу електронного аукціону № SPE001-UA-20240929-21270 про приватизацію об’єкту нерухомого майна комунальної власності  шляхом викупу</w:t>
      </w:r>
    </w:p>
    <w:p w14:paraId="7B4D08F5">
      <w:pPr>
        <w:shd w:val="clear" w:color="auto" w:fill="FFFFFF"/>
        <w:spacing w:after="0" w:line="240" w:lineRule="auto"/>
        <w:ind w:right="50"/>
        <w:jc w:val="both"/>
        <w:rPr>
          <w:rFonts w:ascii="Times New Roman" w:hAnsi="Times New Roman" w:eastAsia="Times New Roman" w:cs="Times New Roman"/>
          <w:sz w:val="28"/>
          <w:szCs w:val="28"/>
          <w:lang w:val="uk-UA" w:eastAsia="ru-RU"/>
        </w:rPr>
      </w:pPr>
    </w:p>
    <w:p w14:paraId="49FFC2E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статей 2, 10, 12 Закону України «Про приватизацію державного і комунального майна», постанови Кабінету Міністрів України від 10.05.2018 року № 432 «Про затвердження Порядку проведення електронних аукціонів для продажу об'єктів малої приватизації та визначення додаткових умов продажу», рішення шістдесят четвертої сесії Попівської сільської ради восьмого скликання від 25.09.2024 “Про затвердження Переліку об’єктів комунальної власності Попівської сільської територіальної громади в особі Попівської сільської ради, що підлягають приватизації у 2024 році у новій редакції”, рішення Попівської сільської ради восьмого скликання від 17.02.2023 “Про визначення органу приватизації комунального майна Попівської сільської територіальної громади”, розглянувши протокол електронного аукціону           № SPE001-UA-20240929-21270 від 15.10.2024, лист-повідомлення </w:t>
      </w:r>
      <w:r>
        <w:rPr>
          <w:rFonts w:hint="default" w:ascii="Times New Roman" w:hAnsi="Times New Roman" w:cs="Times New Roman"/>
          <w:sz w:val="28"/>
          <w:szCs w:val="28"/>
          <w:lang w:val="uk-UA"/>
        </w:rPr>
        <w:t>------------</w:t>
      </w:r>
      <w:r>
        <w:rPr>
          <w:rFonts w:ascii="Times New Roman" w:hAnsi="Times New Roman" w:cs="Times New Roman"/>
          <w:sz w:val="28"/>
          <w:szCs w:val="28"/>
          <w:lang w:val="uk-UA"/>
        </w:rPr>
        <w:t xml:space="preserve">, ІПН/РНОКПП: </w:t>
      </w:r>
      <w:r>
        <w:rPr>
          <w:rFonts w:hint="default" w:ascii="Times New Roman" w:hAnsi="Times New Roman" w:cs="Times New Roman"/>
          <w:sz w:val="28"/>
          <w:szCs w:val="28"/>
          <w:lang w:val="uk-UA"/>
        </w:rPr>
        <w:t>----------</w:t>
      </w:r>
      <w:r>
        <w:rPr>
          <w:rFonts w:ascii="Times New Roman" w:hAnsi="Times New Roman" w:cs="Times New Roman"/>
          <w:sz w:val="28"/>
          <w:szCs w:val="28"/>
          <w:lang w:val="uk-UA"/>
        </w:rPr>
        <w:t xml:space="preserve"> від 23.09.2024 “Про намір приватизації”, керуючись статтями 29, 52, 60 Закону України «Про місцеве самоврядування в Україні»,</w:t>
      </w:r>
    </w:p>
    <w:p w14:paraId="26E2F36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 вирішив:</w:t>
      </w:r>
    </w:p>
    <w:p w14:paraId="34C5C8C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Затвердити сформований протокол електронного аукціону № SPE001-UA-20240929-21270 від 15.10.2024 (додається).</w:t>
      </w:r>
    </w:p>
    <w:p w14:paraId="5C54640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Здійснити приватизацію об’єкта приватизації – будівлі, що є нежитловою, загальною площею 76,5 кв.м. за адресою: Сумська область, Конотопський район, село Жолдаки, вулиця Травнева, будинок 62, громадянкою України </w:t>
      </w:r>
      <w:r>
        <w:rPr>
          <w:rFonts w:hint="default" w:ascii="Times New Roman" w:hAnsi="Times New Roman" w:cs="Times New Roman"/>
          <w:sz w:val="28"/>
          <w:szCs w:val="28"/>
          <w:lang w:val="uk-UA"/>
        </w:rPr>
        <w:t>-----------------</w:t>
      </w:r>
      <w:r>
        <w:rPr>
          <w:lang w:val="ru-RU"/>
        </w:rPr>
        <w:t xml:space="preserve"> </w:t>
      </w:r>
      <w:r>
        <w:rPr>
          <w:rFonts w:ascii="Times New Roman" w:hAnsi="Times New Roman" w:cs="Times New Roman"/>
          <w:sz w:val="28"/>
          <w:szCs w:val="28"/>
          <w:lang w:val="uk-UA"/>
        </w:rPr>
        <w:t xml:space="preserve">ІПН/РНОКПП: </w:t>
      </w:r>
      <w:r>
        <w:rPr>
          <w:rFonts w:hint="default" w:ascii="Times New Roman" w:hAnsi="Times New Roman" w:cs="Times New Roman"/>
          <w:sz w:val="28"/>
          <w:szCs w:val="28"/>
          <w:lang w:val="uk-UA"/>
        </w:rPr>
        <w:t>----------</w:t>
      </w:r>
      <w:r>
        <w:rPr>
          <w:rFonts w:ascii="Times New Roman" w:hAnsi="Times New Roman" w:cs="Times New Roman"/>
          <w:sz w:val="28"/>
          <w:szCs w:val="28"/>
          <w:lang w:val="uk-UA"/>
        </w:rPr>
        <w:t>, яка є переможцем в електронному аукціоні з продажу вказаного об’єкта за ціною 90 000,00 (дев’яносто тисяч гривень).</w:t>
      </w:r>
    </w:p>
    <w:p w14:paraId="3CA67BB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Укласти договір купівлі – продажу нежитлової будівлі загальною площею 76,5 кв.м. за адресою: Сумська область, Конотопський район, село Жолдаки, вул. Травнева, буд.62 з </w:t>
      </w:r>
      <w:r>
        <w:rPr>
          <w:rFonts w:hint="default" w:ascii="Times New Roman" w:hAnsi="Times New Roman" w:cs="Times New Roman"/>
          <w:sz w:val="28"/>
          <w:szCs w:val="28"/>
          <w:lang w:val="uk-UA"/>
        </w:rPr>
        <w:t>----------------</w:t>
      </w:r>
      <w:r>
        <w:rPr>
          <w:lang w:val="uk-UA"/>
        </w:rPr>
        <w:t xml:space="preserve"> </w:t>
      </w:r>
      <w:r>
        <w:rPr>
          <w:rFonts w:ascii="Times New Roman" w:hAnsi="Times New Roman" w:cs="Times New Roman"/>
          <w:sz w:val="28"/>
          <w:szCs w:val="28"/>
          <w:lang w:val="uk-UA"/>
        </w:rPr>
        <w:t xml:space="preserve">ІПН/РНОКПП: </w:t>
      </w:r>
      <w:r>
        <w:rPr>
          <w:rFonts w:hint="default" w:ascii="Times New Roman" w:hAnsi="Times New Roman" w:cs="Times New Roman"/>
          <w:sz w:val="28"/>
          <w:szCs w:val="28"/>
          <w:lang w:val="uk-UA"/>
        </w:rPr>
        <w:t>-----------</w:t>
      </w:r>
      <w:r>
        <w:rPr>
          <w:rFonts w:ascii="Times New Roman" w:hAnsi="Times New Roman" w:cs="Times New Roman"/>
          <w:sz w:val="28"/>
          <w:szCs w:val="28"/>
          <w:lang w:val="uk-UA"/>
        </w:rPr>
        <w:t xml:space="preserve"> за ціною у розмірі 90 000,00 (дев’яносто тисяч гривень 00 коп.) та забезпечити його нотаріальне посвідчення за рахунок покупця.</w:t>
      </w:r>
    </w:p>
    <w:p w14:paraId="04A6C62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Покласти усі витрати, пов’язані з нотаріальним посвідченням договору купівлі - продажу на покупця </w:t>
      </w:r>
      <w:r>
        <w:rPr>
          <w:rFonts w:hint="default" w:ascii="Times New Roman" w:hAnsi="Times New Roman" w:cs="Times New Roman"/>
          <w:sz w:val="28"/>
          <w:szCs w:val="28"/>
          <w:lang w:val="uk-UA"/>
        </w:rPr>
        <w:t>----------------</w:t>
      </w:r>
      <w:bookmarkStart w:id="0" w:name="_GoBack"/>
      <w:bookmarkEnd w:id="0"/>
      <w:r>
        <w:rPr>
          <w:rFonts w:ascii="Times New Roman" w:hAnsi="Times New Roman" w:cs="Times New Roman"/>
          <w:sz w:val="28"/>
          <w:szCs w:val="28"/>
          <w:lang w:val="uk-UA"/>
        </w:rPr>
        <w:t xml:space="preserve"> ІПН/РНОКПП:</w:t>
      </w:r>
      <w:r>
        <w:rPr>
          <w:rFonts w:hint="default" w:ascii="Times New Roman" w:hAnsi="Times New Roman" w:cs="Times New Roman"/>
          <w:sz w:val="28"/>
          <w:szCs w:val="28"/>
          <w:lang w:val="uk-UA"/>
        </w:rPr>
        <w:t>------</w:t>
      </w:r>
      <w:r>
        <w:rPr>
          <w:rFonts w:ascii="Times New Roman" w:hAnsi="Times New Roman" w:cs="Times New Roman"/>
          <w:sz w:val="28"/>
          <w:szCs w:val="28"/>
          <w:lang w:val="uk-UA"/>
        </w:rPr>
        <w:t>.</w:t>
      </w:r>
    </w:p>
    <w:p w14:paraId="027C995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Контроль за виконанням цього рішення покласти на заступника  сільського голови з питань діяльності  виконавчих органів ради Попівської сільської ради Клігунову Ірину Володимирівну.</w:t>
      </w:r>
    </w:p>
    <w:p w14:paraId="151E4AF6">
      <w:pPr>
        <w:spacing w:after="0" w:line="240" w:lineRule="auto"/>
        <w:ind w:firstLine="709"/>
        <w:jc w:val="both"/>
        <w:rPr>
          <w:rFonts w:ascii="Times New Roman" w:hAnsi="Times New Roman" w:cs="Times New Roman"/>
          <w:sz w:val="28"/>
          <w:szCs w:val="28"/>
          <w:lang w:val="uk-UA"/>
        </w:rPr>
      </w:pPr>
    </w:p>
    <w:p w14:paraId="17E33A5C">
      <w:pPr>
        <w:shd w:val="clear" w:color="auto" w:fill="FFFFFF"/>
        <w:spacing w:after="0" w:line="240" w:lineRule="auto"/>
        <w:rPr>
          <w:rFonts w:ascii="Times New Roman" w:hAnsi="Times New Roman" w:eastAsia="Times New Roman" w:cs="Times New Roman"/>
          <w:sz w:val="28"/>
          <w:szCs w:val="28"/>
          <w:lang w:val="uk-UA"/>
        </w:rPr>
      </w:pPr>
    </w:p>
    <w:p w14:paraId="13E1831D">
      <w:pPr>
        <w:shd w:val="clear" w:color="auto" w:fill="FFFFFF"/>
        <w:spacing w:after="0" w:line="240" w:lineRule="auto"/>
        <w:rPr>
          <w:rFonts w:ascii="Times New Roman" w:hAnsi="Times New Roman" w:eastAsia="Times New Roman" w:cs="Times New Roman"/>
          <w:b/>
          <w:sz w:val="28"/>
          <w:szCs w:val="28"/>
          <w:lang w:val="uk-UA"/>
        </w:rPr>
      </w:pPr>
      <w:r>
        <w:rPr>
          <w:rFonts w:ascii="Times New Roman" w:hAnsi="Times New Roman" w:eastAsia="Times New Roman" w:cs="Times New Roman"/>
          <w:b/>
          <w:sz w:val="28"/>
          <w:szCs w:val="28"/>
          <w:lang w:val="uk-UA"/>
        </w:rPr>
        <w:t>Сільський голова</w:t>
      </w:r>
      <w:r>
        <w:rPr>
          <w:rFonts w:ascii="Times New Roman" w:hAnsi="Times New Roman" w:eastAsia="Times New Roman" w:cs="Times New Roman"/>
          <w:b/>
          <w:sz w:val="28"/>
          <w:szCs w:val="28"/>
          <w:lang w:val="uk-UA"/>
        </w:rPr>
        <w:tab/>
      </w:r>
      <w:r>
        <w:rPr>
          <w:rFonts w:ascii="Times New Roman" w:hAnsi="Times New Roman" w:eastAsia="Times New Roman" w:cs="Times New Roman"/>
          <w:b/>
          <w:sz w:val="28"/>
          <w:szCs w:val="28"/>
          <w:lang w:val="uk-UA"/>
        </w:rPr>
        <w:tab/>
      </w:r>
      <w:r>
        <w:rPr>
          <w:rFonts w:ascii="Times New Roman" w:hAnsi="Times New Roman" w:eastAsia="Times New Roman" w:cs="Times New Roman"/>
          <w:b/>
          <w:sz w:val="28"/>
          <w:szCs w:val="28"/>
          <w:lang w:val="uk-UA"/>
        </w:rPr>
        <w:tab/>
      </w:r>
      <w:r>
        <w:rPr>
          <w:rFonts w:ascii="Times New Roman" w:hAnsi="Times New Roman" w:eastAsia="Times New Roman" w:cs="Times New Roman"/>
          <w:b/>
          <w:sz w:val="28"/>
          <w:szCs w:val="28"/>
          <w:lang w:val="uk-UA"/>
        </w:rPr>
        <w:t xml:space="preserve">                              Анатолій БОЯРЧУК</w:t>
      </w:r>
    </w:p>
    <w:p w14:paraId="3C6A671C">
      <w:pPr>
        <w:spacing w:after="0"/>
        <w:jc w:val="both"/>
        <w:rPr>
          <w:rFonts w:ascii="Times New Roman" w:hAnsi="Times New Roman" w:cs="Times New Roman"/>
          <w:sz w:val="20"/>
          <w:szCs w:val="20"/>
          <w:lang w:val="uk-UA"/>
        </w:rPr>
      </w:pPr>
    </w:p>
    <w:p w14:paraId="701DEA72">
      <w:pPr>
        <w:spacing w:after="0"/>
        <w:jc w:val="both"/>
        <w:rPr>
          <w:rFonts w:ascii="Times New Roman" w:hAnsi="Times New Roman" w:cs="Times New Roman"/>
          <w:sz w:val="20"/>
          <w:szCs w:val="20"/>
          <w:lang w:val="uk-UA"/>
        </w:rPr>
      </w:pPr>
    </w:p>
    <w:p w14:paraId="75AB9E24">
      <w:pPr>
        <w:spacing w:after="0"/>
        <w:jc w:val="both"/>
        <w:rPr>
          <w:rFonts w:ascii="Times New Roman" w:hAnsi="Times New Roman" w:cs="Times New Roman"/>
          <w:sz w:val="20"/>
          <w:szCs w:val="20"/>
          <w:lang w:val="uk-UA"/>
        </w:rPr>
      </w:pPr>
    </w:p>
    <w:p w14:paraId="7DEA1746">
      <w:pPr>
        <w:spacing w:after="0"/>
        <w:jc w:val="both"/>
        <w:rPr>
          <w:rFonts w:ascii="Times New Roman" w:hAnsi="Times New Roman" w:cs="Times New Roman"/>
          <w:sz w:val="20"/>
          <w:szCs w:val="20"/>
          <w:lang w:val="uk-UA"/>
        </w:rPr>
      </w:pPr>
    </w:p>
    <w:p w14:paraId="565A468D">
      <w:pPr>
        <w:spacing w:after="0"/>
        <w:jc w:val="both"/>
        <w:rPr>
          <w:rFonts w:ascii="Times New Roman" w:hAnsi="Times New Roman" w:cs="Times New Roman"/>
          <w:sz w:val="20"/>
          <w:szCs w:val="20"/>
          <w:lang w:val="uk-UA"/>
        </w:rPr>
      </w:pPr>
    </w:p>
    <w:p w14:paraId="32374A2C">
      <w:pPr>
        <w:spacing w:after="0"/>
        <w:jc w:val="both"/>
        <w:rPr>
          <w:rFonts w:ascii="Times New Roman" w:hAnsi="Times New Roman" w:cs="Times New Roman"/>
          <w:sz w:val="20"/>
          <w:szCs w:val="20"/>
          <w:lang w:val="uk-UA"/>
        </w:rPr>
      </w:pPr>
    </w:p>
    <w:p w14:paraId="217699C3">
      <w:pPr>
        <w:spacing w:after="0"/>
        <w:jc w:val="both"/>
        <w:rPr>
          <w:rFonts w:ascii="Times New Roman" w:hAnsi="Times New Roman" w:cs="Times New Roman"/>
          <w:sz w:val="20"/>
          <w:szCs w:val="20"/>
          <w:lang w:val="uk-UA"/>
        </w:rPr>
      </w:pPr>
    </w:p>
    <w:p w14:paraId="20CD31FE">
      <w:pPr>
        <w:spacing w:after="0"/>
        <w:jc w:val="both"/>
        <w:rPr>
          <w:rFonts w:ascii="Times New Roman" w:hAnsi="Times New Roman" w:cs="Times New Roman"/>
          <w:sz w:val="20"/>
          <w:szCs w:val="20"/>
          <w:lang w:val="uk-UA"/>
        </w:rPr>
      </w:pPr>
    </w:p>
    <w:p w14:paraId="0FAA441E">
      <w:pPr>
        <w:spacing w:after="0"/>
        <w:jc w:val="both"/>
        <w:rPr>
          <w:rFonts w:ascii="Times New Roman" w:hAnsi="Times New Roman" w:cs="Times New Roman"/>
          <w:sz w:val="20"/>
          <w:szCs w:val="20"/>
          <w:lang w:val="uk-UA"/>
        </w:rPr>
      </w:pPr>
    </w:p>
    <w:p w14:paraId="28587CF3">
      <w:pPr>
        <w:spacing w:after="0"/>
        <w:jc w:val="both"/>
        <w:rPr>
          <w:rFonts w:ascii="Times New Roman" w:hAnsi="Times New Roman" w:cs="Times New Roman"/>
          <w:sz w:val="20"/>
          <w:szCs w:val="20"/>
          <w:lang w:val="uk-UA"/>
        </w:rPr>
      </w:pPr>
    </w:p>
    <w:p w14:paraId="2B16E4BE">
      <w:pPr>
        <w:spacing w:after="0"/>
        <w:jc w:val="both"/>
        <w:rPr>
          <w:rFonts w:ascii="Times New Roman" w:hAnsi="Times New Roman" w:cs="Times New Roman"/>
          <w:sz w:val="20"/>
          <w:szCs w:val="20"/>
          <w:lang w:val="uk-UA"/>
        </w:rPr>
      </w:pPr>
    </w:p>
    <w:p w14:paraId="2E4D10DA">
      <w:pPr>
        <w:spacing w:after="0"/>
        <w:jc w:val="both"/>
        <w:rPr>
          <w:rFonts w:ascii="Times New Roman" w:hAnsi="Times New Roman" w:cs="Times New Roman"/>
          <w:sz w:val="20"/>
          <w:szCs w:val="20"/>
          <w:lang w:val="uk-UA"/>
        </w:rPr>
      </w:pPr>
    </w:p>
    <w:p w14:paraId="1DC5FD11">
      <w:pPr>
        <w:spacing w:after="0"/>
        <w:jc w:val="both"/>
        <w:rPr>
          <w:rFonts w:ascii="Times New Roman" w:hAnsi="Times New Roman" w:cs="Times New Roman"/>
          <w:sz w:val="20"/>
          <w:szCs w:val="20"/>
          <w:lang w:val="uk-UA"/>
        </w:rPr>
      </w:pPr>
    </w:p>
    <w:p w14:paraId="4B4A7AA6">
      <w:pPr>
        <w:spacing w:after="0"/>
        <w:jc w:val="both"/>
        <w:rPr>
          <w:rFonts w:ascii="Times New Roman" w:hAnsi="Times New Roman" w:cs="Times New Roman"/>
          <w:sz w:val="20"/>
          <w:szCs w:val="20"/>
          <w:lang w:val="uk-UA"/>
        </w:rPr>
      </w:pPr>
    </w:p>
    <w:p w14:paraId="26A4B30E">
      <w:pPr>
        <w:spacing w:after="0"/>
        <w:jc w:val="both"/>
        <w:rPr>
          <w:rFonts w:ascii="Times New Roman" w:hAnsi="Times New Roman" w:cs="Times New Roman"/>
          <w:sz w:val="20"/>
          <w:szCs w:val="20"/>
          <w:lang w:val="uk-UA"/>
        </w:rPr>
      </w:pPr>
    </w:p>
    <w:p w14:paraId="034F04EF">
      <w:pPr>
        <w:spacing w:after="0"/>
        <w:jc w:val="both"/>
        <w:rPr>
          <w:rFonts w:ascii="Times New Roman" w:hAnsi="Times New Roman" w:cs="Times New Roman"/>
          <w:sz w:val="20"/>
          <w:szCs w:val="20"/>
          <w:lang w:val="uk-UA"/>
        </w:rPr>
      </w:pPr>
    </w:p>
    <w:p w14:paraId="44ADC307">
      <w:pPr>
        <w:spacing w:after="0"/>
        <w:jc w:val="both"/>
        <w:rPr>
          <w:rFonts w:ascii="Times New Roman" w:hAnsi="Times New Roman" w:cs="Times New Roman"/>
          <w:sz w:val="20"/>
          <w:szCs w:val="20"/>
          <w:lang w:val="uk-UA"/>
        </w:rPr>
      </w:pPr>
    </w:p>
    <w:p w14:paraId="534DC2F9">
      <w:pPr>
        <w:spacing w:after="0"/>
        <w:jc w:val="both"/>
        <w:rPr>
          <w:rFonts w:ascii="Times New Roman" w:hAnsi="Times New Roman" w:cs="Times New Roman"/>
          <w:sz w:val="20"/>
          <w:szCs w:val="20"/>
          <w:lang w:val="uk-UA"/>
        </w:rPr>
      </w:pPr>
    </w:p>
    <w:p w14:paraId="1FF82509">
      <w:pPr>
        <w:spacing w:after="0"/>
        <w:jc w:val="both"/>
        <w:rPr>
          <w:rFonts w:ascii="Times New Roman" w:hAnsi="Times New Roman" w:cs="Times New Roman"/>
          <w:sz w:val="20"/>
          <w:szCs w:val="20"/>
          <w:lang w:val="uk-UA"/>
        </w:rPr>
      </w:pPr>
    </w:p>
    <w:p w14:paraId="0F7A7930">
      <w:pPr>
        <w:spacing w:after="0"/>
        <w:jc w:val="both"/>
        <w:rPr>
          <w:rFonts w:ascii="Times New Roman" w:hAnsi="Times New Roman" w:cs="Times New Roman"/>
          <w:sz w:val="20"/>
          <w:szCs w:val="20"/>
          <w:lang w:val="uk-UA"/>
        </w:rPr>
      </w:pPr>
    </w:p>
    <w:p w14:paraId="7B56BA47">
      <w:pPr>
        <w:spacing w:after="0"/>
        <w:jc w:val="both"/>
        <w:rPr>
          <w:rFonts w:ascii="Times New Roman" w:hAnsi="Times New Roman" w:cs="Times New Roman"/>
          <w:sz w:val="20"/>
          <w:szCs w:val="20"/>
          <w:lang w:val="uk-UA"/>
        </w:rPr>
      </w:pPr>
    </w:p>
    <w:p w14:paraId="743D61FC">
      <w:pPr>
        <w:spacing w:after="0"/>
        <w:jc w:val="both"/>
        <w:rPr>
          <w:rFonts w:ascii="Times New Roman" w:hAnsi="Times New Roman" w:cs="Times New Roman"/>
          <w:sz w:val="20"/>
          <w:szCs w:val="20"/>
          <w:lang w:val="uk-UA"/>
        </w:rPr>
      </w:pPr>
    </w:p>
    <w:p w14:paraId="29C86B8F">
      <w:pPr>
        <w:spacing w:after="0"/>
        <w:jc w:val="both"/>
        <w:rPr>
          <w:rFonts w:ascii="Times New Roman" w:hAnsi="Times New Roman" w:cs="Times New Roman"/>
          <w:sz w:val="20"/>
          <w:szCs w:val="20"/>
          <w:lang w:val="uk-UA"/>
        </w:rPr>
      </w:pPr>
    </w:p>
    <w:p w14:paraId="123C72CF">
      <w:pPr>
        <w:spacing w:after="0"/>
        <w:jc w:val="both"/>
        <w:rPr>
          <w:rFonts w:ascii="Times New Roman" w:hAnsi="Times New Roman" w:cs="Times New Roman"/>
          <w:sz w:val="20"/>
          <w:szCs w:val="20"/>
          <w:lang w:val="uk-UA"/>
        </w:rPr>
      </w:pPr>
    </w:p>
    <w:p w14:paraId="6DD9AD8E">
      <w:pPr>
        <w:spacing w:after="0"/>
        <w:jc w:val="both"/>
        <w:rPr>
          <w:rFonts w:ascii="Times New Roman" w:hAnsi="Times New Roman" w:cs="Times New Roman"/>
          <w:sz w:val="20"/>
          <w:szCs w:val="20"/>
          <w:lang w:val="uk-UA"/>
        </w:rPr>
      </w:pPr>
    </w:p>
    <w:p w14:paraId="5639CB96">
      <w:pPr>
        <w:spacing w:after="0"/>
        <w:jc w:val="both"/>
        <w:rPr>
          <w:rFonts w:ascii="Times New Roman" w:hAnsi="Times New Roman" w:cs="Times New Roman"/>
          <w:sz w:val="20"/>
          <w:szCs w:val="20"/>
          <w:lang w:val="uk-UA"/>
        </w:rPr>
      </w:pPr>
    </w:p>
    <w:p w14:paraId="7EC281DA">
      <w:pPr>
        <w:spacing w:after="0"/>
        <w:jc w:val="both"/>
        <w:rPr>
          <w:rFonts w:ascii="Times New Roman" w:hAnsi="Times New Roman" w:cs="Times New Roman"/>
          <w:sz w:val="20"/>
          <w:szCs w:val="20"/>
          <w:lang w:val="uk-UA"/>
        </w:rPr>
      </w:pPr>
    </w:p>
    <w:p w14:paraId="37DAC1BD">
      <w:pPr>
        <w:spacing w:after="0"/>
        <w:jc w:val="both"/>
        <w:rPr>
          <w:rFonts w:ascii="Times New Roman" w:hAnsi="Times New Roman" w:cs="Times New Roman"/>
          <w:sz w:val="20"/>
          <w:szCs w:val="20"/>
          <w:lang w:val="uk-UA"/>
        </w:rPr>
      </w:pPr>
    </w:p>
    <w:p w14:paraId="2104AC83">
      <w:pPr>
        <w:spacing w:after="0"/>
        <w:jc w:val="both"/>
        <w:rPr>
          <w:rFonts w:ascii="Times New Roman" w:hAnsi="Times New Roman" w:cs="Times New Roman"/>
          <w:sz w:val="20"/>
          <w:szCs w:val="20"/>
          <w:lang w:val="uk-UA"/>
        </w:rPr>
      </w:pPr>
    </w:p>
    <w:p w14:paraId="2B86625E">
      <w:pPr>
        <w:spacing w:after="0"/>
        <w:jc w:val="both"/>
        <w:rPr>
          <w:rFonts w:ascii="Times New Roman" w:hAnsi="Times New Roman" w:cs="Times New Roman"/>
          <w:sz w:val="20"/>
          <w:szCs w:val="20"/>
          <w:lang w:val="uk-UA"/>
        </w:rPr>
      </w:pPr>
    </w:p>
    <w:p w14:paraId="222C2153">
      <w:pPr>
        <w:spacing w:after="0"/>
        <w:jc w:val="both"/>
        <w:rPr>
          <w:rFonts w:ascii="Times New Roman" w:hAnsi="Times New Roman" w:cs="Times New Roman"/>
          <w:sz w:val="20"/>
          <w:szCs w:val="20"/>
          <w:lang w:val="uk-UA"/>
        </w:rPr>
      </w:pPr>
    </w:p>
    <w:p w14:paraId="3BF7A16D">
      <w:pPr>
        <w:spacing w:after="0"/>
        <w:jc w:val="both"/>
        <w:rPr>
          <w:rFonts w:ascii="Times New Roman" w:hAnsi="Times New Roman" w:cs="Times New Roman"/>
          <w:sz w:val="20"/>
          <w:szCs w:val="20"/>
          <w:lang w:val="uk-UA"/>
        </w:rPr>
      </w:pPr>
    </w:p>
    <w:p w14:paraId="7FB5DF13">
      <w:pPr>
        <w:spacing w:after="0"/>
        <w:jc w:val="both"/>
        <w:rPr>
          <w:rFonts w:ascii="Times New Roman" w:hAnsi="Times New Roman" w:cs="Times New Roman"/>
          <w:sz w:val="20"/>
          <w:szCs w:val="20"/>
          <w:lang w:val="uk-UA"/>
        </w:rPr>
      </w:pPr>
    </w:p>
    <w:p w14:paraId="7890FFFB">
      <w:pPr>
        <w:spacing w:after="0"/>
        <w:jc w:val="both"/>
        <w:rPr>
          <w:rFonts w:ascii="Times New Roman" w:hAnsi="Times New Roman" w:cs="Times New Roman"/>
          <w:sz w:val="20"/>
          <w:szCs w:val="20"/>
          <w:lang w:val="uk-UA"/>
        </w:rPr>
      </w:pPr>
    </w:p>
    <w:p w14:paraId="03C41AB5">
      <w:pPr>
        <w:spacing w:after="0"/>
        <w:jc w:val="both"/>
        <w:rPr>
          <w:rFonts w:ascii="Times New Roman" w:hAnsi="Times New Roman" w:cs="Times New Roman"/>
          <w:sz w:val="20"/>
          <w:szCs w:val="20"/>
          <w:lang w:val="uk-UA"/>
        </w:rPr>
      </w:pPr>
    </w:p>
    <w:p w14:paraId="64943C13">
      <w:pPr>
        <w:spacing w:after="0"/>
        <w:jc w:val="both"/>
        <w:rPr>
          <w:rFonts w:ascii="Times New Roman" w:hAnsi="Times New Roman" w:cs="Times New Roman"/>
          <w:sz w:val="20"/>
          <w:szCs w:val="20"/>
          <w:lang w:val="uk-UA"/>
        </w:rPr>
      </w:pPr>
    </w:p>
    <w:p w14:paraId="15C12AC2">
      <w:pPr>
        <w:spacing w:after="0"/>
        <w:jc w:val="both"/>
        <w:rPr>
          <w:rFonts w:ascii="Times New Roman" w:hAnsi="Times New Roman" w:cs="Times New Roman"/>
          <w:sz w:val="20"/>
          <w:szCs w:val="20"/>
          <w:lang w:val="uk-UA"/>
        </w:rPr>
      </w:pPr>
    </w:p>
    <w:p w14:paraId="2AF7ECAC">
      <w:pPr>
        <w:spacing w:after="0"/>
        <w:jc w:val="both"/>
        <w:rPr>
          <w:rFonts w:ascii="Times New Roman" w:hAnsi="Times New Roman" w:cs="Times New Roman"/>
          <w:sz w:val="20"/>
          <w:szCs w:val="20"/>
          <w:lang w:val="uk-UA"/>
        </w:rPr>
      </w:pPr>
    </w:p>
    <w:p w14:paraId="552D9A40">
      <w:pPr>
        <w:spacing w:after="0"/>
        <w:jc w:val="both"/>
        <w:rPr>
          <w:rFonts w:ascii="Times New Roman" w:hAnsi="Times New Roman" w:cs="Times New Roman"/>
          <w:sz w:val="20"/>
          <w:szCs w:val="20"/>
          <w:lang w:val="uk-UA"/>
        </w:rPr>
      </w:pPr>
    </w:p>
    <w:p w14:paraId="5EF0F569">
      <w:pPr>
        <w:spacing w:after="0"/>
        <w:jc w:val="both"/>
        <w:rPr>
          <w:rFonts w:ascii="Times New Roman" w:hAnsi="Times New Roman" w:cs="Times New Roman"/>
          <w:sz w:val="20"/>
          <w:szCs w:val="20"/>
          <w:lang w:val="uk-UA"/>
        </w:rPr>
      </w:pPr>
    </w:p>
    <w:p w14:paraId="258A5012">
      <w:pPr>
        <w:spacing w:after="0"/>
        <w:jc w:val="both"/>
        <w:rPr>
          <w:rFonts w:ascii="Times New Roman" w:hAnsi="Times New Roman" w:cs="Times New Roman"/>
          <w:sz w:val="20"/>
          <w:szCs w:val="20"/>
          <w:lang w:val="uk-UA"/>
        </w:rPr>
      </w:pPr>
      <w:r>
        <w:rPr>
          <w:rFonts w:ascii="Times New Roman" w:hAnsi="Times New Roman" w:cs="Times New Roman"/>
          <w:sz w:val="20"/>
          <w:szCs w:val="20"/>
          <w:lang w:val="uk-UA"/>
        </w:rPr>
        <w:t>Тетяна МІЩЕНКО</w:t>
      </w:r>
    </w:p>
    <w:p w14:paraId="7C1BBDB4">
      <w:pPr>
        <w:spacing w:after="0"/>
        <w:jc w:val="both"/>
        <w:rPr>
          <w:rFonts w:ascii="Times New Roman" w:hAnsi="Times New Roman" w:cs="Times New Roman"/>
          <w:sz w:val="20"/>
          <w:szCs w:val="20"/>
          <w:lang w:val="uk-UA"/>
        </w:rPr>
      </w:pPr>
      <w:r>
        <w:rPr>
          <w:rFonts w:ascii="Times New Roman" w:hAnsi="Times New Roman" w:cs="Times New Roman"/>
          <w:sz w:val="20"/>
          <w:szCs w:val="20"/>
          <w:lang w:val="uk-UA"/>
        </w:rPr>
        <w:t>Олеся ОЛЕФІРЕНКО</w:t>
      </w:r>
    </w:p>
    <w:p w14:paraId="0AEC366E">
      <w:pPr>
        <w:spacing w:after="0"/>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Наталія КОТОК </w:t>
      </w:r>
    </w:p>
    <w:p w14:paraId="38519169">
      <w:pPr>
        <w:spacing w:after="0"/>
        <w:jc w:val="both"/>
        <w:rPr>
          <w:lang w:val="uk-UA"/>
        </w:rPr>
      </w:pPr>
      <w:r>
        <w:rPr>
          <w:rFonts w:ascii="Times New Roman" w:hAnsi="Times New Roman" w:eastAsia="Times New Roman" w:cs="Times New Roman"/>
          <w:sz w:val="20"/>
          <w:szCs w:val="20"/>
          <w:shd w:val="clear" w:color="auto" w:fill="FFFFFF"/>
          <w:lang w:val="uk-UA" w:eastAsia="ru-RU"/>
        </w:rPr>
        <w:t xml:space="preserve">Надіслано: до протоколу – 1, Клігуновій І.В.- 1, задіяним відділам і управлінням </w:t>
      </w:r>
      <w:r>
        <w:rPr>
          <w:rFonts w:ascii="Times New Roman" w:hAnsi="Times New Roman" w:eastAsia="Times New Roman" w:cs="Times New Roman"/>
          <w:color w:val="000000"/>
          <w:sz w:val="20"/>
          <w:szCs w:val="20"/>
          <w:lang w:val="uk-UA" w:eastAsia="ru-RU"/>
        </w:rPr>
        <w:t>Попівської сільської ради – 3.</w:t>
      </w:r>
    </w:p>
    <w:sectPr>
      <w:pgSz w:w="11906" w:h="16838"/>
      <w:pgMar w:top="907" w:right="567" w:bottom="79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81"/>
    <w:rsid w:val="000F66CB"/>
    <w:rsid w:val="001001CF"/>
    <w:rsid w:val="00101FDD"/>
    <w:rsid w:val="001B17A4"/>
    <w:rsid w:val="001B243C"/>
    <w:rsid w:val="00316560"/>
    <w:rsid w:val="003167D1"/>
    <w:rsid w:val="003B2052"/>
    <w:rsid w:val="003F1E84"/>
    <w:rsid w:val="00401E62"/>
    <w:rsid w:val="00492B52"/>
    <w:rsid w:val="0049380E"/>
    <w:rsid w:val="004E3FC5"/>
    <w:rsid w:val="00501A4E"/>
    <w:rsid w:val="00581C41"/>
    <w:rsid w:val="00623551"/>
    <w:rsid w:val="00644735"/>
    <w:rsid w:val="00645D8B"/>
    <w:rsid w:val="0066711A"/>
    <w:rsid w:val="006955BD"/>
    <w:rsid w:val="00795698"/>
    <w:rsid w:val="00816E98"/>
    <w:rsid w:val="00825681"/>
    <w:rsid w:val="008A5D3A"/>
    <w:rsid w:val="009629E3"/>
    <w:rsid w:val="00962A8B"/>
    <w:rsid w:val="009E5246"/>
    <w:rsid w:val="00AE432A"/>
    <w:rsid w:val="00B1736B"/>
    <w:rsid w:val="00B211F8"/>
    <w:rsid w:val="00B51D71"/>
    <w:rsid w:val="00BE6D1D"/>
    <w:rsid w:val="00BF0C93"/>
    <w:rsid w:val="00C57779"/>
    <w:rsid w:val="00D66DBA"/>
    <w:rsid w:val="00D76CB9"/>
    <w:rsid w:val="00DC0AFB"/>
    <w:rsid w:val="00E71A7A"/>
    <w:rsid w:val="00F55F9A"/>
    <w:rsid w:val="00FC5B02"/>
    <w:rsid w:val="00FD6D17"/>
    <w:rsid w:val="062B5A9B"/>
    <w:rsid w:val="16A3372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Balloon Text"/>
    <w:basedOn w:val="1"/>
    <w:link w:val="6"/>
    <w:semiHidden/>
    <w:unhideWhenUsed/>
    <w:qFormat/>
    <w:uiPriority w:val="99"/>
    <w:pPr>
      <w:spacing w:after="0" w:line="240" w:lineRule="auto"/>
    </w:pPr>
    <w:rPr>
      <w:rFonts w:ascii="Segoe UI" w:hAnsi="Segoe UI" w:cs="Segoe UI"/>
      <w:sz w:val="18"/>
      <w:szCs w:val="18"/>
    </w:rPr>
  </w:style>
  <w:style w:type="character" w:customStyle="1" w:styleId="6">
    <w:name w:val="Текст выноски Знак"/>
    <w:basedOn w:val="2"/>
    <w:link w:val="5"/>
    <w:semiHidden/>
    <w:qFormat/>
    <w:uiPriority w:val="99"/>
    <w:rPr>
      <w:rFonts w:ascii="Segoe UI" w:hAnsi="Segoe UI" w:cs="Segoe UI"/>
      <w:sz w:val="18"/>
      <w:szCs w:val="1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FE6E0-E5C3-4FE1-A5BA-6A4A5FA80909}">
  <ds:schemaRefs/>
</ds:datastoreItem>
</file>

<file path=docProps/app.xml><?xml version="1.0" encoding="utf-8"?>
<Properties xmlns="http://schemas.openxmlformats.org/officeDocument/2006/extended-properties" xmlns:vt="http://schemas.openxmlformats.org/officeDocument/2006/docPropsVTypes">
  <Template>Normal</Template>
  <Pages>2</Pages>
  <Words>1859</Words>
  <Characters>1061</Characters>
  <Lines>8</Lines>
  <Paragraphs>5</Paragraphs>
  <TotalTime>265</TotalTime>
  <ScaleCrop>false</ScaleCrop>
  <LinksUpToDate>false</LinksUpToDate>
  <CharactersWithSpaces>2915</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2023-06-20T10:24:00Z</dcterms:created>
  <dc:creator>Admin</dc:creator>
  <cp:lastModifiedBy>Admin</cp:lastModifiedBy>
  <cp:lastPrinted>2024-10-24T07:12:00Z</cp:lastPrinted>
  <dcterms:modified xsi:type="dcterms:W3CDTF">2024-10-28T12:02:47Z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B1D66113007A444C9898D6DC0125E518_13</vt:lpwstr>
  </property>
</Properties>
</file>