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BC32">
      <w:pPr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</w:t>
      </w:r>
      <w:r>
        <w:rPr>
          <w:rFonts w:eastAsia="Calibri"/>
          <w:b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  <w:lang w:val="uk-UA"/>
        </w:rPr>
        <w:t xml:space="preserve">                                  </w:t>
      </w:r>
    </w:p>
    <w:p w14:paraId="477E335B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14:paraId="0CABA061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734DD6DA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14:paraId="42B0B8C4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ШІСТДЕСЯТ </w:t>
      </w:r>
      <w:r>
        <w:rPr>
          <w:b/>
          <w:sz w:val="28"/>
          <w:szCs w:val="28"/>
          <w:lang w:val="uk-UA"/>
        </w:rPr>
        <w:t>ЧЕТВЕРТА СЕСІЯ</w:t>
      </w:r>
    </w:p>
    <w:p w14:paraId="35647E84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РІШЕННЯ</w:t>
      </w:r>
    </w:p>
    <w:p w14:paraId="66348640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Попівка</w:t>
      </w:r>
    </w:p>
    <w:p w14:paraId="086AFBBE">
      <w:pPr>
        <w:jc w:val="center"/>
        <w:rPr>
          <w:rFonts w:eastAsia="Calibri"/>
          <w:sz w:val="28"/>
          <w:szCs w:val="28"/>
          <w:lang w:val="uk-UA"/>
        </w:rPr>
      </w:pPr>
    </w:p>
    <w:p w14:paraId="40D8BC78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25.09.2024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с.Попівка</w:t>
      </w:r>
    </w:p>
    <w:p w14:paraId="7DED4A9D">
      <w:pPr>
        <w:ind w:right="-142"/>
        <w:jc w:val="both"/>
        <w:rPr>
          <w:sz w:val="28"/>
          <w:szCs w:val="28"/>
          <w:lang w:val="uk-UA"/>
        </w:rPr>
      </w:pPr>
    </w:p>
    <w:p w14:paraId="570B98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безоплатну передачу </w:t>
      </w:r>
    </w:p>
    <w:p w14:paraId="5784699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паливно – мастильних матеріалів </w:t>
      </w:r>
    </w:p>
    <w:p w14:paraId="772D5087">
      <w:pPr>
        <w:rPr>
          <w:lang w:val="uk-UA"/>
        </w:rPr>
      </w:pPr>
    </w:p>
    <w:p w14:paraId="7CD036F3">
      <w:pPr>
        <w:ind w:firstLine="708"/>
        <w:rPr>
          <w:lang w:val="uk-UA"/>
        </w:rPr>
      </w:pPr>
    </w:p>
    <w:p w14:paraId="29311E3A">
      <w:pPr>
        <w:ind w:right="30"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метою запобігання, ліквідації пожеж та їх наслідків на території Попівської сільської ради, відповідно до пункту 15  частини 2 статті 19 та статті 98 Кодексу цивільного захисту України, Порядку створення та використання матеріальних резервів для запобігання і ліквідації наслідків надзвичайних ситуацій, затвердженого постановою Кабінету Міністрів України від 30 вересня 2015 року № 775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затвердження Порядку створення та </w:t>
      </w:r>
      <w:bookmarkStart w:id="0" w:name="_GoBack"/>
      <w:r>
        <w:rPr>
          <w:sz w:val="28"/>
          <w:szCs w:val="28"/>
          <w:lang w:val="uk-UA"/>
        </w:rPr>
        <w:t xml:space="preserve">використання матеріальних резервів для запобігання і ліквідації наслідків </w:t>
      </w:r>
      <w:bookmarkEnd w:id="0"/>
      <w:r>
        <w:rPr>
          <w:sz w:val="28"/>
          <w:szCs w:val="28"/>
          <w:lang w:val="uk-UA"/>
        </w:rPr>
        <w:t>надзвичайних ситуацій» (зі змінами), враховуючи протокол позачергового засідання районної комісії з питань техногенно – екологічної безпеки і надзвичайних ситуацій Конотопської районної державної адміністрації від 18.09.2024 № 12, протокольне доручення наради при голові Сумської обласної державної адміністрації – начальнику обласної військової адміністрації від 20.09.2024                № 149, протокол засідання штабу оборони району від 18.09.2024, протоколи засідання  комісії з питань техногенно-екологічної безпеки і надзвичайних ситуацій при виконавчому комітеті Попівської сільської ради Конотопського району Сумської області від 15.09.2024 № 7 та від 23.09.2024 № 8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листи Міжрегіонального центру швидкого реагування ДСНС України від  24.09.2024 № 77 2396/77 13, Аварійно рятувального загону спеціального призначення ДСНС України в Сумській області від 24.09.2024 № 63 47 01-813/63 47 06, 4 підрозділу ДПРЗ ДСНС України у Сумській області від 23.09.2024                                     № 6344 01/1-670/6344,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керуючись рішенням 3</w:t>
      </w:r>
      <w:r>
        <w:rPr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сесії Попівської сільської ради 8 скликання від 03.08.2022 року “Про створення та використання місцевого матеріального резерву Попівської сільської ради Конотопського району Сумської області для запобігання і ліквідації наслідків надзвичайних ситуацій, визначення та затвердження його номенклатури, обсягів та місця розміщення”, виходячи з фактично використаних паливно – мастильних матеріалів, статтею 26, 60 Закону України «Про місцеве самоврядування в Україні»,</w:t>
      </w:r>
    </w:p>
    <w:p w14:paraId="1F15057C">
      <w:pPr>
        <w:rPr>
          <w:lang w:val="uk-UA"/>
        </w:rPr>
      </w:pPr>
    </w:p>
    <w:p w14:paraId="3E9C2DD9">
      <w:pPr>
        <w:rPr>
          <w:lang w:val="uk-UA"/>
        </w:rPr>
      </w:pPr>
    </w:p>
    <w:p w14:paraId="6089C99F">
      <w:pPr>
        <w:rPr>
          <w:lang w:val="uk-UA"/>
        </w:rPr>
      </w:pPr>
    </w:p>
    <w:p w14:paraId="28BD28E2">
      <w:pPr>
        <w:rPr>
          <w:lang w:val="uk-UA"/>
        </w:rPr>
      </w:pPr>
    </w:p>
    <w:p w14:paraId="30BEE87F">
      <w:pPr>
        <w:pStyle w:val="9"/>
        <w:ind w:firstLine="708"/>
        <w:rPr>
          <w:b w:val="0"/>
          <w:szCs w:val="28"/>
        </w:rPr>
      </w:pPr>
      <w:r>
        <w:rPr>
          <w:b w:val="0"/>
          <w:szCs w:val="28"/>
        </w:rPr>
        <w:t>сільська рада вирішила:</w:t>
      </w:r>
    </w:p>
    <w:p w14:paraId="2D4B99F3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 Надати дозвіл на</w:t>
      </w:r>
      <w:r>
        <w:rPr>
          <w:sz w:val="28"/>
          <w:szCs w:val="28"/>
          <w:lang w:val="uk-UA"/>
        </w:rPr>
        <w:t xml:space="preserve"> безоплатну передачу з комунальної власності територіальної громади Попівської сільської ради Конотопського району Сумської області у державну власність Міжрегіональному центру швидкого реагування ДСНС України (код ЄДРПОУ </w:t>
      </w:r>
      <w:r>
        <w:rPr>
          <w:color w:val="040C28"/>
          <w:sz w:val="28"/>
          <w:szCs w:val="28"/>
          <w:lang w:val="uk-UA"/>
        </w:rPr>
        <w:t>33219415</w:t>
      </w:r>
      <w:r>
        <w:rPr>
          <w:sz w:val="28"/>
          <w:szCs w:val="28"/>
          <w:lang w:val="uk-UA"/>
        </w:rPr>
        <w:t>) паливно – мастильних матеріалів (далі ПММ) (дизельне пальне) згідно акту прийому – передачі.</w:t>
      </w:r>
    </w:p>
    <w:p w14:paraId="48A0641A">
      <w:pPr>
        <w:tabs>
          <w:tab w:val="left" w:pos="396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 xml:space="preserve">Надати дозвіл на </w:t>
      </w:r>
      <w:r>
        <w:rPr>
          <w:sz w:val="28"/>
          <w:szCs w:val="28"/>
          <w:lang w:val="uk-UA"/>
        </w:rPr>
        <w:t>безоплатну передачу з комунальної власності територіальної громади Попівської сільської ради Конотопського району Сумської області у державну власність аварійно-рятувального загону спеціального призначення ГУДС України з надзвичайних ситуацій у Сумській області (код ЄДРПОУ 08588932) паливно – мастильних матеріалів (далі ПММ) (дизельне пальне) згідно акту прийому – передачі.</w:t>
      </w:r>
    </w:p>
    <w:p w14:paraId="51930C66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bCs/>
          <w:sz w:val="28"/>
          <w:szCs w:val="28"/>
          <w:lang w:val="uk-UA"/>
        </w:rPr>
        <w:t xml:space="preserve">Надати дозвіл на </w:t>
      </w:r>
      <w:r>
        <w:rPr>
          <w:sz w:val="28"/>
          <w:szCs w:val="28"/>
          <w:lang w:val="uk-UA"/>
        </w:rPr>
        <w:t>безоплатну передачу з комунальної власності територіальної громади Попівської сільської ради Конотопського району Сумської області у державну власність 4 ДПРЗ ДСНС України у Сумській області (код ЄДРПОУ 38121592) паливно – мастильних матеріалів (далі ПММ) (дизельне пальне) згідно акту прийому – передачі.</w:t>
      </w:r>
    </w:p>
    <w:p w14:paraId="6ECB433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Затвердити  склад комісії з безоплатного приймання - передачі паливно – мастильних матеріалів Попівської сільської ради Конотопського району Сумської області, зазначеного у пункті 1 цього рішення  згідно додатку 1. </w:t>
      </w:r>
    </w:p>
    <w:p w14:paraId="52B576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5. Комісії з безоплатного приймання – передачі паливно – мастильних матеріалів  Попівської сільської ради Конотопського району Сумської області здійснити передачу та прийняття у порядку згідно чинного законодавства України згідно затверджених форм актів приймання-передачі (додаток 2, 3, 4).</w:t>
      </w:r>
    </w:p>
    <w:p w14:paraId="7431D74C">
      <w:pPr>
        <w:pStyle w:val="11"/>
        <w:ind w:firstLine="708"/>
        <w:rPr>
          <w:szCs w:val="28"/>
        </w:rPr>
      </w:pPr>
      <w:r>
        <w:rPr>
          <w:bCs/>
          <w:szCs w:val="28"/>
        </w:rPr>
        <w:t>6.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</w:t>
      </w:r>
      <w:r>
        <w:rPr>
          <w:bCs/>
          <w:szCs w:val="28"/>
          <w:lang w:eastAsia="uk-UA"/>
        </w:rPr>
        <w:t>.</w:t>
      </w:r>
    </w:p>
    <w:p w14:paraId="7D19012B">
      <w:pPr>
        <w:ind w:firstLine="708"/>
        <w:jc w:val="both"/>
        <w:rPr>
          <w:b/>
          <w:bCs/>
          <w:sz w:val="28"/>
          <w:szCs w:val="28"/>
          <w:lang w:val="uk-UA" w:eastAsia="uk-UA"/>
        </w:rPr>
      </w:pPr>
    </w:p>
    <w:p w14:paraId="5B8759D9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6D8E539E">
      <w:pPr>
        <w:jc w:val="both"/>
        <w:textAlignment w:val="baseline"/>
        <w:rPr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Сільський голова</w:t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 xml:space="preserve">                                             </w:t>
      </w:r>
      <w:r>
        <w:rPr>
          <w:b/>
          <w:bCs/>
          <w:sz w:val="28"/>
          <w:szCs w:val="28"/>
          <w:lang w:val="uk-UA" w:eastAsia="uk-UA"/>
        </w:rPr>
        <w:t>Анатолій БОЯРЧУК</w:t>
      </w:r>
    </w:p>
    <w:p w14:paraId="666C6554">
      <w:pPr>
        <w:rPr>
          <w:rFonts w:eastAsia="Calibri"/>
          <w:sz w:val="20"/>
          <w:szCs w:val="20"/>
          <w:lang w:val="uk-UA"/>
        </w:rPr>
      </w:pPr>
    </w:p>
    <w:p w14:paraId="63FEA524">
      <w:pPr>
        <w:rPr>
          <w:rFonts w:eastAsia="Calibri"/>
          <w:sz w:val="20"/>
          <w:szCs w:val="20"/>
          <w:lang w:val="uk-UA"/>
        </w:rPr>
      </w:pPr>
    </w:p>
    <w:p w14:paraId="01D8E350">
      <w:pPr>
        <w:rPr>
          <w:rFonts w:eastAsia="Calibri"/>
          <w:sz w:val="20"/>
          <w:szCs w:val="20"/>
          <w:lang w:val="uk-UA"/>
        </w:rPr>
      </w:pPr>
    </w:p>
    <w:p w14:paraId="37485684">
      <w:pPr>
        <w:rPr>
          <w:rFonts w:eastAsia="Calibri"/>
          <w:sz w:val="20"/>
          <w:szCs w:val="20"/>
          <w:lang w:val="uk-UA"/>
        </w:rPr>
      </w:pPr>
    </w:p>
    <w:p w14:paraId="289A2F65">
      <w:pPr>
        <w:rPr>
          <w:rFonts w:eastAsia="Calibri"/>
          <w:sz w:val="20"/>
          <w:szCs w:val="20"/>
          <w:lang w:val="uk-UA"/>
        </w:rPr>
      </w:pPr>
    </w:p>
    <w:p w14:paraId="698867AD">
      <w:pPr>
        <w:rPr>
          <w:rFonts w:eastAsia="Calibri"/>
          <w:sz w:val="20"/>
          <w:szCs w:val="20"/>
          <w:lang w:val="uk-UA"/>
        </w:rPr>
      </w:pPr>
    </w:p>
    <w:p w14:paraId="4601EE36">
      <w:pPr>
        <w:rPr>
          <w:rFonts w:eastAsia="Calibri"/>
          <w:sz w:val="20"/>
          <w:szCs w:val="20"/>
          <w:lang w:val="uk-UA"/>
        </w:rPr>
      </w:pPr>
    </w:p>
    <w:p w14:paraId="604ACF37">
      <w:pPr>
        <w:rPr>
          <w:rFonts w:eastAsia="Calibri"/>
          <w:sz w:val="20"/>
          <w:szCs w:val="20"/>
          <w:lang w:val="uk-UA"/>
        </w:rPr>
      </w:pPr>
    </w:p>
    <w:p w14:paraId="1EA497A5">
      <w:pPr>
        <w:rPr>
          <w:rFonts w:eastAsia="Calibri"/>
          <w:sz w:val="20"/>
          <w:szCs w:val="20"/>
          <w:lang w:val="uk-UA"/>
        </w:rPr>
      </w:pPr>
    </w:p>
    <w:p w14:paraId="17F0E966">
      <w:pPr>
        <w:rPr>
          <w:rFonts w:eastAsia="Calibri"/>
          <w:sz w:val="20"/>
          <w:szCs w:val="20"/>
          <w:lang w:val="uk-UA"/>
        </w:rPr>
      </w:pPr>
    </w:p>
    <w:p w14:paraId="247378BF">
      <w:pPr>
        <w:rPr>
          <w:rFonts w:eastAsia="Calibri"/>
          <w:sz w:val="20"/>
          <w:szCs w:val="20"/>
          <w:lang w:val="uk-UA"/>
        </w:rPr>
      </w:pPr>
    </w:p>
    <w:p w14:paraId="1CB4BB97">
      <w:pPr>
        <w:rPr>
          <w:rFonts w:eastAsia="Calibri"/>
          <w:sz w:val="20"/>
          <w:szCs w:val="20"/>
          <w:lang w:val="uk-UA"/>
        </w:rPr>
      </w:pPr>
    </w:p>
    <w:p w14:paraId="415EC1E9">
      <w:pPr>
        <w:rPr>
          <w:rFonts w:eastAsia="Calibri"/>
          <w:sz w:val="20"/>
          <w:szCs w:val="20"/>
          <w:lang w:val="uk-UA"/>
        </w:rPr>
      </w:pPr>
    </w:p>
    <w:p w14:paraId="67BEF3B4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Наталія КОТОК</w:t>
      </w:r>
    </w:p>
    <w:p w14:paraId="0956B391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 xml:space="preserve">Максим ЛОКТІОНОВ </w:t>
      </w:r>
    </w:p>
    <w:p w14:paraId="35C2F1FC">
      <w:pPr>
        <w:suppressAutoHyphens/>
        <w:jc w:val="both"/>
        <w:rPr>
          <w:rFonts w:eastAsia="Calibri"/>
          <w:sz w:val="20"/>
          <w:szCs w:val="20"/>
          <w:shd w:val="clear" w:color="auto" w:fill="FFFFFF"/>
          <w:lang w:val="uk-UA"/>
        </w:rPr>
      </w:pPr>
    </w:p>
    <w:p w14:paraId="3981E126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>
        <w:rPr>
          <w:rFonts w:eastAsia="Calibri"/>
          <w:sz w:val="20"/>
          <w:szCs w:val="20"/>
          <w:shd w:val="clear" w:color="auto" w:fill="FFFFFF"/>
          <w:lang w:val="uk-UA"/>
        </w:rPr>
        <w:t>Надіслано: до протоколу – 1, в</w:t>
      </w:r>
      <w:r>
        <w:rPr>
          <w:rFonts w:eastAsia="Calibri"/>
          <w:color w:val="000000"/>
          <w:sz w:val="20"/>
          <w:szCs w:val="20"/>
          <w:lang w:val="uk-UA"/>
        </w:rPr>
        <w:t xml:space="preserve">ідділ бухгалтерського обліку, звітності та господарської діяльності Попівської сільської ради-1, управління фінансів та економіки-1, </w:t>
      </w:r>
      <w:r>
        <w:rPr>
          <w:sz w:val="20"/>
          <w:szCs w:val="20"/>
          <w:lang w:val="uk-UA"/>
        </w:rPr>
        <w:t>Міжрегіональний центр швидкого реагування ДСНС України – 1, аварійно-рятувальний загін спеціального призначення ГУДС України з надзвичайних ситуацій у Сумській області -1, 4 ДПРЗ ДСНС України у Сумській області</w:t>
      </w:r>
      <w:r>
        <w:rPr>
          <w:rFonts w:eastAsia="Calibri"/>
          <w:color w:val="000000"/>
          <w:sz w:val="20"/>
          <w:szCs w:val="20"/>
          <w:lang w:val="uk-UA"/>
        </w:rPr>
        <w:t xml:space="preserve"> - 1.</w:t>
      </w:r>
    </w:p>
    <w:p w14:paraId="78E454AF">
      <w:pPr>
        <w:ind w:left="5387"/>
        <w:rPr>
          <w:sz w:val="20"/>
          <w:szCs w:val="20"/>
          <w:lang w:val="uk-UA"/>
        </w:rPr>
      </w:pPr>
    </w:p>
    <w:p w14:paraId="39DCD135">
      <w:pPr>
        <w:ind w:left="5387"/>
        <w:rPr>
          <w:sz w:val="28"/>
          <w:szCs w:val="28"/>
          <w:lang w:val="uk-UA"/>
        </w:rPr>
      </w:pPr>
    </w:p>
    <w:p w14:paraId="45D30B8E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14:paraId="0488B4AF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ради</w:t>
      </w:r>
    </w:p>
    <w:p w14:paraId="118B616C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14:paraId="4DE5FD06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25.09.2024 </w:t>
      </w:r>
    </w:p>
    <w:p w14:paraId="2872FC49">
      <w:pPr>
        <w:jc w:val="center"/>
        <w:rPr>
          <w:b/>
          <w:sz w:val="28"/>
          <w:szCs w:val="28"/>
          <w:lang w:val="uk-UA"/>
        </w:rPr>
      </w:pPr>
    </w:p>
    <w:p w14:paraId="65014B00">
      <w:pPr>
        <w:jc w:val="center"/>
        <w:rPr>
          <w:b/>
          <w:sz w:val="28"/>
          <w:szCs w:val="28"/>
          <w:lang w:val="uk-UA"/>
        </w:rPr>
      </w:pPr>
    </w:p>
    <w:p w14:paraId="5935B7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КОМІСІЇ </w:t>
      </w:r>
    </w:p>
    <w:p w14:paraId="3EB77B5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безоплатного приймання - передачі паливно – мастильних матеріалів  Попівської сільської ради Конотопського району Сумської області </w:t>
      </w:r>
    </w:p>
    <w:p w14:paraId="6052E085">
      <w:pPr>
        <w:jc w:val="center"/>
        <w:rPr>
          <w:b/>
          <w:sz w:val="28"/>
          <w:szCs w:val="28"/>
          <w:lang w:val="uk-UA"/>
        </w:rPr>
      </w:pPr>
    </w:p>
    <w:p w14:paraId="5155DE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Члени комісії:</w:t>
      </w:r>
    </w:p>
    <w:p w14:paraId="44996539">
      <w:pPr>
        <w:jc w:val="center"/>
        <w:rPr>
          <w:b/>
          <w:sz w:val="28"/>
          <w:szCs w:val="28"/>
          <w:lang w:val="uk-UA"/>
        </w:rPr>
      </w:pPr>
    </w:p>
    <w:p w14:paraId="41BF4DD1">
      <w:pPr>
        <w:tabs>
          <w:tab w:val="left" w:pos="3686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КЛІГУНОВА                    Заступник сільського голови з питань</w:t>
      </w:r>
    </w:p>
    <w:p w14:paraId="0BD64CC7">
      <w:pPr>
        <w:tabs>
          <w:tab w:val="left" w:pos="3969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діяльності виконавчих органів ради;</w:t>
      </w:r>
    </w:p>
    <w:p w14:paraId="2F8856E4">
      <w:pPr>
        <w:tabs>
          <w:tab w:val="left" w:pos="4125"/>
        </w:tabs>
        <w:jc w:val="both"/>
        <w:rPr>
          <w:sz w:val="28"/>
          <w:szCs w:val="28"/>
          <w:lang w:val="uk-UA"/>
        </w:rPr>
      </w:pPr>
    </w:p>
    <w:p w14:paraId="4C791E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КОТОК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Начальник відділу - головний бухгалтер</w:t>
      </w:r>
    </w:p>
    <w:p w14:paraId="49C599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відділу бухгалтерського обліку, звітності та  </w:t>
      </w:r>
    </w:p>
    <w:p w14:paraId="6C72B6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господарської діяльності  сільської  ради; </w:t>
      </w:r>
    </w:p>
    <w:p w14:paraId="277DE7D9">
      <w:pPr>
        <w:jc w:val="both"/>
        <w:rPr>
          <w:sz w:val="28"/>
          <w:szCs w:val="28"/>
          <w:lang w:val="uk-UA"/>
        </w:rPr>
      </w:pPr>
    </w:p>
    <w:p w14:paraId="3B973521">
      <w:pPr>
        <w:tabs>
          <w:tab w:val="left" w:pos="4080"/>
        </w:tabs>
        <w:ind w:left="708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Олеся  ОЛЕФІРЕНКО               Начальник  відділу правового </w:t>
      </w:r>
    </w:p>
    <w:p w14:paraId="042EE6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забезпечення сільської ради;</w:t>
      </w:r>
    </w:p>
    <w:p w14:paraId="4E334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</w:p>
    <w:p w14:paraId="31ED87B5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Галина  ШКАРЕДА                   Начальник відділу організаційної роботи</w:t>
      </w:r>
    </w:p>
    <w:p w14:paraId="47201590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сільської ради; </w:t>
      </w:r>
    </w:p>
    <w:p w14:paraId="0E3A7CD1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A7AD1C1">
      <w:pPr>
        <w:tabs>
          <w:tab w:val="left" w:pos="41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Тетяна МІЩЕНКО                     Начальник відділу житлово-комунального</w:t>
      </w:r>
    </w:p>
    <w:p w14:paraId="3CA222A0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господарства, архітектури, будівництва,        </w:t>
      </w:r>
    </w:p>
    <w:p w14:paraId="6C25BFCB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транспорту та комунальної власності сільської          </w:t>
      </w:r>
    </w:p>
    <w:p w14:paraId="14AA9394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ради </w:t>
      </w:r>
    </w:p>
    <w:p w14:paraId="05C773A0">
      <w:pPr>
        <w:tabs>
          <w:tab w:val="left" w:pos="4125"/>
        </w:tabs>
        <w:jc w:val="both"/>
        <w:rPr>
          <w:sz w:val="28"/>
          <w:szCs w:val="28"/>
          <w:lang w:val="uk-UA"/>
        </w:rPr>
      </w:pPr>
    </w:p>
    <w:p w14:paraId="0098EBD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Вячеслав БОЙЦОВ                     Начальник Міжрегіонального центру швидкого</w:t>
      </w:r>
    </w:p>
    <w:p w14:paraId="14A11CAA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реагування ДСНС України м. Ромни, полковник</w:t>
      </w:r>
    </w:p>
    <w:p w14:paraId="7C305407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служби  цивільного захисту </w:t>
      </w:r>
    </w:p>
    <w:p w14:paraId="7C6B76DC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</w:p>
    <w:p w14:paraId="4300D05A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ПРОКОПЧУК         Начальник аварійно-рятувального загону</w:t>
      </w:r>
    </w:p>
    <w:p w14:paraId="3B9664C9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спеціального призначення ГУДС України з </w:t>
      </w:r>
    </w:p>
    <w:p w14:paraId="41E5667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надзвичайних ситуацій у Сумській області</w:t>
      </w:r>
    </w:p>
    <w:p w14:paraId="5F4402F8">
      <w:pPr>
        <w:tabs>
          <w:tab w:val="left" w:pos="3969"/>
        </w:tabs>
        <w:rPr>
          <w:sz w:val="28"/>
          <w:szCs w:val="28"/>
          <w:lang w:val="uk-UA"/>
        </w:rPr>
      </w:pPr>
    </w:p>
    <w:p w14:paraId="0D76FFD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КАРЕТНИК</w:t>
      </w:r>
      <w:r>
        <w:rPr>
          <w:b/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Начальник 4 ДПРЗ ДСНС України у Сумській</w:t>
      </w:r>
    </w:p>
    <w:p w14:paraId="513169BA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області</w:t>
      </w:r>
    </w:p>
    <w:p w14:paraId="7E5236E6">
      <w:pPr>
        <w:tabs>
          <w:tab w:val="left" w:pos="3969"/>
        </w:tabs>
        <w:rPr>
          <w:sz w:val="28"/>
          <w:szCs w:val="28"/>
          <w:lang w:val="uk-UA"/>
        </w:rPr>
      </w:pPr>
    </w:p>
    <w:p w14:paraId="767CA051">
      <w:pPr>
        <w:tabs>
          <w:tab w:val="left" w:pos="284"/>
          <w:tab w:val="left" w:pos="3969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40B3E57A">
      <w:pPr>
        <w:tabs>
          <w:tab w:val="left" w:pos="5880"/>
        </w:tabs>
        <w:ind w:left="-709" w:firstLine="700" w:firstLineChars="25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Валентина МАЛІГОН</w:t>
      </w:r>
    </w:p>
    <w:p w14:paraId="1849A7AD">
      <w:pPr>
        <w:tabs>
          <w:tab w:val="left" w:pos="5880"/>
        </w:tabs>
        <w:ind w:left="-709"/>
        <w:jc w:val="both"/>
        <w:rPr>
          <w:b/>
          <w:sz w:val="28"/>
          <w:szCs w:val="28"/>
          <w:lang w:val="uk-UA"/>
        </w:rPr>
      </w:pPr>
    </w:p>
    <w:p w14:paraId="6BF940EE">
      <w:pPr>
        <w:tabs>
          <w:tab w:val="left" w:pos="5880"/>
        </w:tabs>
        <w:ind w:left="-709"/>
        <w:jc w:val="both"/>
        <w:rPr>
          <w:b/>
          <w:sz w:val="28"/>
          <w:szCs w:val="28"/>
          <w:lang w:val="uk-UA"/>
        </w:rPr>
      </w:pPr>
    </w:p>
    <w:p w14:paraId="57351A5A">
      <w:pPr>
        <w:tabs>
          <w:tab w:val="left" w:pos="5880"/>
        </w:tabs>
        <w:ind w:left="-709"/>
        <w:jc w:val="both"/>
        <w:rPr>
          <w:b/>
          <w:sz w:val="28"/>
          <w:szCs w:val="28"/>
          <w:lang w:val="uk-UA"/>
        </w:rPr>
      </w:pPr>
    </w:p>
    <w:p w14:paraId="532F34CB">
      <w:pPr>
        <w:ind w:left="5387"/>
        <w:rPr>
          <w:sz w:val="28"/>
          <w:szCs w:val="28"/>
          <w:lang w:val="uk-UA"/>
        </w:rPr>
      </w:pPr>
    </w:p>
    <w:p w14:paraId="74BA5943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2 </w:t>
      </w:r>
    </w:p>
    <w:p w14:paraId="74CD8C45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ради</w:t>
      </w:r>
    </w:p>
    <w:p w14:paraId="6AEF8CF1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14:paraId="56B630E6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25.09.2024 </w:t>
      </w:r>
    </w:p>
    <w:p w14:paraId="59DEF9F1">
      <w:pPr>
        <w:tabs>
          <w:tab w:val="left" w:pos="5880"/>
        </w:tabs>
        <w:ind w:left="-709"/>
        <w:jc w:val="both"/>
        <w:rPr>
          <w:b/>
          <w:sz w:val="28"/>
          <w:szCs w:val="28"/>
          <w:lang w:val="uk-UA"/>
        </w:rPr>
      </w:pPr>
    </w:p>
    <w:tbl>
      <w:tblPr>
        <w:tblStyle w:val="15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814"/>
      </w:tblGrid>
      <w:tr w14:paraId="20D1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6D30C7F">
            <w:pPr>
              <w:tabs>
                <w:tab w:val="left" w:pos="5880"/>
              </w:tabs>
              <w:ind w:left="-12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Погоджую:                                                          </w:t>
            </w:r>
          </w:p>
          <w:p w14:paraId="1D04DE8D">
            <w:pPr>
              <w:tabs>
                <w:tab w:val="left" w:pos="3969"/>
              </w:tabs>
              <w:ind w:left="-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Міжрегіонального центру швидкого реагування ДСНС України      м. Ромни, полковник служби  цивільного захисту </w:t>
            </w:r>
          </w:p>
          <w:p w14:paraId="3F25D274">
            <w:pPr>
              <w:tabs>
                <w:tab w:val="left" w:pos="3969"/>
              </w:tabs>
              <w:ind w:left="-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 Вячеслав БОЙЦОВ                        </w:t>
            </w:r>
          </w:p>
        </w:tc>
        <w:tc>
          <w:tcPr>
            <w:tcW w:w="4814" w:type="dxa"/>
          </w:tcPr>
          <w:p w14:paraId="16D71BF9">
            <w:pPr>
              <w:tabs>
                <w:tab w:val="left" w:pos="588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Затверджую: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2734B8F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Сільський голова</w:t>
            </w:r>
          </w:p>
          <w:p w14:paraId="4F6DE2D0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3572C221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340E2513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4D479E78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_______________Анатолій БОЯРЧУК</w:t>
            </w:r>
          </w:p>
        </w:tc>
      </w:tr>
    </w:tbl>
    <w:p w14:paraId="0E17B56D">
      <w:pPr>
        <w:tabs>
          <w:tab w:val="left" w:pos="5880"/>
        </w:tabs>
        <w:rPr>
          <w:sz w:val="28"/>
          <w:szCs w:val="28"/>
          <w:lang w:val="uk-UA"/>
        </w:rPr>
      </w:pPr>
    </w:p>
    <w:p w14:paraId="3B8D28DD">
      <w:pPr>
        <w:tabs>
          <w:tab w:val="left" w:pos="58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</w:t>
      </w:r>
    </w:p>
    <w:p w14:paraId="7053BA51">
      <w:pPr>
        <w:tabs>
          <w:tab w:val="left" w:pos="58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приймання-передачі</w:t>
      </w:r>
    </w:p>
    <w:p w14:paraId="7DE5368C">
      <w:pPr>
        <w:tabs>
          <w:tab w:val="left" w:pos="6960"/>
        </w:tabs>
        <w:rPr>
          <w:color w:val="E7E6E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Попівка                                                                        «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»  </w:t>
      </w:r>
      <w:r>
        <w:rPr>
          <w:sz w:val="28"/>
          <w:szCs w:val="28"/>
          <w:u w:val="single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2024  року</w:t>
      </w:r>
    </w:p>
    <w:p w14:paraId="1107AD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Ми, що нижче підписалися, комісія з питання приймання – передачі ПММ Попівської сільської ради Конотопського району Сумської області, на підставі рішення шістдесят четвертої сесії восьмого скликання Попівської сільської ради Конотопського району Сумської області від 25.09.2024 «Про безоплатну передачу паливно - мастильних матеріалів» безоплатно передає з комунальної власності територіальної громади Попівської сільської ради Конотопського району Сумської області, а Міжрегіональний центр швидкого реагування ДСНС України приймає у державну власність паливно – мастильні матеріали (дизельне пальне) у кількості ____________ літрів (________________________) на суму _________ (_____________________________) гривень.</w:t>
      </w:r>
    </w:p>
    <w:p w14:paraId="0473EA26">
      <w:pPr>
        <w:tabs>
          <w:tab w:val="left" w:pos="6960"/>
        </w:tabs>
        <w:jc w:val="both"/>
        <w:rPr>
          <w:b/>
          <w:sz w:val="28"/>
          <w:szCs w:val="28"/>
          <w:lang w:val="uk-UA"/>
        </w:rPr>
      </w:pPr>
    </w:p>
    <w:p w14:paraId="4DE8FEFF">
      <w:pPr>
        <w:tabs>
          <w:tab w:val="left" w:pos="696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14:paraId="66A8051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ПЕРЕДАЛИ:</w:t>
      </w:r>
    </w:p>
    <w:p w14:paraId="050C5DCE">
      <w:pPr>
        <w:tabs>
          <w:tab w:val="left" w:pos="3686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сільського голови з питань</w:t>
      </w:r>
    </w:p>
    <w:p w14:paraId="1F5F4C2E">
      <w:pPr>
        <w:tabs>
          <w:tab w:val="left" w:pos="3969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                             Ірина КЛІГУНОВА                    </w:t>
      </w:r>
    </w:p>
    <w:p w14:paraId="243B3A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- головний бухгалтер</w:t>
      </w:r>
    </w:p>
    <w:p w14:paraId="427E22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бухгалтерського обліку, звітності та  </w:t>
      </w:r>
    </w:p>
    <w:p w14:paraId="4B56CF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сільської  ради                          Наталія КОТОК</w:t>
      </w:r>
    </w:p>
    <w:p w14:paraId="6D590010">
      <w:pPr>
        <w:tabs>
          <w:tab w:val="left" w:pos="4080"/>
        </w:tabs>
        <w:ind w:left="708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відділу правового </w:t>
      </w:r>
    </w:p>
    <w:p w14:paraId="392EFF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сільської ради                                               Олеся  ОЛЕФІРЕНКО                                                                      </w:t>
      </w:r>
    </w:p>
    <w:p w14:paraId="633C38CE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організаційної роботи</w:t>
      </w:r>
    </w:p>
    <w:p w14:paraId="358A84F9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                 Галина  ШКАРЕДА                   </w:t>
      </w:r>
    </w:p>
    <w:p w14:paraId="6C980981">
      <w:pPr>
        <w:tabs>
          <w:tab w:val="left" w:pos="41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житлово-комунального                                                     господарства, архітектури, будівництва,        </w:t>
      </w:r>
    </w:p>
    <w:p w14:paraId="78A3145A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транспорту та комунальної власності </w:t>
      </w:r>
    </w:p>
    <w:p w14:paraId="77E6C710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                Тетяна МІЩЕНКО </w:t>
      </w:r>
    </w:p>
    <w:p w14:paraId="0482E963">
      <w:pPr>
        <w:tabs>
          <w:tab w:val="left" w:pos="284"/>
          <w:tab w:val="center" w:pos="4464"/>
          <w:tab w:val="left" w:pos="69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ПРИЙНЯВ:</w:t>
      </w:r>
    </w:p>
    <w:p w14:paraId="37A43024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складу, сержант служби </w:t>
      </w:r>
    </w:p>
    <w:p w14:paraId="024DDA97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цивільного захисту                                                          Володимир  БЛИЖЧЕНКО</w:t>
      </w:r>
    </w:p>
    <w:p w14:paraId="2FBEE825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7E5464A">
      <w:pPr>
        <w:tabs>
          <w:tab w:val="left" w:pos="284"/>
          <w:tab w:val="left" w:pos="396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Валентина МАЛІГОН</w:t>
      </w:r>
    </w:p>
    <w:p w14:paraId="168405D3">
      <w:pPr>
        <w:tabs>
          <w:tab w:val="left" w:pos="284"/>
          <w:tab w:val="left" w:pos="3969"/>
        </w:tabs>
        <w:rPr>
          <w:b/>
          <w:sz w:val="28"/>
          <w:szCs w:val="28"/>
          <w:lang w:val="uk-UA"/>
        </w:rPr>
      </w:pPr>
    </w:p>
    <w:p w14:paraId="56A18E11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14:paraId="009D1D7E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ради</w:t>
      </w:r>
    </w:p>
    <w:p w14:paraId="2F2FF8F2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14:paraId="53AA5A4F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25.09.2024 </w:t>
      </w:r>
    </w:p>
    <w:p w14:paraId="580975A0">
      <w:pPr>
        <w:tabs>
          <w:tab w:val="left" w:pos="5880"/>
        </w:tabs>
        <w:ind w:left="-709"/>
        <w:jc w:val="both"/>
        <w:rPr>
          <w:b/>
          <w:sz w:val="28"/>
          <w:szCs w:val="28"/>
          <w:lang w:val="uk-UA"/>
        </w:rPr>
      </w:pPr>
    </w:p>
    <w:tbl>
      <w:tblPr>
        <w:tblStyle w:val="15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814"/>
      </w:tblGrid>
      <w:tr w14:paraId="093A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701CEF0D">
            <w:pPr>
              <w:tabs>
                <w:tab w:val="left" w:pos="5880"/>
              </w:tabs>
              <w:ind w:left="-12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Погоджую:                                                          </w:t>
            </w:r>
          </w:p>
          <w:p w14:paraId="6680016F">
            <w:pPr>
              <w:tabs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аварійно-рятувального загону спеціального призначення ГУДС України з надзвичайних ситуацій у Сумській області</w:t>
            </w:r>
          </w:p>
          <w:p w14:paraId="02740EC3">
            <w:pPr>
              <w:tabs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____________Володимир ПРОКОПЧУК</w:t>
            </w:r>
          </w:p>
        </w:tc>
        <w:tc>
          <w:tcPr>
            <w:tcW w:w="4814" w:type="dxa"/>
          </w:tcPr>
          <w:p w14:paraId="758B2A81">
            <w:pPr>
              <w:tabs>
                <w:tab w:val="left" w:pos="588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Затверджую: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9012C97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Сільський голова</w:t>
            </w:r>
          </w:p>
          <w:p w14:paraId="37FF949A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084EBB2F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3936B098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351846B7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_______________Анатолій БОЯРЧУК</w:t>
            </w:r>
          </w:p>
        </w:tc>
      </w:tr>
    </w:tbl>
    <w:p w14:paraId="2FA306B3">
      <w:pPr>
        <w:tabs>
          <w:tab w:val="left" w:pos="5880"/>
        </w:tabs>
        <w:rPr>
          <w:sz w:val="28"/>
          <w:szCs w:val="28"/>
          <w:lang w:val="uk-UA"/>
        </w:rPr>
      </w:pPr>
    </w:p>
    <w:p w14:paraId="30995169">
      <w:pPr>
        <w:tabs>
          <w:tab w:val="left" w:pos="58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</w:t>
      </w:r>
    </w:p>
    <w:p w14:paraId="5BA51CCA">
      <w:pPr>
        <w:tabs>
          <w:tab w:val="left" w:pos="58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приймання-передачі</w:t>
      </w:r>
    </w:p>
    <w:p w14:paraId="408F2243">
      <w:pPr>
        <w:tabs>
          <w:tab w:val="left" w:pos="6960"/>
        </w:tabs>
        <w:rPr>
          <w:color w:val="E7E6E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Попівка                                                                        «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»  </w:t>
      </w:r>
      <w:r>
        <w:rPr>
          <w:sz w:val="28"/>
          <w:szCs w:val="28"/>
          <w:u w:val="single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2024  року</w:t>
      </w:r>
    </w:p>
    <w:p w14:paraId="3ECB80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Ми, що нижче підписалися, комісія з питання приймання – передачі ПММ Попівської сільської ради Конотопського району Сумської області, на підставі рішення шістдесят четвертої сесії восьмого скликання Попівської сільської ради Конотопського району Сумської області від 25.09.2024 «Про безоплатну передачу паливно - мастильних матеріалів» безоплатно передає з комунальної власності територіальної громади Попівської сільської ради Конотопського району Сумської області, а Аварійно-рятувальний загін спеціального призначення ГУДС України з надзвичайних ситуацій у Сумській області приймає у державну власність паливно – мастильні матеріали (дизельне пальне) у кількості ____________ літрів (________________________) на суму _________ (_____________________________) гривень.</w:t>
      </w:r>
    </w:p>
    <w:p w14:paraId="295D23A8">
      <w:pPr>
        <w:tabs>
          <w:tab w:val="left" w:pos="6960"/>
        </w:tabs>
        <w:jc w:val="both"/>
        <w:rPr>
          <w:b/>
          <w:sz w:val="28"/>
          <w:szCs w:val="28"/>
          <w:lang w:val="uk-UA"/>
        </w:rPr>
      </w:pPr>
    </w:p>
    <w:p w14:paraId="54A3F668">
      <w:pPr>
        <w:tabs>
          <w:tab w:val="left" w:pos="696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14:paraId="7C125C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ПЕРЕДАЛИ:</w:t>
      </w:r>
    </w:p>
    <w:p w14:paraId="2C2EFEBB">
      <w:pPr>
        <w:tabs>
          <w:tab w:val="left" w:pos="3686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сільського голови з питань</w:t>
      </w:r>
    </w:p>
    <w:p w14:paraId="166EA1EE">
      <w:pPr>
        <w:tabs>
          <w:tab w:val="left" w:pos="3969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                             Ірина КЛІГУНОВА                    </w:t>
      </w:r>
    </w:p>
    <w:p w14:paraId="75D6BF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- головний бухгалтер</w:t>
      </w:r>
    </w:p>
    <w:p w14:paraId="44BCE0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бухгалтерського обліку, звітності та  </w:t>
      </w:r>
    </w:p>
    <w:p w14:paraId="7200BF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сільської  ради                          Наталія КОТОК</w:t>
      </w:r>
    </w:p>
    <w:p w14:paraId="5C1854B0">
      <w:pPr>
        <w:tabs>
          <w:tab w:val="left" w:pos="4080"/>
        </w:tabs>
        <w:ind w:left="708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відділу правового </w:t>
      </w:r>
    </w:p>
    <w:p w14:paraId="78928C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сільської ради                                               Олеся  ОЛЕФІРЕНКО                                                                      </w:t>
      </w:r>
    </w:p>
    <w:p w14:paraId="3314283D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організаційної роботи</w:t>
      </w:r>
    </w:p>
    <w:p w14:paraId="4D26D31B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                 Галина  ШКАРЕДА                   </w:t>
      </w:r>
    </w:p>
    <w:p w14:paraId="7ED0C490">
      <w:pPr>
        <w:tabs>
          <w:tab w:val="left" w:pos="41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житлово-комунального                                                     господарства, архітектури, будівництва,        </w:t>
      </w:r>
    </w:p>
    <w:p w14:paraId="26AC0B2B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транспорту та комунальної власності </w:t>
      </w:r>
    </w:p>
    <w:p w14:paraId="35277EDA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                Тетяна МІЩЕНКО </w:t>
      </w:r>
    </w:p>
    <w:p w14:paraId="37870F2A">
      <w:pPr>
        <w:tabs>
          <w:tab w:val="left" w:pos="284"/>
          <w:tab w:val="center" w:pos="4464"/>
          <w:tab w:val="left" w:pos="69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ПРИЙНЯВ:</w:t>
      </w:r>
    </w:p>
    <w:p w14:paraId="154189CB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 складу (паливо -мастильних матеріалів)        Т.О. ТИЩЕНКО  </w:t>
      </w:r>
    </w:p>
    <w:p w14:paraId="08960E5D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</w:p>
    <w:p w14:paraId="753A31FF">
      <w:pPr>
        <w:tabs>
          <w:tab w:val="left" w:pos="284"/>
          <w:tab w:val="left" w:pos="396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Валентина МАЛІГОН</w:t>
      </w:r>
    </w:p>
    <w:p w14:paraId="20FB9665">
      <w:pPr>
        <w:tabs>
          <w:tab w:val="left" w:pos="284"/>
          <w:tab w:val="left" w:pos="3969"/>
        </w:tabs>
        <w:rPr>
          <w:b/>
          <w:bCs/>
          <w:lang w:val="uk-UA"/>
        </w:rPr>
      </w:pPr>
    </w:p>
    <w:p w14:paraId="67437BF4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4</w:t>
      </w:r>
    </w:p>
    <w:p w14:paraId="06CB9047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сільської ради</w:t>
      </w:r>
    </w:p>
    <w:p w14:paraId="67A21748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14:paraId="6671B0ED">
      <w:pPr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25.09.2024 </w:t>
      </w:r>
    </w:p>
    <w:p w14:paraId="7DF368A3">
      <w:pPr>
        <w:tabs>
          <w:tab w:val="left" w:pos="5880"/>
        </w:tabs>
        <w:ind w:left="-709"/>
        <w:jc w:val="both"/>
        <w:rPr>
          <w:b/>
          <w:sz w:val="28"/>
          <w:szCs w:val="28"/>
          <w:lang w:val="uk-UA"/>
        </w:rPr>
      </w:pPr>
    </w:p>
    <w:tbl>
      <w:tblPr>
        <w:tblStyle w:val="15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814"/>
      </w:tblGrid>
      <w:tr w14:paraId="282C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52910CB3">
            <w:pPr>
              <w:tabs>
                <w:tab w:val="left" w:pos="5880"/>
              </w:tabs>
              <w:ind w:left="-12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Погоджую:                                                          </w:t>
            </w:r>
          </w:p>
          <w:p w14:paraId="4C373244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4 ДПРЗ ДСНС України </w:t>
            </w:r>
          </w:p>
          <w:p w14:paraId="035694A2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Сумській області</w:t>
            </w:r>
          </w:p>
          <w:p w14:paraId="27E3D823">
            <w:pPr>
              <w:tabs>
                <w:tab w:val="left" w:pos="3969"/>
              </w:tabs>
              <w:ind w:left="-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 Олександр КОРЕТНИК                        </w:t>
            </w:r>
          </w:p>
        </w:tc>
        <w:tc>
          <w:tcPr>
            <w:tcW w:w="4814" w:type="dxa"/>
          </w:tcPr>
          <w:p w14:paraId="2AE4EF03">
            <w:pPr>
              <w:tabs>
                <w:tab w:val="left" w:pos="588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Затверджую: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55C3DBFA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Сільський голова</w:t>
            </w:r>
          </w:p>
          <w:p w14:paraId="62557F7B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</w:p>
          <w:p w14:paraId="4CDE5A9D">
            <w:pPr>
              <w:tabs>
                <w:tab w:val="left" w:pos="284"/>
                <w:tab w:val="left" w:pos="396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_______________Анатолій БОЯРЧУК</w:t>
            </w:r>
          </w:p>
        </w:tc>
      </w:tr>
    </w:tbl>
    <w:p w14:paraId="2E48EEFB">
      <w:pPr>
        <w:tabs>
          <w:tab w:val="left" w:pos="5880"/>
        </w:tabs>
        <w:rPr>
          <w:sz w:val="28"/>
          <w:szCs w:val="28"/>
          <w:lang w:val="uk-UA"/>
        </w:rPr>
      </w:pPr>
    </w:p>
    <w:p w14:paraId="780EA98F">
      <w:pPr>
        <w:tabs>
          <w:tab w:val="left" w:pos="58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</w:t>
      </w:r>
    </w:p>
    <w:p w14:paraId="1657FCDF">
      <w:pPr>
        <w:tabs>
          <w:tab w:val="left" w:pos="588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приймання-передачі</w:t>
      </w:r>
    </w:p>
    <w:p w14:paraId="3802CEDB">
      <w:pPr>
        <w:tabs>
          <w:tab w:val="left" w:pos="6960"/>
        </w:tabs>
        <w:rPr>
          <w:color w:val="E7E6E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Попівка                                                                        «</w:t>
      </w:r>
      <w:r>
        <w:rPr>
          <w:sz w:val="28"/>
          <w:szCs w:val="28"/>
          <w:u w:val="single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»  </w:t>
      </w:r>
      <w:r>
        <w:rPr>
          <w:sz w:val="28"/>
          <w:szCs w:val="28"/>
          <w:u w:val="single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2024  року</w:t>
      </w:r>
    </w:p>
    <w:p w14:paraId="006B410D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Ми, що нижче підписалися, комісія з питання приймання – передачі ПММ Попівської сільської ради Конотопського району Сумської області, на підставі рішення шістдесят четвертої сесії восьмого скликання Попівської сільської ради Конотопського району Сумської області від 25.09.2024 «Про безоплатну передачу паливно - мастильних матеріалів» безоплатно передає з комунальної власності територіальної громади Попівської сільської ради Конотопського району Сумської області, а 4 ДПРЗ ДСНС України у Сумській області приймає у державну власність паливно – мастильні матеріали (дизельне пальне) у кількості ____________ літрів (________________________) на суму _________ (_____________________________) гривень.</w:t>
      </w:r>
    </w:p>
    <w:p w14:paraId="6D640A19">
      <w:pPr>
        <w:tabs>
          <w:tab w:val="left" w:pos="6960"/>
        </w:tabs>
        <w:jc w:val="both"/>
        <w:rPr>
          <w:b/>
          <w:sz w:val="28"/>
          <w:szCs w:val="28"/>
          <w:lang w:val="uk-UA"/>
        </w:rPr>
      </w:pPr>
    </w:p>
    <w:p w14:paraId="0BC20145">
      <w:pPr>
        <w:tabs>
          <w:tab w:val="left" w:pos="696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14:paraId="32D9290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ПЕРЕДАЛИ:</w:t>
      </w:r>
    </w:p>
    <w:p w14:paraId="03C3777A">
      <w:pPr>
        <w:tabs>
          <w:tab w:val="left" w:pos="3686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сільського голови з питань</w:t>
      </w:r>
    </w:p>
    <w:p w14:paraId="67BB22FE">
      <w:pPr>
        <w:tabs>
          <w:tab w:val="left" w:pos="3969"/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                             Ірина КЛІГУНОВА                    </w:t>
      </w:r>
    </w:p>
    <w:p w14:paraId="6EBD36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- головний бухгалтер</w:t>
      </w:r>
    </w:p>
    <w:p w14:paraId="456A83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бухгалтерського обліку, звітності та  </w:t>
      </w:r>
    </w:p>
    <w:p w14:paraId="48CC7A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господарської діяльності  сільської  ради                          Наталія КОТОК</w:t>
      </w:r>
    </w:p>
    <w:p w14:paraId="6CB281F6">
      <w:pPr>
        <w:tabs>
          <w:tab w:val="left" w:pos="4080"/>
        </w:tabs>
        <w:ind w:left="708" w:hanging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відділу правового </w:t>
      </w:r>
    </w:p>
    <w:p w14:paraId="3BCF00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сільської ради                                               Олеся  ОЛЕФІРЕНКО                                                                      </w:t>
      </w:r>
    </w:p>
    <w:p w14:paraId="0EA13456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організаційної роботи</w:t>
      </w:r>
    </w:p>
    <w:p w14:paraId="5F1F6B11">
      <w:pPr>
        <w:tabs>
          <w:tab w:val="left" w:pos="4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                 Галина  ШКАРЕДА                   </w:t>
      </w:r>
    </w:p>
    <w:p w14:paraId="7283BC21">
      <w:pPr>
        <w:tabs>
          <w:tab w:val="left" w:pos="412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житлово-комунального                                                     господарства, архітектури, будівництва,        </w:t>
      </w:r>
    </w:p>
    <w:p w14:paraId="47939E14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транспорту та комунальної власності </w:t>
      </w:r>
    </w:p>
    <w:p w14:paraId="1959E649">
      <w:pPr>
        <w:tabs>
          <w:tab w:val="left" w:pos="412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сільської ради                                                                      Тетяна МІЩЕНКО </w:t>
      </w:r>
    </w:p>
    <w:p w14:paraId="63A97935">
      <w:pPr>
        <w:tabs>
          <w:tab w:val="left" w:pos="284"/>
          <w:tab w:val="center" w:pos="4464"/>
          <w:tab w:val="left" w:pos="699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ПРИЙНЯВ:</w:t>
      </w:r>
    </w:p>
    <w:p w14:paraId="02400963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Старший водій 15 ДПРЧ 4 ДПРЗ ГУ ДСНС </w:t>
      </w:r>
    </w:p>
    <w:p w14:paraId="6669A4BC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України у Сумській області головний майстер </w:t>
      </w:r>
    </w:p>
    <w:p w14:paraId="6E5463E3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сержант служби цивільного захисту                                 Олексій ОХРІМЕНКО </w:t>
      </w:r>
    </w:p>
    <w:p w14:paraId="01A05943">
      <w:pPr>
        <w:tabs>
          <w:tab w:val="left" w:pos="284"/>
          <w:tab w:val="left" w:pos="3969"/>
        </w:tabs>
        <w:rPr>
          <w:sz w:val="28"/>
          <w:szCs w:val="28"/>
          <w:lang w:val="uk-UA"/>
        </w:rPr>
      </w:pPr>
    </w:p>
    <w:p w14:paraId="661BB14B">
      <w:pPr>
        <w:tabs>
          <w:tab w:val="left" w:pos="284"/>
          <w:tab w:val="left" w:pos="396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Валентина МАЛІГОН</w:t>
      </w:r>
    </w:p>
    <w:sectPr>
      <w:pgSz w:w="11906" w:h="16838"/>
      <w:pgMar w:top="1135" w:right="567" w:bottom="426" w:left="1701" w:header="709" w:footer="404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C4"/>
    <w:rsid w:val="00010AF8"/>
    <w:rsid w:val="00082D50"/>
    <w:rsid w:val="000862CE"/>
    <w:rsid w:val="000A516D"/>
    <w:rsid w:val="000C532D"/>
    <w:rsid w:val="000E55C6"/>
    <w:rsid w:val="000F1511"/>
    <w:rsid w:val="001038A2"/>
    <w:rsid w:val="0011526C"/>
    <w:rsid w:val="0011682A"/>
    <w:rsid w:val="00131973"/>
    <w:rsid w:val="001402A3"/>
    <w:rsid w:val="001B505A"/>
    <w:rsid w:val="00204520"/>
    <w:rsid w:val="00206A0E"/>
    <w:rsid w:val="00230A24"/>
    <w:rsid w:val="00235FA9"/>
    <w:rsid w:val="00285406"/>
    <w:rsid w:val="0029285E"/>
    <w:rsid w:val="002A54DF"/>
    <w:rsid w:val="002F055F"/>
    <w:rsid w:val="0031105E"/>
    <w:rsid w:val="0031476A"/>
    <w:rsid w:val="00325DC1"/>
    <w:rsid w:val="0036560D"/>
    <w:rsid w:val="003667BB"/>
    <w:rsid w:val="003836B3"/>
    <w:rsid w:val="003A78BC"/>
    <w:rsid w:val="003B0337"/>
    <w:rsid w:val="003B71E1"/>
    <w:rsid w:val="003E3D85"/>
    <w:rsid w:val="004071F6"/>
    <w:rsid w:val="00413BF8"/>
    <w:rsid w:val="00435552"/>
    <w:rsid w:val="0044055D"/>
    <w:rsid w:val="004637D9"/>
    <w:rsid w:val="004722F4"/>
    <w:rsid w:val="00483AF0"/>
    <w:rsid w:val="00490207"/>
    <w:rsid w:val="004C1DB8"/>
    <w:rsid w:val="004E7AB6"/>
    <w:rsid w:val="004F33DC"/>
    <w:rsid w:val="005017B8"/>
    <w:rsid w:val="00515C6E"/>
    <w:rsid w:val="00525804"/>
    <w:rsid w:val="0053484D"/>
    <w:rsid w:val="005351B4"/>
    <w:rsid w:val="005447F5"/>
    <w:rsid w:val="00545D7E"/>
    <w:rsid w:val="0054747B"/>
    <w:rsid w:val="005E6F3B"/>
    <w:rsid w:val="00604486"/>
    <w:rsid w:val="00605B71"/>
    <w:rsid w:val="00611582"/>
    <w:rsid w:val="006363A6"/>
    <w:rsid w:val="006460C2"/>
    <w:rsid w:val="00660BCC"/>
    <w:rsid w:val="00665D72"/>
    <w:rsid w:val="00675106"/>
    <w:rsid w:val="00682CF8"/>
    <w:rsid w:val="00683AB3"/>
    <w:rsid w:val="00695138"/>
    <w:rsid w:val="006A04A0"/>
    <w:rsid w:val="006A0F30"/>
    <w:rsid w:val="006A3166"/>
    <w:rsid w:val="006A41B7"/>
    <w:rsid w:val="006A6A39"/>
    <w:rsid w:val="006C2293"/>
    <w:rsid w:val="006C3522"/>
    <w:rsid w:val="006C503D"/>
    <w:rsid w:val="006E03F1"/>
    <w:rsid w:val="006F1159"/>
    <w:rsid w:val="006F4A43"/>
    <w:rsid w:val="007119D9"/>
    <w:rsid w:val="007340A4"/>
    <w:rsid w:val="007755E6"/>
    <w:rsid w:val="00787F3E"/>
    <w:rsid w:val="007924EF"/>
    <w:rsid w:val="007B16DE"/>
    <w:rsid w:val="007B539D"/>
    <w:rsid w:val="007C18C7"/>
    <w:rsid w:val="007D17E4"/>
    <w:rsid w:val="007D2158"/>
    <w:rsid w:val="007F4AA4"/>
    <w:rsid w:val="00827995"/>
    <w:rsid w:val="0084076D"/>
    <w:rsid w:val="0085600A"/>
    <w:rsid w:val="00873D51"/>
    <w:rsid w:val="0087464A"/>
    <w:rsid w:val="008747E3"/>
    <w:rsid w:val="00875F62"/>
    <w:rsid w:val="00875FEA"/>
    <w:rsid w:val="00887E71"/>
    <w:rsid w:val="008A3CA5"/>
    <w:rsid w:val="008A461C"/>
    <w:rsid w:val="008A4BBC"/>
    <w:rsid w:val="008A5F40"/>
    <w:rsid w:val="008D0753"/>
    <w:rsid w:val="008E2C68"/>
    <w:rsid w:val="00906931"/>
    <w:rsid w:val="0091693F"/>
    <w:rsid w:val="00917840"/>
    <w:rsid w:val="00937AF1"/>
    <w:rsid w:val="00941FA9"/>
    <w:rsid w:val="009429CB"/>
    <w:rsid w:val="009475EF"/>
    <w:rsid w:val="00947E76"/>
    <w:rsid w:val="00962F8E"/>
    <w:rsid w:val="00976C1E"/>
    <w:rsid w:val="009846EE"/>
    <w:rsid w:val="00986D57"/>
    <w:rsid w:val="009A227A"/>
    <w:rsid w:val="009A5055"/>
    <w:rsid w:val="009A6766"/>
    <w:rsid w:val="009B6C19"/>
    <w:rsid w:val="009D033A"/>
    <w:rsid w:val="009D26E2"/>
    <w:rsid w:val="009F007A"/>
    <w:rsid w:val="00A06EE7"/>
    <w:rsid w:val="00A152D0"/>
    <w:rsid w:val="00A17799"/>
    <w:rsid w:val="00A2674A"/>
    <w:rsid w:val="00A273ED"/>
    <w:rsid w:val="00A30323"/>
    <w:rsid w:val="00A53A5C"/>
    <w:rsid w:val="00A570A1"/>
    <w:rsid w:val="00A75487"/>
    <w:rsid w:val="00A945E0"/>
    <w:rsid w:val="00AB4714"/>
    <w:rsid w:val="00AB7886"/>
    <w:rsid w:val="00AC2DF8"/>
    <w:rsid w:val="00AD52E6"/>
    <w:rsid w:val="00AE2DE5"/>
    <w:rsid w:val="00AE7C9C"/>
    <w:rsid w:val="00B00B94"/>
    <w:rsid w:val="00B12907"/>
    <w:rsid w:val="00B1461B"/>
    <w:rsid w:val="00B14AB0"/>
    <w:rsid w:val="00B24DA1"/>
    <w:rsid w:val="00B41BF5"/>
    <w:rsid w:val="00B42F22"/>
    <w:rsid w:val="00B74C86"/>
    <w:rsid w:val="00B75D27"/>
    <w:rsid w:val="00B778B7"/>
    <w:rsid w:val="00B8799C"/>
    <w:rsid w:val="00BB32D6"/>
    <w:rsid w:val="00BB4EB6"/>
    <w:rsid w:val="00BB69AA"/>
    <w:rsid w:val="00BE6CC4"/>
    <w:rsid w:val="00BF7758"/>
    <w:rsid w:val="00C00318"/>
    <w:rsid w:val="00C11B3D"/>
    <w:rsid w:val="00C155C8"/>
    <w:rsid w:val="00C40342"/>
    <w:rsid w:val="00C46F54"/>
    <w:rsid w:val="00C64253"/>
    <w:rsid w:val="00C66000"/>
    <w:rsid w:val="00C718F7"/>
    <w:rsid w:val="00C71E65"/>
    <w:rsid w:val="00C75E0F"/>
    <w:rsid w:val="00C77B23"/>
    <w:rsid w:val="00C8262D"/>
    <w:rsid w:val="00CA65BD"/>
    <w:rsid w:val="00CA6E7C"/>
    <w:rsid w:val="00CB42B7"/>
    <w:rsid w:val="00CC7A4B"/>
    <w:rsid w:val="00CD156E"/>
    <w:rsid w:val="00CD3B5E"/>
    <w:rsid w:val="00D205E3"/>
    <w:rsid w:val="00D20D83"/>
    <w:rsid w:val="00D30C25"/>
    <w:rsid w:val="00D37BDC"/>
    <w:rsid w:val="00D37F8C"/>
    <w:rsid w:val="00D623AA"/>
    <w:rsid w:val="00D637EE"/>
    <w:rsid w:val="00D674B7"/>
    <w:rsid w:val="00D9468E"/>
    <w:rsid w:val="00DC1BBE"/>
    <w:rsid w:val="00DF6FA0"/>
    <w:rsid w:val="00E05FA7"/>
    <w:rsid w:val="00E139BA"/>
    <w:rsid w:val="00E14557"/>
    <w:rsid w:val="00E26A0E"/>
    <w:rsid w:val="00E31974"/>
    <w:rsid w:val="00E31CED"/>
    <w:rsid w:val="00E3323A"/>
    <w:rsid w:val="00E36DAC"/>
    <w:rsid w:val="00E41EDA"/>
    <w:rsid w:val="00E50D9C"/>
    <w:rsid w:val="00E52720"/>
    <w:rsid w:val="00E63257"/>
    <w:rsid w:val="00E72F43"/>
    <w:rsid w:val="00EA3A7C"/>
    <w:rsid w:val="00EE48F5"/>
    <w:rsid w:val="00EF7038"/>
    <w:rsid w:val="00EF77DA"/>
    <w:rsid w:val="00F53A3C"/>
    <w:rsid w:val="00F608A8"/>
    <w:rsid w:val="00F709B4"/>
    <w:rsid w:val="00F83A9D"/>
    <w:rsid w:val="00F906B4"/>
    <w:rsid w:val="00FA7E17"/>
    <w:rsid w:val="00FE6244"/>
    <w:rsid w:val="36585D76"/>
    <w:rsid w:val="409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4"/>
    <w:basedOn w:val="1"/>
    <w:next w:val="1"/>
    <w:link w:val="17"/>
    <w:qFormat/>
    <w:uiPriority w:val="0"/>
    <w:pPr>
      <w:keepNext/>
      <w:jc w:val="both"/>
      <w:outlineLvl w:val="3"/>
    </w:pPr>
    <w:rPr>
      <w:bCs/>
      <w:sz w:val="28"/>
      <w:lang w:val="uk-U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2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0"/>
    <w:uiPriority w:val="0"/>
    <w:pPr>
      <w:jc w:val="both"/>
    </w:pPr>
    <w:rPr>
      <w:b/>
      <w:sz w:val="28"/>
      <w:lang w:val="uk-UA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9"/>
    <w:uiPriority w:val="0"/>
    <w:pPr>
      <w:jc w:val="both"/>
    </w:pPr>
    <w:rPr>
      <w:sz w:val="28"/>
      <w:szCs w:val="20"/>
      <w:lang w:val="uk-UA"/>
    </w:rPr>
  </w:style>
  <w:style w:type="paragraph" w:styleId="12">
    <w:name w:val="Title"/>
    <w:basedOn w:val="1"/>
    <w:link w:val="18"/>
    <w:qFormat/>
    <w:uiPriority w:val="0"/>
    <w:pPr>
      <w:jc w:val="center"/>
    </w:pPr>
    <w:rPr>
      <w:b/>
      <w:sz w:val="28"/>
      <w:szCs w:val="20"/>
      <w:lang w:val="uk-UA"/>
    </w:rPr>
  </w:style>
  <w:style w:type="paragraph" w:styleId="13">
    <w:name w:val="foot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</w:pPr>
  </w:style>
  <w:style w:type="table" w:styleId="15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2 Знак"/>
    <w:basedOn w:val="5"/>
    <w:link w:val="2"/>
    <w:uiPriority w:val="0"/>
    <w:rPr>
      <w:rFonts w:ascii="Times New Roman" w:hAnsi="Times New Roman" w:eastAsia="Times New Roman" w:cs="Times New Roman"/>
      <w:bCs/>
      <w:i/>
      <w:iCs/>
      <w:sz w:val="24"/>
      <w:szCs w:val="24"/>
      <w:lang w:val="uk-UA" w:eastAsia="ru-RU"/>
    </w:rPr>
  </w:style>
  <w:style w:type="character" w:customStyle="1" w:styleId="17">
    <w:name w:val="Заголовок 4 Знак"/>
    <w:basedOn w:val="5"/>
    <w:link w:val="4"/>
    <w:uiPriority w:val="0"/>
    <w:rPr>
      <w:rFonts w:ascii="Times New Roman" w:hAnsi="Times New Roman" w:eastAsia="Times New Roman" w:cs="Times New Roman"/>
      <w:bCs/>
      <w:sz w:val="28"/>
      <w:szCs w:val="24"/>
      <w:lang w:val="uk-UA" w:eastAsia="ru-RU"/>
    </w:rPr>
  </w:style>
  <w:style w:type="character" w:customStyle="1" w:styleId="18">
    <w:name w:val="Заголовок Знак"/>
    <w:basedOn w:val="5"/>
    <w:link w:val="12"/>
    <w:qFormat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19">
    <w:name w:val="Основной текст Знак"/>
    <w:basedOn w:val="5"/>
    <w:link w:val="11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Основной текст 2 Знак"/>
    <w:basedOn w:val="5"/>
    <w:link w:val="9"/>
    <w:uiPriority w:val="0"/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character" w:customStyle="1" w:styleId="21">
    <w:name w:val="Верхний колонтитул Знак"/>
    <w:basedOn w:val="5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Заголовок 3 Знак"/>
    <w:basedOn w:val="5"/>
    <w:link w:val="3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24">
    <w:name w:val="Текст выноски Знак"/>
    <w:basedOn w:val="5"/>
    <w:link w:val="8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25">
    <w:name w:val="rvps2"/>
    <w:basedOn w:val="1"/>
    <w:qFormat/>
    <w:uiPriority w:val="0"/>
    <w:pPr>
      <w:spacing w:before="100" w:beforeAutospacing="1" w:after="100" w:afterAutospacing="1"/>
    </w:pPr>
    <w:rPr>
      <w:lang w:val="uk-UA" w:eastAsia="uk-UA"/>
    </w:rPr>
  </w:style>
  <w:style w:type="paragraph" w:styleId="26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BC56-FCBD-4E41-8D59-CB3C50D86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2064</Words>
  <Characters>11769</Characters>
  <Lines>98</Lines>
  <Paragraphs>27</Paragraphs>
  <TotalTime>320</TotalTime>
  <ScaleCrop>false</ScaleCrop>
  <LinksUpToDate>false</LinksUpToDate>
  <CharactersWithSpaces>13806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2024-09-24T07:14:00Z</dcterms:created>
  <dc:creator>Дубінін Олександр Васильович</dc:creator>
  <cp:lastModifiedBy>Галина Шкареда</cp:lastModifiedBy>
  <cp:lastPrinted>2024-09-26T13:07:00Z</cp:lastPrinted>
  <dcterms:modified xsi:type="dcterms:W3CDTF">2024-09-27T12:39:03Z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B7414E6F38CC442798E287AC9C6A7C24_13</vt:lpwstr>
  </property>
</Properties>
</file>