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</w:pPr>
      <w:r>
        <w:rPr>
          <w:rStyle w:val="4"/>
          <w:bCs/>
          <w:sz w:val="28"/>
          <w:szCs w:val="28"/>
        </w:rPr>
        <w:t>ВИКОНАВЧИЙ КОМІТЕТ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20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23.01.2024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житловому будинку в селі Вирівка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>
      <w:pPr>
        <w:jc w:val="both"/>
        <w:textAlignment w:val="baseline"/>
        <w:rPr>
          <w:b/>
          <w:sz w:val="28"/>
          <w:szCs w:val="28"/>
        </w:rPr>
      </w:pPr>
    </w:p>
    <w:p>
      <w:pPr>
        <w:pStyle w:val="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Панюти Ірини Василівни та з метою підтвердження обліку об’єктів нерухомого майна в селі Вирівка, керуючись довідкою виконавчого комітету Попівської сільської ради Конотопського району Сумської області від 13.12.2023 №03-02.7/849, копією договору купівлі-продажу житлового будинку від 30.06.1978, копією державного акту на право власності на земельну ділянку від 14.04.2008 серія ЯЕ №406199, копією технічного паспорту, виготовленого КП «Конотопське МБТІ» від 18.10.2023 №68 з реєстраційним номером ТІ01:6481-7248-0010-7647, копією витягу про реєстрацію в Спадковому реєстрі</w:t>
      </w:r>
      <w:r>
        <w:rPr>
          <w:color w:val="000000"/>
          <w:szCs w:val="28"/>
        </w:rPr>
        <w:t xml:space="preserve"> від 12.07.2023 № 73173416,  копією свідоцтва про смерть Панченка Василя Олексійовича від 12.04.2023 серія 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 xml:space="preserve">-БП №407506, викопіюванням з топографо-геодезичного плану М1:2000, </w:t>
      </w:r>
      <w:r>
        <w:rPr>
          <w:szCs w:val="28"/>
        </w:rPr>
        <w:t>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 52 Закону України «Про місцеве самоврядування в Україні»,</w:t>
      </w:r>
    </w:p>
    <w:p>
      <w:pPr>
        <w:pStyle w:val="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7"/>
        <w:jc w:val="both"/>
        <w:rPr>
          <w:szCs w:val="28"/>
        </w:rPr>
      </w:pPr>
      <w:r>
        <w:rPr>
          <w:szCs w:val="28"/>
        </w:rPr>
        <w:t xml:space="preserve">        1. Підтвердити адресу житлового будинку: Сумська область, Конотопський район, село Вирівка, вулиця </w:t>
      </w:r>
      <w:r>
        <w:rPr>
          <w:rFonts w:hint="default"/>
          <w:szCs w:val="28"/>
          <w:lang w:val="uk-UA"/>
        </w:rPr>
        <w:t>-----------</w:t>
      </w:r>
      <w:bookmarkStart w:id="0" w:name="_GoBack"/>
      <w:bookmarkEnd w:id="0"/>
      <w:r>
        <w:rPr>
          <w:szCs w:val="28"/>
        </w:rPr>
        <w:t xml:space="preserve">.   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  <w:r>
        <w:rPr>
          <w:szCs w:val="28"/>
        </w:rPr>
        <w:t xml:space="preserve">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t>Тетяна МІЩЕНКО</w:t>
      </w:r>
    </w:p>
    <w:p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- 1, Панюті Ірині Василівні </w:t>
      </w:r>
      <w:r>
        <w:rPr>
          <w:rStyle w:val="11"/>
        </w:rPr>
        <w:t xml:space="preserve"> – 1.</w:t>
      </w:r>
    </w:p>
    <w:sectPr>
      <w:pgSz w:w="11906" w:h="16838"/>
      <w:pgMar w:top="567" w:right="567" w:bottom="851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62"/>
    <w:rsid w:val="00373D8A"/>
    <w:rsid w:val="003C6A9B"/>
    <w:rsid w:val="00466492"/>
    <w:rsid w:val="004C0262"/>
    <w:rsid w:val="005E2BB4"/>
    <w:rsid w:val="00A66A23"/>
    <w:rsid w:val="00C84283"/>
    <w:rsid w:val="00F32EBE"/>
    <w:rsid w:val="147904E9"/>
    <w:rsid w:val="51613DC9"/>
    <w:rsid w:val="6DAA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cs="Times New Roman"/>
      <w:b/>
    </w:rPr>
  </w:style>
  <w:style w:type="paragraph" w:styleId="5">
    <w:name w:val="Balloon Text"/>
    <w:basedOn w:val="1"/>
    <w:link w:val="17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5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link w:val="14"/>
    <w:qFormat/>
    <w:uiPriority w:val="9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99"/>
    <w:rPr>
      <w:rFonts w:cs="Lucida Sans"/>
    </w:rPr>
  </w:style>
  <w:style w:type="character" w:customStyle="1" w:styleId="10">
    <w:name w:val="Balloon Text Char"/>
    <w:basedOn w:val="2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fontstyle13"/>
    <w:qFormat/>
    <w:uiPriority w:val="99"/>
  </w:style>
  <w:style w:type="character" w:customStyle="1" w:styleId="12">
    <w:name w:val="fontstyle11"/>
    <w:uiPriority w:val="99"/>
  </w:style>
  <w:style w:type="character" w:customStyle="1" w:styleId="13">
    <w:name w:val="Body Text Char"/>
    <w:basedOn w:val="2"/>
    <w:link w:val="7"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4">
    <w:name w:val="Title Char"/>
    <w:basedOn w:val="2"/>
    <w:link w:val="8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  <w:lang w:val="uk-UA"/>
    </w:rPr>
  </w:style>
  <w:style w:type="character" w:customStyle="1" w:styleId="15">
    <w:name w:val="Body Text Char1"/>
    <w:basedOn w:val="2"/>
    <w:link w:val="7"/>
    <w:semiHidden/>
    <w:qFormat/>
    <w:uiPriority w:val="99"/>
    <w:rPr>
      <w:rFonts w:ascii="Times New Roman" w:hAnsi="Times New Roman" w:cs="Times New Roman"/>
      <w:sz w:val="20"/>
      <w:szCs w:val="20"/>
      <w:lang w:val="uk-UA"/>
    </w:rPr>
  </w:style>
  <w:style w:type="paragraph" w:customStyle="1" w:styleId="16">
    <w:name w:val="Покажчик"/>
    <w:basedOn w:val="1"/>
    <w:qFormat/>
    <w:uiPriority w:val="99"/>
    <w:pPr>
      <w:suppressLineNumbers/>
    </w:pPr>
    <w:rPr>
      <w:rFonts w:cs="Lucida Sans"/>
    </w:rPr>
  </w:style>
  <w:style w:type="character" w:customStyle="1" w:styleId="17">
    <w:name w:val="Balloon Text Char1"/>
    <w:basedOn w:val="2"/>
    <w:link w:val="5"/>
    <w:semiHidden/>
    <w:qFormat/>
    <w:uiPriority w:val="99"/>
    <w:rPr>
      <w:rFonts w:ascii="Times New Roman" w:hAnsi="Times New Roman" w:cs="Times New Roman"/>
      <w:sz w:val="0"/>
      <w:szCs w:val="0"/>
      <w:lang w:val="uk-U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SPecialiST RePack</Company>
  <Pages>1</Pages>
  <Words>305</Words>
  <Characters>1745</Characters>
  <Lines>0</Lines>
  <Paragraphs>0</Paragraphs>
  <TotalTime>480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Admin</cp:lastModifiedBy>
  <cp:lastPrinted>2023-12-15T09:04:00Z</cp:lastPrinted>
  <dcterms:modified xsi:type="dcterms:W3CDTF">2024-02-02T10:53:21Z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AFD3A6F050D54588B8CAC38E45D87C69_13</vt:lpwstr>
  </property>
</Properties>
</file>