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  <w:lang w:val="ru-RU"/>
        </w:rPr>
      </w:pPr>
      <w:r>
        <w:rPr>
          <w:lang w:eastAsia="uk-UA"/>
        </w:rPr>
        <w:drawing>
          <wp:inline distT="0" distB="0" distL="0" distR="0">
            <wp:extent cx="54292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</w:t>
      </w:r>
    </w:p>
    <w:p>
      <w:pPr>
        <w:shd w:val="clear" w:color="auto" w:fill="FFFFFF"/>
        <w:jc w:val="center"/>
        <w:rPr>
          <w:rStyle w:val="4"/>
          <w:sz w:val="26"/>
          <w:szCs w:val="26"/>
        </w:rPr>
      </w:pPr>
      <w:r>
        <w:rPr>
          <w:rStyle w:val="4"/>
          <w:sz w:val="26"/>
          <w:szCs w:val="26"/>
        </w:rPr>
        <w:t>ВИКОНАВЧИЙ КОМІТЕТ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77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03.04.2024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>
      <w:pPr>
        <w:jc w:val="both"/>
        <w:textAlignment w:val="baseline"/>
        <w:rPr>
          <w:sz w:val="28"/>
          <w:szCs w:val="28"/>
        </w:rPr>
      </w:pPr>
    </w:p>
    <w:p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Про упорядкування адреси об’єкту нерухомого майна-житловому будинку в селі Соснівка Конотопського району Сумської області</w:t>
      </w:r>
    </w:p>
    <w:p>
      <w:pPr>
        <w:jc w:val="both"/>
        <w:textAlignment w:val="baseline"/>
        <w:rPr>
          <w:b/>
          <w:sz w:val="28"/>
          <w:szCs w:val="28"/>
        </w:rPr>
      </w:pPr>
    </w:p>
    <w:p>
      <w:pPr>
        <w:pStyle w:val="7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 xml:space="preserve">Розглянувши заяву Григорець Віктора Тимофійовича та Григорець Ольги Панасівни з метою впорядкування обліку об’єктів нерухомого майна в селі Соснівка, керуючись довідкою виконавчого комітету Попівської сільської ради Конотопського району Сумської області № 03-03/7.597 від 08.11.2023, копією ухвали Конотопського райсуду справа №2-200/94 від 06.12.1994р, </w:t>
      </w:r>
      <w:bookmarkStart w:id="0" w:name="_Hlk149748613"/>
      <w:r>
        <w:rPr>
          <w:szCs w:val="28"/>
        </w:rPr>
        <w:t xml:space="preserve">копією витягу про реєстрацію права власності на нерухоме майно №25121068 від 25.01.2010, копією витягу про реєстрацію права власності на нерухоме майно №25121237 від 25.01.2010, копією архівного витягу від 30.03.2010 щодо Григорець Світлани Валеріївни, копією архівного витягу від 30.03.2010 щодо Григорець Ольги Панасівни, </w:t>
      </w:r>
      <w:bookmarkEnd w:id="0"/>
      <w:r>
        <w:rPr>
          <w:szCs w:val="28"/>
        </w:rPr>
        <w:t xml:space="preserve">копією свідоцтва про смерть Григорець Ольги Панасівни серія </w:t>
      </w:r>
      <w:r>
        <w:rPr>
          <w:szCs w:val="28"/>
          <w:lang w:val="en-US"/>
        </w:rPr>
        <w:t>I</w:t>
      </w:r>
      <w:r>
        <w:rPr>
          <w:szCs w:val="28"/>
        </w:rPr>
        <w:t>-БП №229278, копією рішення тридцять другої сесії Попівської сільської ради Конотопського району Сумської області восьмого скликання від 13.10.2022 «Про перейменування вулиць та провулків у населених пунктах Попівської сільської ради Конотопського району Сумської області», викопіюванням з топографо-геодезичного плану М1:2000 с.Соснівка Конотопського району Сумської області, відповідно до Порядку присвоєння адрес об’єктам будівництва, об’єктам нерухомого майна, затвердженого постановою Кабінету Міністрів України від 07.07.2021 №690 «Про затвердження Порядку присвоєння адрес об’єктам будівництва, об’єктам нерухомого майна», статті 26³ Закону України «Про регулювання містобудівної діяльності», статтей 40,52 Закону України «Про місцеве самоврядування в Україні»,</w:t>
      </w:r>
    </w:p>
    <w:p>
      <w:pPr>
        <w:pStyle w:val="7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>
      <w:pPr>
        <w:pStyle w:val="7"/>
        <w:ind w:firstLine="567"/>
        <w:jc w:val="both"/>
        <w:rPr>
          <w:szCs w:val="28"/>
        </w:rPr>
      </w:pPr>
      <w:r>
        <w:rPr>
          <w:szCs w:val="28"/>
        </w:rPr>
        <w:t xml:space="preserve">1. Упорядкувати житловому  будинку наступну адресу: Сумська область, Конотопський район, село Соснівка, </w:t>
      </w:r>
      <w:r>
        <w:rPr>
          <w:rFonts w:hint="default"/>
          <w:szCs w:val="28"/>
          <w:lang w:val="uk-UA"/>
        </w:rPr>
        <w:t>---</w:t>
      </w:r>
      <w:r>
        <w:rPr>
          <w:szCs w:val="28"/>
        </w:rPr>
        <w:t xml:space="preserve"> провулок вулиці </w:t>
      </w:r>
      <w:r>
        <w:rPr>
          <w:rFonts w:hint="default"/>
          <w:szCs w:val="28"/>
          <w:lang w:val="uk-UA"/>
        </w:rPr>
        <w:t>----</w:t>
      </w:r>
      <w:r>
        <w:rPr>
          <w:szCs w:val="28"/>
        </w:rPr>
        <w:t xml:space="preserve">, будинок     </w:t>
      </w:r>
      <w:bookmarkStart w:id="2" w:name="_GoBack"/>
      <w:bookmarkEnd w:id="2"/>
      <w:r>
        <w:rPr>
          <w:szCs w:val="28"/>
        </w:rPr>
        <w:t xml:space="preserve">№ </w:t>
      </w:r>
      <w:r>
        <w:rPr>
          <w:rFonts w:hint="default"/>
          <w:szCs w:val="28"/>
          <w:lang w:val="uk-UA"/>
        </w:rPr>
        <w:t>--</w:t>
      </w:r>
      <w:r>
        <w:rPr>
          <w:szCs w:val="28"/>
        </w:rPr>
        <w:t xml:space="preserve">.   </w:t>
      </w:r>
    </w:p>
    <w:p>
      <w:pPr>
        <w:pStyle w:val="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bookmarkStart w:id="1" w:name="_Hlk149740739"/>
      <w:r>
        <w:rPr>
          <w:szCs w:val="28"/>
        </w:rPr>
        <w:t>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  <w:bookmarkEnd w:id="1"/>
    </w:p>
    <w:p>
      <w:pPr>
        <w:pStyle w:val="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>
      <w:pPr>
        <w:jc w:val="both"/>
        <w:textAlignment w:val="baseline"/>
      </w:pPr>
    </w:p>
    <w:p>
      <w:r>
        <w:t>Тетяна МІЩЕНКО</w:t>
      </w:r>
    </w:p>
    <w:p>
      <w:r>
        <w:rPr>
          <w:shd w:val="clear" w:color="auto" w:fill="FFFFFF"/>
        </w:rPr>
        <w:t xml:space="preserve">Надіслано: до протоколу – 1, </w:t>
      </w:r>
      <w:r>
        <w:rPr>
          <w:rStyle w:val="11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 xml:space="preserve">- 1; </w:t>
      </w:r>
      <w:r>
        <w:rPr>
          <w:rStyle w:val="11"/>
        </w:rPr>
        <w:t xml:space="preserve"> Григорець Віктору Тимофійовичу – 1.</w:t>
      </w:r>
    </w:p>
    <w:sectPr>
      <w:pgSz w:w="11906" w:h="16838"/>
      <w:pgMar w:top="568" w:right="567" w:bottom="284" w:left="1701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nherit">
    <w:altName w:val="Cambria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F70"/>
    <w:rsid w:val="006D1737"/>
    <w:rsid w:val="00B2262C"/>
    <w:rsid w:val="00C03F70"/>
    <w:rsid w:val="00D90FFE"/>
    <w:rsid w:val="41087FA2"/>
    <w:rsid w:val="5DC612B8"/>
    <w:rsid w:val="6D7C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cs="Times New Roman" w:eastAsiaTheme="minorHAnsi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">
    <w:name w:val="Body Text"/>
    <w:basedOn w:val="1"/>
    <w:link w:val="13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8">
    <w:name w:val="Title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9">
    <w:name w:val="List"/>
    <w:basedOn w:val="7"/>
    <w:qFormat/>
    <w:uiPriority w:val="0"/>
    <w:rPr>
      <w:rFonts w:cs="Lucida Sans"/>
    </w:r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character" w:customStyle="1" w:styleId="11">
    <w:name w:val="fontstyle13"/>
    <w:qFormat/>
    <w:uiPriority w:val="0"/>
  </w:style>
  <w:style w:type="character" w:customStyle="1" w:styleId="12">
    <w:name w:val="fontstyle11"/>
    <w:qFormat/>
    <w:uiPriority w:val="0"/>
  </w:style>
  <w:style w:type="character" w:customStyle="1" w:styleId="13">
    <w:name w:val="Основной текст Знак"/>
    <w:basedOn w:val="2"/>
    <w:link w:val="7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paragraph" w:customStyle="1" w:styleId="14">
    <w:name w:val="Покажчик"/>
    <w:basedOn w:val="1"/>
    <w:qFormat/>
    <w:uiPriority w:val="0"/>
    <w:pPr>
      <w:suppressLineNumbers/>
    </w:pPr>
    <w:rPr>
      <w:rFonts w:cs="Lucida Sans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DF55B-7176-465D-AFBA-E0A0618453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1545</Words>
  <Characters>881</Characters>
  <Lines>7</Lines>
  <Paragraphs>4</Paragraphs>
  <TotalTime>564</TotalTime>
  <ScaleCrop>false</ScaleCrop>
  <LinksUpToDate>false</LinksUpToDate>
  <CharactersWithSpaces>2422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Галина Шкареда</cp:lastModifiedBy>
  <cp:lastPrinted>2024-04-02T10:37:00Z</cp:lastPrinted>
  <dcterms:modified xsi:type="dcterms:W3CDTF">2024-04-05T11:05:52Z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77D93B47A55142268AA3AFB829FC8F17_13</vt:lpwstr>
  </property>
</Properties>
</file>