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798B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7BDDEEE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7C43BCF7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569E6F59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107D44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571B74FD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153</w:t>
      </w:r>
    </w:p>
    <w:p w14:paraId="4A80D5A0">
      <w:pPr>
        <w:rPr>
          <w:sz w:val="28"/>
          <w:szCs w:val="28"/>
        </w:rPr>
      </w:pPr>
      <w:r>
        <w:rPr>
          <w:b/>
          <w:sz w:val="28"/>
          <w:szCs w:val="28"/>
        </w:rPr>
        <w:t>28.06.2024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5BEC8204">
      <w:pPr>
        <w:rPr>
          <w:sz w:val="28"/>
          <w:szCs w:val="28"/>
        </w:rPr>
      </w:pPr>
    </w:p>
    <w:p w14:paraId="16555A4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 видачу дубліката свідоцтва </w:t>
      </w:r>
    </w:p>
    <w:p w14:paraId="5153BF6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 право власності на нерухоме майно</w:t>
      </w:r>
    </w:p>
    <w:p w14:paraId="2A527B6E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Розглянувши заяву Махині Олени Іванівни від 21.05.2024 року, про видачу дубліката</w:t>
      </w:r>
      <w:r>
        <w:t xml:space="preserve"> </w:t>
      </w:r>
      <w:r>
        <w:rPr>
          <w:sz w:val="28"/>
          <w:szCs w:val="28"/>
        </w:rPr>
        <w:t>свідоцтва про право власності на нерухоме майно, відповідно до</w:t>
      </w:r>
      <w:r>
        <w:t xml:space="preserve"> </w:t>
      </w:r>
      <w:r>
        <w:rPr>
          <w:sz w:val="28"/>
          <w:szCs w:val="28"/>
        </w:rPr>
        <w:t xml:space="preserve">порядку видачі дубліката свідоцтва про право власності на нерухоме майно, затвердженого рішенням виконавчого комітету </w:t>
      </w:r>
      <w:r>
        <w:rPr>
          <w:color w:val="000000"/>
          <w:sz w:val="28"/>
          <w:szCs w:val="28"/>
        </w:rPr>
        <w:t>Попівської сільської ради Конотопського району Сумської області</w:t>
      </w:r>
      <w:r>
        <w:rPr>
          <w:sz w:val="28"/>
          <w:szCs w:val="28"/>
        </w:rPr>
        <w:t xml:space="preserve"> №166 від 26.11.2021 року, керуючись витягом з Державного реєстру речових прав на нерухоме майно про реєстрацію прав та їх обтяжень №383472939 від 19.06.2024, копією свідоцтва про смерть Махині Івана Васильовича від 01.02.2024, серія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-БП №420615, інформацією з Комунального підприємства «Конотопське міжміське бюро технічної інвентаризації» щодо реєстрації прав власності на нерухоме майно № 629 від 14.06.2024, копією заповіту Махині Івана Васильовича від 20.11.2019, складеного в селі Попівка Конотопського району Сумської області та зареєстрованого за №201, довіреністю від Махині Ігоря Івановича (ІПН </w:t>
      </w:r>
      <w:r>
        <w:rPr>
          <w:rFonts w:hint="default"/>
          <w:sz w:val="28"/>
          <w:szCs w:val="28"/>
          <w:lang w:val="uk-UA"/>
        </w:rPr>
        <w:t>-------</w:t>
      </w:r>
      <w:r>
        <w:rPr>
          <w:sz w:val="28"/>
          <w:szCs w:val="28"/>
        </w:rPr>
        <w:t>) серія НТВ №090008 від 05.02.2024 року, статтею 30, 52 Закону України «Про місцеве самоврядування в Україні»,</w:t>
      </w:r>
    </w:p>
    <w:p w14:paraId="4BDDFECB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70FE279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</w:pPr>
      <w:r>
        <w:t xml:space="preserve">1. Видати </w:t>
      </w:r>
      <w:r>
        <w:rPr>
          <w:szCs w:val="28"/>
        </w:rPr>
        <w:t xml:space="preserve">Махині Олені Іванівні (ІПН </w:t>
      </w:r>
      <w:r>
        <w:rPr>
          <w:rFonts w:hint="default"/>
          <w:szCs w:val="28"/>
          <w:lang w:val="uk-UA"/>
        </w:rPr>
        <w:t>------</w:t>
      </w:r>
      <w:r>
        <w:rPr>
          <w:szCs w:val="28"/>
        </w:rPr>
        <w:t>)</w:t>
      </w:r>
      <w:r>
        <w:t xml:space="preserve"> дублікат свідоцтва про право власності на нерухоме майно, що було видане 30.12.1988 року Конотопським районним виконавчим комітетом на житловий будинок за адресою: Сумська область, Конотопський район, село Попівка, вулиця </w:t>
      </w:r>
      <w:r>
        <w:rPr>
          <w:rFonts w:hint="default"/>
          <w:lang w:val="uk-UA"/>
        </w:rPr>
        <w:t>------</w:t>
      </w:r>
      <w:r>
        <w:t>, будинок №</w:t>
      </w:r>
      <w:r>
        <w:rPr>
          <w:rFonts w:hint="default"/>
          <w:lang w:val="uk-UA"/>
        </w:rPr>
        <w:t>--</w:t>
      </w:r>
      <w:bookmarkStart w:id="0" w:name="_GoBack"/>
      <w:bookmarkEnd w:id="0"/>
      <w:r>
        <w:t xml:space="preserve">  , на ім’я </w:t>
      </w:r>
      <w:r>
        <w:rPr>
          <w:szCs w:val="28"/>
        </w:rPr>
        <w:t>Махині Івана Васильовича</w:t>
      </w:r>
      <w:r>
        <w:t>.</w:t>
      </w:r>
    </w:p>
    <w:p w14:paraId="415D9949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  <w:r>
        <w:t xml:space="preserve">2. Доручити Комунальному підприємству </w:t>
      </w:r>
      <w:r>
        <w:rPr>
          <w:bCs/>
          <w:szCs w:val="28"/>
        </w:rPr>
        <w:t>“Конотопське міжміське бюро технічної інвентаризації”</w:t>
      </w:r>
      <w:r>
        <w:t xml:space="preserve"> виготовити дублікат свідоцтва про право власності на нерухоме майно.</w:t>
      </w:r>
    </w:p>
    <w:p w14:paraId="2C55722F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  <w:r>
        <w:rPr>
          <w:szCs w:val="28"/>
        </w:rPr>
        <w:t>3. Контроль за виконанням даного рішення покласти на заступника сільського голови з питань діяльності виконавчих органів влади Ірину КЛІГУНОВУ.</w:t>
      </w:r>
    </w:p>
    <w:p w14:paraId="1635EB2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4337A7BA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A3CCFAC">
      <w:pPr>
        <w:jc w:val="both"/>
      </w:pPr>
    </w:p>
    <w:p w14:paraId="7072A1E8">
      <w:pPr>
        <w:jc w:val="both"/>
      </w:pPr>
      <w:r>
        <w:t>Тетяна МІЩЕНКО</w:t>
      </w:r>
    </w:p>
    <w:p w14:paraId="284A655A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8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- 2; Комунальному підприємству “Конотопське міжміське бюро технічної інвентаризації”</w:t>
      </w:r>
      <w:r>
        <w:rPr>
          <w:rStyle w:val="8"/>
        </w:rPr>
        <w:t>– 1, Махині Олени Іванівни -1.</w:t>
      </w:r>
    </w:p>
    <w:sectPr>
      <w:pgSz w:w="11906" w:h="16838"/>
      <w:pgMar w:top="1134" w:right="707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72"/>
    <w:rsid w:val="000170BD"/>
    <w:rsid w:val="00061299"/>
    <w:rsid w:val="00180EDD"/>
    <w:rsid w:val="0019479C"/>
    <w:rsid w:val="001D798F"/>
    <w:rsid w:val="004847AE"/>
    <w:rsid w:val="00536A37"/>
    <w:rsid w:val="0055501A"/>
    <w:rsid w:val="005C3E81"/>
    <w:rsid w:val="00784557"/>
    <w:rsid w:val="008408DB"/>
    <w:rsid w:val="00856E72"/>
    <w:rsid w:val="00874782"/>
    <w:rsid w:val="00894479"/>
    <w:rsid w:val="00A05DA9"/>
    <w:rsid w:val="00A32EBC"/>
    <w:rsid w:val="00A3519C"/>
    <w:rsid w:val="00BF7383"/>
    <w:rsid w:val="00CD7868"/>
    <w:rsid w:val="00CF5A34"/>
    <w:rsid w:val="00E9311B"/>
    <w:rsid w:val="00F769B9"/>
    <w:rsid w:val="00F9639A"/>
    <w:rsid w:val="0273523A"/>
    <w:rsid w:val="6F5F2EB1"/>
    <w:rsid w:val="7934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9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8">
    <w:name w:val="fontstyle13"/>
    <w:uiPriority w:val="0"/>
  </w:style>
  <w:style w:type="character" w:customStyle="1" w:styleId="9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0">
    <w:name w:val="Текст выноски Знак"/>
    <w:basedOn w:val="2"/>
    <w:link w:val="5"/>
    <w:semiHidden/>
    <w:uiPriority w:val="99"/>
    <w:rPr>
      <w:rFonts w:ascii="Segoe UI" w:hAnsi="Segoe UI" w:eastAsia="Calibr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774B5-AC63-4295-8241-C87C8B9341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1442</Words>
  <Characters>822</Characters>
  <Lines>6</Lines>
  <Paragraphs>4</Paragraphs>
  <TotalTime>50</TotalTime>
  <ScaleCrop>false</ScaleCrop>
  <LinksUpToDate>false</LinksUpToDate>
  <CharactersWithSpaces>2260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2021-12-06T15:58:00Z</dcterms:created>
  <dc:creator>Admin</dc:creator>
  <cp:lastModifiedBy>Галина Шкареда</cp:lastModifiedBy>
  <cp:lastPrinted>2021-12-06T15:50:00Z</cp:lastPrinted>
  <dcterms:modified xsi:type="dcterms:W3CDTF">2024-07-01T06:58:34Z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874C0F2875C6422487023FFC0D611BD9_13</vt:lpwstr>
  </property>
</Properties>
</file>