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302" w:rsidRDefault="00270687">
      <w:pPr>
        <w:shd w:val="clear" w:color="auto" w:fill="FFFFFF"/>
        <w:spacing w:after="0" w:line="240" w:lineRule="auto"/>
        <w:ind w:left="2832" w:firstLine="708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2988945</wp:posOffset>
            </wp:positionH>
            <wp:positionV relativeFrom="page">
              <wp:posOffset>570230</wp:posOffset>
            </wp:positionV>
            <wp:extent cx="518160" cy="666115"/>
            <wp:effectExtent l="0" t="0" r="0" b="635"/>
            <wp:wrapNone/>
            <wp:docPr id="2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47302" w:rsidRDefault="00947302"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47302" w:rsidRDefault="00947302">
      <w:pPr>
        <w:shd w:val="clear" w:color="auto" w:fill="FFFFFF"/>
        <w:spacing w:after="0" w:line="240" w:lineRule="auto"/>
        <w:ind w:left="2832" w:firstLine="708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947302" w:rsidRDefault="002706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ПОПІВСЬКА СІЛЬСЬКА РАДА</w:t>
      </w:r>
    </w:p>
    <w:p w:rsidR="00947302" w:rsidRDefault="002706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КОНОТОПСЬКОГО РАЙОНУ СУМСЬКОЇ ОБЛАСТІ</w:t>
      </w:r>
    </w:p>
    <w:p w:rsidR="00947302" w:rsidRDefault="002706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 СКЛИКАННЯ</w:t>
      </w:r>
    </w:p>
    <w:p w:rsidR="00947302" w:rsidRDefault="0027068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ШІСТДЕСЯТ ШОСТА</w:t>
      </w:r>
      <w:r>
        <w:rPr>
          <w:rFonts w:ascii="Times New Roman" w:hAnsi="Times New Roman"/>
          <w:b/>
          <w:bCs/>
          <w:sz w:val="28"/>
          <w:szCs w:val="28"/>
        </w:rPr>
        <w:t xml:space="preserve">  СЕСІЯ</w:t>
      </w:r>
    </w:p>
    <w:p w:rsidR="00947302" w:rsidRDefault="0027068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:rsidR="00947302" w:rsidRDefault="00270687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Попівка</w:t>
      </w:r>
    </w:p>
    <w:p w:rsidR="00947302" w:rsidRDefault="0027068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08.11.2024</w:t>
      </w:r>
    </w:p>
    <w:p w:rsidR="00947302" w:rsidRDefault="0094730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7302" w:rsidRDefault="002706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включення об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єкту до Переліку другого типу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за заявою  про оренду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об</w:t>
      </w:r>
      <w:r>
        <w:rPr>
          <w:rFonts w:ascii="Times New Roman" w:hAnsi="Times New Roman"/>
          <w:b/>
          <w:bCs/>
          <w:sz w:val="28"/>
          <w:szCs w:val="28"/>
        </w:rPr>
        <w:t>’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єкту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Переліку другого типу </w:t>
      </w:r>
      <w:r>
        <w:rPr>
          <w:rFonts w:ascii="Times New Roman" w:hAnsi="Times New Roman"/>
          <w:b/>
          <w:sz w:val="28"/>
          <w:szCs w:val="28"/>
          <w:lang w:val="uk-UA"/>
        </w:rPr>
        <w:t>нерухомого майна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комунальної власності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Попівської сільської ради Конотопського району Сумської області  </w:t>
      </w:r>
    </w:p>
    <w:p w:rsidR="00947302" w:rsidRDefault="0094730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47302" w:rsidRDefault="00270687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ефективного використання комунального майна, що перебуває у власності Попівської сільської ради Конотопського району Сумської області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на підставі  Господарського кодексу України, Цивільного кодексу України, Закону України  № 157-IX від 03.10.2019 «Про оренду державного та комунального майна», постанови КМУ № 483 від 03.06.2020 «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Деякі питання оренди державного та комунального майна», ріш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ення  </w:t>
      </w:r>
      <w:r>
        <w:rPr>
          <w:rFonts w:ascii="Times New Roman" w:hAnsi="Times New Roman"/>
          <w:bCs/>
          <w:sz w:val="28"/>
          <w:szCs w:val="28"/>
          <w:lang w:val="uk-UA"/>
        </w:rPr>
        <w:t>Попівської сільської ради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Конотопського району Сумської області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восьмого скликання від 18.12.2020 «</w:t>
      </w:r>
      <w:r>
        <w:rPr>
          <w:rFonts w:ascii="Times New Roman" w:hAnsi="Times New Roman"/>
          <w:bCs/>
          <w:sz w:val="28"/>
          <w:szCs w:val="28"/>
          <w:lang w:val="uk-UA"/>
        </w:rPr>
        <w:t>Про затвердження Положення про порядок передачі в оренду комунального майна Попівської сільської ради Конотопського району Сумської області», лист № 01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-17/178 від 07.11.2024, </w:t>
      </w:r>
      <w:r>
        <w:rPr>
          <w:rFonts w:ascii="Times New Roman" w:hAnsi="Times New Roman"/>
          <w:sz w:val="28"/>
          <w:szCs w:val="28"/>
          <w:lang w:val="uk-UA"/>
        </w:rPr>
        <w:t>керуючись ст.26 Закону України «Про місцеве самоврядування в Україні»,</w:t>
      </w:r>
    </w:p>
    <w:p w:rsidR="00947302" w:rsidRDefault="002706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сільська рада вирішила:</w:t>
      </w:r>
    </w:p>
    <w:p w:rsidR="00947302" w:rsidRDefault="00270687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1.Включити об’єкт до Переліку  другого типу та передати в оренду </w:t>
      </w:r>
      <w:r>
        <w:rPr>
          <w:rFonts w:ascii="Times New Roman" w:hAnsi="Times New Roman"/>
          <w:bCs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/>
          <w:bCs/>
          <w:sz w:val="28"/>
          <w:szCs w:val="28"/>
          <w:lang w:val="uk-UA"/>
        </w:rPr>
        <w:t>Переліку другого типу</w:t>
      </w:r>
      <w:r>
        <w:rPr>
          <w:rFonts w:ascii="Times New Roman" w:hAnsi="Times New Roman"/>
          <w:sz w:val="28"/>
          <w:szCs w:val="28"/>
          <w:lang w:val="uk-UA"/>
        </w:rPr>
        <w:t xml:space="preserve"> нерухомого майна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комунальної власності Попівської сільської ради Конотопського району Сумської області</w:t>
      </w:r>
      <w:r>
        <w:rPr>
          <w:rFonts w:ascii="Times New Roman" w:hAnsi="Times New Roman"/>
          <w:sz w:val="28"/>
          <w:szCs w:val="28"/>
          <w:lang w:val="uk-UA"/>
        </w:rPr>
        <w:t xml:space="preserve"> за заявою </w:t>
      </w:r>
      <w:r>
        <w:rPr>
          <w:rFonts w:ascii="Times New Roman" w:hAnsi="Times New Roman"/>
          <w:bCs/>
          <w:sz w:val="28"/>
          <w:szCs w:val="28"/>
          <w:lang w:val="uk-UA"/>
        </w:rPr>
        <w:t>комунального закладу «Центр надання соціальних послуг» Попівської сільської ради Конотопського району Сумської області (що фінансується з місцевого бюджету)</w:t>
      </w:r>
      <w:r>
        <w:rPr>
          <w:rFonts w:ascii="Times New Roman" w:hAnsi="Times New Roman"/>
          <w:sz w:val="28"/>
          <w:szCs w:val="28"/>
          <w:lang w:val="uk-UA"/>
        </w:rPr>
        <w:t xml:space="preserve">  п</w:t>
      </w:r>
      <w:r>
        <w:rPr>
          <w:rFonts w:ascii="Times New Roman" w:hAnsi="Times New Roman"/>
          <w:sz w:val="28"/>
          <w:szCs w:val="28"/>
          <w:lang w:val="uk-UA"/>
        </w:rPr>
        <w:t xml:space="preserve">ро оренду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частини </w:t>
      </w:r>
      <w:r w:rsidR="007521F1">
        <w:rPr>
          <w:rFonts w:ascii="Times New Roman" w:hAnsi="Times New Roman"/>
          <w:sz w:val="28"/>
          <w:szCs w:val="28"/>
          <w:lang w:val="uk-UA"/>
        </w:rPr>
        <w:t xml:space="preserve">нежитлової будівлі </w:t>
      </w:r>
      <w:r>
        <w:rPr>
          <w:rFonts w:ascii="Times New Roman" w:hAnsi="Times New Roman"/>
          <w:sz w:val="28"/>
          <w:szCs w:val="28"/>
          <w:lang w:val="uk-UA"/>
        </w:rPr>
        <w:t>за адресою: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41665,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Сумська область, Конотопський район, с.Дептівка, вул. </w:t>
      </w:r>
      <w:r>
        <w:rPr>
          <w:rFonts w:ascii="Times New Roman" w:hAnsi="Times New Roman"/>
          <w:sz w:val="28"/>
          <w:szCs w:val="28"/>
          <w:lang w:val="uk-UA"/>
        </w:rPr>
        <w:t>---------------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--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 xml:space="preserve">, цільове використання </w:t>
      </w:r>
      <w:r>
        <w:rPr>
          <w:rFonts w:ascii="Times New Roman" w:hAnsi="Times New Roman"/>
          <w:bCs/>
          <w:sz w:val="28"/>
          <w:szCs w:val="28"/>
          <w:lang w:val="uk-UA"/>
        </w:rPr>
        <w:t>– діяль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ність відділення натуральної та грошової допомоги, зі строком оренди  4 роки 11 місяців. </w:t>
      </w:r>
    </w:p>
    <w:p w:rsidR="00947302" w:rsidRDefault="00270687">
      <w:pPr>
        <w:pStyle w:val="ad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>Контроль за виконанням даного рішення покласти на постійну комісію</w:t>
      </w:r>
      <w:r>
        <w:rPr>
          <w:sz w:val="28"/>
          <w:szCs w:val="28"/>
          <w:shd w:val="clear" w:color="auto" w:fill="FFFFFF"/>
          <w:lang w:val="uk-UA"/>
        </w:rPr>
        <w:t xml:space="preserve"> з питань фінансів, бюджету, планування соціально-економічного розвитку та  питань реалізації державної регуляторної політики.</w:t>
      </w:r>
    </w:p>
    <w:p w:rsidR="00947302" w:rsidRDefault="00947302">
      <w:pPr>
        <w:pStyle w:val="ad"/>
        <w:spacing w:after="0"/>
        <w:rPr>
          <w:b/>
          <w:sz w:val="28"/>
          <w:szCs w:val="28"/>
        </w:rPr>
      </w:pPr>
    </w:p>
    <w:p w:rsidR="00947302" w:rsidRDefault="00270687">
      <w:pPr>
        <w:pStyle w:val="ad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Сільський голова                          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</w:rPr>
        <w:t xml:space="preserve">             Анатолій БОЯРЧУК</w:t>
      </w:r>
    </w:p>
    <w:p w:rsidR="00947302" w:rsidRDefault="00947302">
      <w:pPr>
        <w:pStyle w:val="ad"/>
        <w:spacing w:after="0"/>
        <w:rPr>
          <w:sz w:val="20"/>
        </w:rPr>
      </w:pPr>
    </w:p>
    <w:p w:rsidR="00947302" w:rsidRDefault="00947302">
      <w:pPr>
        <w:pStyle w:val="ad"/>
        <w:spacing w:after="0"/>
        <w:rPr>
          <w:sz w:val="20"/>
        </w:rPr>
      </w:pPr>
    </w:p>
    <w:p w:rsidR="00947302" w:rsidRDefault="00270687">
      <w:pPr>
        <w:pStyle w:val="ad"/>
        <w:spacing w:after="0"/>
        <w:rPr>
          <w:sz w:val="20"/>
          <w:lang w:val="uk-UA"/>
        </w:rPr>
      </w:pPr>
      <w:r>
        <w:rPr>
          <w:sz w:val="20"/>
          <w:lang w:val="uk-UA"/>
        </w:rPr>
        <w:t>Наталія КОТОК</w:t>
      </w:r>
    </w:p>
    <w:p w:rsidR="00947302" w:rsidRDefault="00270687">
      <w:pPr>
        <w:pStyle w:val="ad"/>
        <w:spacing w:after="0"/>
        <w:jc w:val="both"/>
        <w:rPr>
          <w:sz w:val="20"/>
          <w:lang w:val="uk-UA"/>
        </w:rPr>
      </w:pPr>
      <w:r>
        <w:rPr>
          <w:sz w:val="20"/>
        </w:rPr>
        <w:t>Надіслати: до протоколу – 1, ві</w:t>
      </w:r>
      <w:r>
        <w:rPr>
          <w:sz w:val="20"/>
        </w:rPr>
        <w:t>дділу бухгалтерського обліку, звітності та господарськ</w:t>
      </w:r>
      <w:r>
        <w:rPr>
          <w:sz w:val="20"/>
          <w:lang w:val="uk-UA"/>
        </w:rPr>
        <w:t>ої діяльності -1, КЗ «Центр надання соціальних послуг» - 1.</w:t>
      </w:r>
    </w:p>
    <w:sectPr w:rsidR="00947302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687" w:rsidRDefault="00270687">
      <w:pPr>
        <w:spacing w:line="240" w:lineRule="auto"/>
      </w:pPr>
      <w:r>
        <w:separator/>
      </w:r>
    </w:p>
  </w:endnote>
  <w:endnote w:type="continuationSeparator" w:id="0">
    <w:p w:rsidR="00270687" w:rsidRDefault="00270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ntiqua">
    <w:altName w:val="Corbel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687" w:rsidRDefault="00270687">
      <w:pPr>
        <w:spacing w:after="0"/>
      </w:pPr>
      <w:r>
        <w:separator/>
      </w:r>
    </w:p>
  </w:footnote>
  <w:footnote w:type="continuationSeparator" w:id="0">
    <w:p w:rsidR="00270687" w:rsidRDefault="002706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C3"/>
    <w:rsid w:val="00003E1B"/>
    <w:rsid w:val="00005DDA"/>
    <w:rsid w:val="000202AA"/>
    <w:rsid w:val="0003370B"/>
    <w:rsid w:val="00060882"/>
    <w:rsid w:val="00062A26"/>
    <w:rsid w:val="00076613"/>
    <w:rsid w:val="00090FFC"/>
    <w:rsid w:val="0009681E"/>
    <w:rsid w:val="000A1D8F"/>
    <w:rsid w:val="000A1E8A"/>
    <w:rsid w:val="000C1CB2"/>
    <w:rsid w:val="000F0B35"/>
    <w:rsid w:val="001524EE"/>
    <w:rsid w:val="0018087E"/>
    <w:rsid w:val="00190BC6"/>
    <w:rsid w:val="00196C13"/>
    <w:rsid w:val="001A6EED"/>
    <w:rsid w:val="001B299D"/>
    <w:rsid w:val="001B4083"/>
    <w:rsid w:val="001C1FB9"/>
    <w:rsid w:val="001C52A7"/>
    <w:rsid w:val="001C6F95"/>
    <w:rsid w:val="00211ADB"/>
    <w:rsid w:val="00242C04"/>
    <w:rsid w:val="00260CF9"/>
    <w:rsid w:val="00270687"/>
    <w:rsid w:val="00291BF9"/>
    <w:rsid w:val="00295ACB"/>
    <w:rsid w:val="00296DCB"/>
    <w:rsid w:val="002A3A9D"/>
    <w:rsid w:val="002B3854"/>
    <w:rsid w:val="002D391F"/>
    <w:rsid w:val="00304BEF"/>
    <w:rsid w:val="003101C1"/>
    <w:rsid w:val="00312C34"/>
    <w:rsid w:val="00314998"/>
    <w:rsid w:val="00321438"/>
    <w:rsid w:val="0036318F"/>
    <w:rsid w:val="00363EB2"/>
    <w:rsid w:val="00364D4C"/>
    <w:rsid w:val="00397CD0"/>
    <w:rsid w:val="003B786D"/>
    <w:rsid w:val="003C76D7"/>
    <w:rsid w:val="003D5F74"/>
    <w:rsid w:val="00411205"/>
    <w:rsid w:val="00426BE3"/>
    <w:rsid w:val="004311EE"/>
    <w:rsid w:val="0043429A"/>
    <w:rsid w:val="004555E9"/>
    <w:rsid w:val="0046688E"/>
    <w:rsid w:val="00476374"/>
    <w:rsid w:val="004924E7"/>
    <w:rsid w:val="00496F10"/>
    <w:rsid w:val="004B4F2F"/>
    <w:rsid w:val="004B7170"/>
    <w:rsid w:val="00500676"/>
    <w:rsid w:val="00501DAE"/>
    <w:rsid w:val="0050310C"/>
    <w:rsid w:val="00544E5E"/>
    <w:rsid w:val="005712AB"/>
    <w:rsid w:val="00583958"/>
    <w:rsid w:val="00591A00"/>
    <w:rsid w:val="005A0ECE"/>
    <w:rsid w:val="005D460B"/>
    <w:rsid w:val="005D5C9F"/>
    <w:rsid w:val="005E4CA1"/>
    <w:rsid w:val="00604C1A"/>
    <w:rsid w:val="00615AF5"/>
    <w:rsid w:val="006445C3"/>
    <w:rsid w:val="00675892"/>
    <w:rsid w:val="00676B03"/>
    <w:rsid w:val="00687C06"/>
    <w:rsid w:val="006C1990"/>
    <w:rsid w:val="006C44B0"/>
    <w:rsid w:val="006C52DF"/>
    <w:rsid w:val="006D2765"/>
    <w:rsid w:val="006D7C69"/>
    <w:rsid w:val="006E5F25"/>
    <w:rsid w:val="007170A7"/>
    <w:rsid w:val="00731A7D"/>
    <w:rsid w:val="007521F1"/>
    <w:rsid w:val="00766AEA"/>
    <w:rsid w:val="00772DBD"/>
    <w:rsid w:val="00793183"/>
    <w:rsid w:val="007A13ED"/>
    <w:rsid w:val="007B46A3"/>
    <w:rsid w:val="007B6CD6"/>
    <w:rsid w:val="007C38ED"/>
    <w:rsid w:val="007C6B2B"/>
    <w:rsid w:val="007D6F9C"/>
    <w:rsid w:val="00816AEC"/>
    <w:rsid w:val="00830653"/>
    <w:rsid w:val="00843F12"/>
    <w:rsid w:val="0084429F"/>
    <w:rsid w:val="008641E0"/>
    <w:rsid w:val="00870A83"/>
    <w:rsid w:val="0088498C"/>
    <w:rsid w:val="008900B4"/>
    <w:rsid w:val="008A2038"/>
    <w:rsid w:val="008B0ECF"/>
    <w:rsid w:val="008B14B3"/>
    <w:rsid w:val="008B65C6"/>
    <w:rsid w:val="008C79C8"/>
    <w:rsid w:val="008E2EC2"/>
    <w:rsid w:val="008E393C"/>
    <w:rsid w:val="008E7DA0"/>
    <w:rsid w:val="00947302"/>
    <w:rsid w:val="009762B2"/>
    <w:rsid w:val="00986F57"/>
    <w:rsid w:val="009A7872"/>
    <w:rsid w:val="009C174E"/>
    <w:rsid w:val="009D09F2"/>
    <w:rsid w:val="009E0E92"/>
    <w:rsid w:val="009E2705"/>
    <w:rsid w:val="009E3405"/>
    <w:rsid w:val="00A34AC2"/>
    <w:rsid w:val="00A918B0"/>
    <w:rsid w:val="00AA362B"/>
    <w:rsid w:val="00AC4C33"/>
    <w:rsid w:val="00AE0143"/>
    <w:rsid w:val="00AE3A68"/>
    <w:rsid w:val="00AE6E7A"/>
    <w:rsid w:val="00AF05CF"/>
    <w:rsid w:val="00B03414"/>
    <w:rsid w:val="00B06A25"/>
    <w:rsid w:val="00B14003"/>
    <w:rsid w:val="00B266ED"/>
    <w:rsid w:val="00B30A24"/>
    <w:rsid w:val="00B700E2"/>
    <w:rsid w:val="00B813C3"/>
    <w:rsid w:val="00B86D2D"/>
    <w:rsid w:val="00B90992"/>
    <w:rsid w:val="00BD4984"/>
    <w:rsid w:val="00BE3120"/>
    <w:rsid w:val="00C01A80"/>
    <w:rsid w:val="00C11B0F"/>
    <w:rsid w:val="00C16E0B"/>
    <w:rsid w:val="00C259DD"/>
    <w:rsid w:val="00C54B1F"/>
    <w:rsid w:val="00C613B9"/>
    <w:rsid w:val="00C6153F"/>
    <w:rsid w:val="00C6346B"/>
    <w:rsid w:val="00C648D6"/>
    <w:rsid w:val="00C648FE"/>
    <w:rsid w:val="00C95C40"/>
    <w:rsid w:val="00C97BEB"/>
    <w:rsid w:val="00CA4528"/>
    <w:rsid w:val="00CD0ACF"/>
    <w:rsid w:val="00CD387F"/>
    <w:rsid w:val="00CE2FBB"/>
    <w:rsid w:val="00CF53A0"/>
    <w:rsid w:val="00D21899"/>
    <w:rsid w:val="00D2319A"/>
    <w:rsid w:val="00D26534"/>
    <w:rsid w:val="00D37904"/>
    <w:rsid w:val="00D45162"/>
    <w:rsid w:val="00D57CB6"/>
    <w:rsid w:val="00D611CC"/>
    <w:rsid w:val="00D71335"/>
    <w:rsid w:val="00D71CE8"/>
    <w:rsid w:val="00D840AE"/>
    <w:rsid w:val="00D87AC3"/>
    <w:rsid w:val="00D918AE"/>
    <w:rsid w:val="00DA014C"/>
    <w:rsid w:val="00DB22F6"/>
    <w:rsid w:val="00DC622D"/>
    <w:rsid w:val="00DD3B35"/>
    <w:rsid w:val="00DE00ED"/>
    <w:rsid w:val="00DE14E3"/>
    <w:rsid w:val="00DE2997"/>
    <w:rsid w:val="00DE6A13"/>
    <w:rsid w:val="00E32DE9"/>
    <w:rsid w:val="00E37943"/>
    <w:rsid w:val="00E410A5"/>
    <w:rsid w:val="00E609BC"/>
    <w:rsid w:val="00E77B81"/>
    <w:rsid w:val="00E8517D"/>
    <w:rsid w:val="00EB6FDF"/>
    <w:rsid w:val="00EE0714"/>
    <w:rsid w:val="00EF05CD"/>
    <w:rsid w:val="00EF0A96"/>
    <w:rsid w:val="00F226C3"/>
    <w:rsid w:val="00F22F84"/>
    <w:rsid w:val="00F30B09"/>
    <w:rsid w:val="00F32306"/>
    <w:rsid w:val="00F3528A"/>
    <w:rsid w:val="00F521DA"/>
    <w:rsid w:val="00F61E33"/>
    <w:rsid w:val="00F82197"/>
    <w:rsid w:val="00F9305D"/>
    <w:rsid w:val="00FA522F"/>
    <w:rsid w:val="00FE6745"/>
    <w:rsid w:val="00FF7485"/>
    <w:rsid w:val="0AFC7A50"/>
    <w:rsid w:val="73B4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6D634D3"/>
  <w15:docId w15:val="{E0F9441D-24A5-4794-B853-0B39BCDB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qFormat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Pr>
      <w:rFonts w:cs="Times New Roman"/>
      <w:sz w:val="16"/>
      <w:szCs w:val="16"/>
    </w:rPr>
  </w:style>
  <w:style w:type="character" w:styleId="a4">
    <w:name w:val="Strong"/>
    <w:basedOn w:val="a0"/>
    <w:uiPriority w:val="99"/>
    <w:qFormat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Plain Text"/>
    <w:basedOn w:val="a"/>
    <w:link w:val="a8"/>
    <w:uiPriority w:val="99"/>
    <w:pPr>
      <w:spacing w:after="0" w:line="240" w:lineRule="auto"/>
    </w:pPr>
    <w:rPr>
      <w:rFonts w:ascii="Courier New" w:hAnsi="Courier New" w:cs="Courier New"/>
      <w:sz w:val="20"/>
      <w:szCs w:val="20"/>
      <w:lang w:val="uk-UA"/>
    </w:rPr>
  </w:style>
  <w:style w:type="paragraph" w:styleId="a9">
    <w:name w:val="annotation text"/>
    <w:basedOn w:val="a"/>
    <w:link w:val="aa"/>
    <w:uiPriority w:val="99"/>
    <w:qFormat/>
    <w:pPr>
      <w:spacing w:after="160" w:line="240" w:lineRule="auto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uk-UA" w:eastAsia="uk-UA"/>
    </w:rPr>
  </w:style>
  <w:style w:type="paragraph" w:styleId="ad">
    <w:name w:val="Body Text"/>
    <w:basedOn w:val="a"/>
    <w:link w:val="ae"/>
    <w:uiPriority w:val="99"/>
    <w:pPr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 Indent"/>
    <w:basedOn w:val="a"/>
    <w:link w:val="af0"/>
    <w:uiPriority w:val="99"/>
    <w:qFormat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/>
    </w:rPr>
  </w:style>
  <w:style w:type="paragraph" w:styleId="af1">
    <w:name w:val="Title"/>
    <w:basedOn w:val="a"/>
    <w:link w:val="af2"/>
    <w:uiPriority w:val="99"/>
    <w:qFormat/>
    <w:locked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uk-UA"/>
    </w:rPr>
  </w:style>
  <w:style w:type="paragraph" w:styleId="af3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4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qFormat/>
    <w:locked/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af5">
    <w:name w:val="List Paragraph"/>
    <w:basedOn w:val="a"/>
    <w:uiPriority w:val="99"/>
    <w:qFormat/>
    <w:pPr>
      <w:spacing w:after="160" w:line="259" w:lineRule="auto"/>
      <w:ind w:left="720"/>
      <w:contextualSpacing/>
    </w:pPr>
    <w:rPr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af6">
    <w:name w:val="Нормальний текст"/>
    <w:basedOn w:val="a"/>
    <w:uiPriority w:val="99"/>
    <w:qFormat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rvps2">
    <w:name w:val="rvps2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af7">
    <w:name w:val="Назва документа"/>
    <w:basedOn w:val="a"/>
    <w:next w:val="a"/>
    <w:uiPriority w:val="99"/>
    <w:qFormat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/>
    </w:rPr>
  </w:style>
  <w:style w:type="paragraph" w:customStyle="1" w:styleId="ShapkaDocumentu">
    <w:name w:val="Shapka Documentu"/>
    <w:basedOn w:val="a"/>
    <w:uiPriority w:val="99"/>
    <w:qFormat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aa">
    <w:name w:val="Текст примечания Знак"/>
    <w:basedOn w:val="a0"/>
    <w:link w:val="a9"/>
    <w:uiPriority w:val="99"/>
    <w:qFormat/>
    <w:locked/>
    <w:rPr>
      <w:rFonts w:eastAsia="Times New Roman" w:cs="Times New Roman"/>
      <w:sz w:val="20"/>
      <w:szCs w:val="20"/>
      <w:lang w:eastAsia="en-US"/>
    </w:rPr>
  </w:style>
  <w:style w:type="character" w:customStyle="1" w:styleId="ae">
    <w:name w:val="Основной текст Знак"/>
    <w:basedOn w:val="a0"/>
    <w:link w:val="ad"/>
    <w:uiPriority w:val="99"/>
    <w:qFormat/>
    <w:locked/>
    <w:rPr>
      <w:rFonts w:ascii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qFormat/>
    <w:locked/>
    <w:rPr>
      <w:rFonts w:ascii="Times New Roman" w:hAnsi="Times New Roman" w:cs="Times New Roman"/>
      <w:sz w:val="24"/>
      <w:szCs w:val="24"/>
      <w:lang w:val="uk-UA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customStyle="1" w:styleId="af2">
    <w:name w:val="Заголовок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locked/>
    <w:rPr>
      <w:rFonts w:cs="Times New Roman"/>
      <w:lang w:val="uk-UA" w:eastAsia="uk-UA" w:bidi="ar-SA"/>
    </w:rPr>
  </w:style>
  <w:style w:type="character" w:customStyle="1" w:styleId="a8">
    <w:name w:val="Текст Знак"/>
    <w:basedOn w:val="a0"/>
    <w:link w:val="a7"/>
    <w:uiPriority w:val="99"/>
    <w:qFormat/>
    <w:locked/>
    <w:rPr>
      <w:rFonts w:ascii="Courier New" w:hAnsi="Courier New" w:cs="Courier New"/>
      <w:lang w:val="uk-UA" w:eastAsia="ru-RU" w:bidi="ar-SA"/>
    </w:rPr>
  </w:style>
  <w:style w:type="character" w:customStyle="1" w:styleId="apple-converted-space">
    <w:name w:val="apple-converted-space"/>
    <w:basedOn w:val="a0"/>
    <w:uiPriority w:val="99"/>
    <w:qFormat/>
    <w:rPr>
      <w:rFonts w:cs="Times New Roman"/>
    </w:rPr>
  </w:style>
  <w:style w:type="paragraph" w:customStyle="1" w:styleId="rvps14">
    <w:name w:val="rvps14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7">
    <w:name w:val="rvts37"/>
    <w:basedOn w:val="a0"/>
    <w:uiPriority w:val="99"/>
    <w:qFormat/>
    <w:rPr>
      <w:rFonts w:cs="Times New Roman"/>
    </w:rPr>
  </w:style>
  <w:style w:type="paragraph" w:customStyle="1" w:styleId="rvps13">
    <w:name w:val="rvps13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8">
    <w:name w:val="rvps18"/>
    <w:basedOn w:val="a"/>
    <w:uiPriority w:val="99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BBCA-085B-4985-8A89-2D5F2FCB3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</dc:creator>
  <cp:lastModifiedBy>User</cp:lastModifiedBy>
  <cp:revision>2</cp:revision>
  <cp:lastPrinted>2024-11-07T10:20:00Z</cp:lastPrinted>
  <dcterms:created xsi:type="dcterms:W3CDTF">2024-11-26T06:23:00Z</dcterms:created>
  <dcterms:modified xsi:type="dcterms:W3CDTF">2024-11-26T06:23:00Z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1E0CE72142944DAA9463A58A80C1B1FE_13</vt:lpwstr>
  </property>
</Properties>
</file>