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rStyle w:val="4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232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 </w:t>
      </w:r>
      <w:bookmarkStart w:id="4" w:name="_GoBack"/>
      <w:bookmarkEnd w:id="4"/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Таранське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№354313312 від 14.11.2023, договором купівлі-продажу серія НСР №020874 від 14.11.2023,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№7-БП об’єкту будівництва: «Нове будівництво садового будинку в садовому товаристві "Лісова поляна" на земельній ділянці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 с.Таранське Попівської сільської ради Конотопського району Сумської області», замовником якого виступає </w:t>
      </w:r>
      <w:r>
        <w:rPr>
          <w:rFonts w:hint="default"/>
          <w:szCs w:val="28"/>
          <w:lang w:val="uk-UA"/>
        </w:rPr>
        <w:t>-------------------</w:t>
      </w:r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>).</w:t>
      </w:r>
    </w:p>
    <w:p w14:paraId="71100785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1D1A8BE7">
      <w:pPr>
        <w:rPr>
          <w:sz w:val="26"/>
          <w:szCs w:val="26"/>
        </w:rPr>
      </w:pPr>
    </w:p>
    <w:p w14:paraId="2BB102DF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34B5B"/>
    <w:rsid w:val="00214320"/>
    <w:rsid w:val="0031408F"/>
    <w:rsid w:val="00357DE5"/>
    <w:rsid w:val="003B427F"/>
    <w:rsid w:val="005836F7"/>
    <w:rsid w:val="005D1938"/>
    <w:rsid w:val="00815AAC"/>
    <w:rsid w:val="0084528E"/>
    <w:rsid w:val="00A52F2C"/>
    <w:rsid w:val="00AD1642"/>
    <w:rsid w:val="00B86D65"/>
    <w:rsid w:val="00BE4649"/>
    <w:rsid w:val="00C40701"/>
    <w:rsid w:val="00CA7297"/>
    <w:rsid w:val="00CB50C8"/>
    <w:rsid w:val="00E2481C"/>
    <w:rsid w:val="00EA5773"/>
    <w:rsid w:val="00F54506"/>
    <w:rsid w:val="190D07A2"/>
    <w:rsid w:val="3D5A53AB"/>
    <w:rsid w:val="598E3A2B"/>
    <w:rsid w:val="5B7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909</Words>
  <Characters>519</Characters>
  <Lines>4</Lines>
  <Paragraphs>2</Paragraphs>
  <TotalTime>1067</TotalTime>
  <ScaleCrop>false</ScaleCrop>
  <LinksUpToDate>false</LinksUpToDate>
  <CharactersWithSpaces>1426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2023-12-19T12:13:00Z</cp:lastPrinted>
  <dcterms:modified xsi:type="dcterms:W3CDTF">2024-11-11T12:57:13Z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E8843D26A57141519E633FBBF104480D_13</vt:lpwstr>
  </property>
</Properties>
</file>