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C98B0">
      <w:pPr>
        <w:jc w:val="center"/>
        <w:rPr>
          <w:b/>
          <w:sz w:val="28"/>
          <w:szCs w:val="28"/>
          <w:lang w:val="ru-RU"/>
        </w:rPr>
      </w:pPr>
    </w:p>
    <w:p w14:paraId="7F4A8F4B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</w:t>
      </w:r>
    </w:p>
    <w:p w14:paraId="3C22A5FD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846A62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696074A3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4678EF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03E3ABD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233</w:t>
      </w:r>
    </w:p>
    <w:p w14:paraId="5043127E">
      <w:pPr>
        <w:shd w:val="clear" w:color="auto" w:fill="FFFFFF"/>
        <w:jc w:val="center"/>
        <w:rPr>
          <w:sz w:val="28"/>
          <w:szCs w:val="28"/>
        </w:rPr>
      </w:pPr>
    </w:p>
    <w:p w14:paraId="382954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08.11.2024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248850E1">
      <w:pPr>
        <w:jc w:val="both"/>
        <w:textAlignment w:val="baseline"/>
        <w:rPr>
          <w:sz w:val="28"/>
          <w:szCs w:val="28"/>
        </w:rPr>
      </w:pPr>
    </w:p>
    <w:p w14:paraId="1C938927">
      <w:pPr>
        <w:jc w:val="both"/>
        <w:rPr>
          <w:b/>
          <w:sz w:val="28"/>
          <w:szCs w:val="28"/>
        </w:rPr>
      </w:pPr>
      <w:bookmarkStart w:id="0" w:name="_Hlk169182435"/>
      <w:r>
        <w:rPr>
          <w:rFonts w:eastAsia="Times New Roman"/>
          <w:b/>
          <w:sz w:val="28"/>
          <w:szCs w:val="28"/>
          <w:lang w:eastAsia="uk-UA"/>
        </w:rPr>
        <w:t xml:space="preserve">Про затвердження будівельного паспорта </w:t>
      </w:r>
      <w:bookmarkStart w:id="1" w:name="_Hlk173506494"/>
      <w:r>
        <w:rPr>
          <w:rFonts w:eastAsia="Times New Roman"/>
          <w:b/>
          <w:sz w:val="28"/>
          <w:szCs w:val="28"/>
          <w:lang w:eastAsia="uk-UA"/>
        </w:rPr>
        <w:t>об’єкту</w:t>
      </w:r>
      <w:bookmarkStart w:id="2" w:name="_Hlk169186486"/>
      <w:r>
        <w:rPr>
          <w:rFonts w:eastAsia="Times New Roman"/>
          <w:b/>
          <w:sz w:val="28"/>
          <w:szCs w:val="28"/>
          <w:lang w:eastAsia="uk-UA"/>
        </w:rPr>
        <w:t xml:space="preserve"> будівництва в селі Жолдаки Конотопського району Сумської області</w:t>
      </w:r>
      <w:bookmarkEnd w:id="1"/>
      <w:bookmarkEnd w:id="2"/>
    </w:p>
    <w:bookmarkEnd w:id="0"/>
    <w:p w14:paraId="63016699">
      <w:pPr>
        <w:jc w:val="both"/>
        <w:textAlignment w:val="baseline"/>
        <w:rPr>
          <w:rFonts w:hint="default"/>
          <w:b/>
          <w:bCs/>
          <w:sz w:val="28"/>
          <w:szCs w:val="28"/>
          <w:lang w:val="en-US" w:eastAsia="uk-UA"/>
        </w:rPr>
      </w:pPr>
      <w:r>
        <w:rPr>
          <w:rFonts w:hint="default"/>
          <w:b/>
          <w:bCs/>
          <w:sz w:val="28"/>
          <w:szCs w:val="28"/>
          <w:lang w:val="en-US" w:eastAsia="uk-UA"/>
        </w:rPr>
        <w:t xml:space="preserve"> </w:t>
      </w:r>
      <w:bookmarkStart w:id="4" w:name="_GoBack"/>
      <w:bookmarkEnd w:id="4"/>
    </w:p>
    <w:p w14:paraId="47C9D5B8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  <w:r>
        <w:rPr>
          <w:szCs w:val="28"/>
        </w:rPr>
        <w:t xml:space="preserve">Розглянувши заяву </w:t>
      </w:r>
      <w:bookmarkStart w:id="3" w:name="_Hlk169186701"/>
      <w:r>
        <w:rPr>
          <w:rFonts w:hint="default"/>
          <w:szCs w:val="28"/>
          <w:lang w:val="uk-UA"/>
        </w:rPr>
        <w:t>-----------------------</w:t>
      </w:r>
      <w:r>
        <w:rPr>
          <w:szCs w:val="28"/>
        </w:rPr>
        <w:t xml:space="preserve"> </w:t>
      </w:r>
      <w:bookmarkEnd w:id="3"/>
      <w:r>
        <w:rPr>
          <w:szCs w:val="28"/>
        </w:rPr>
        <w:t xml:space="preserve">та з метою видачі будівельного паспорта, відповідно до пункту 3 статті 27 Закону України «Про регулювання містобудівної діяльності» від 17.02.2011, керуючись витягом з Державного реєстру речових прав №397096410 від 30.09.2024, договором купівлі-продажу серія НТН №727077 від 30.09.2024, керуючись статтями 40, 52 Закону України «Про місцеве самоврядування в Україні»,  </w:t>
      </w:r>
    </w:p>
    <w:p w14:paraId="2518E164">
      <w:pPr>
        <w:pStyle w:val="7"/>
        <w:tabs>
          <w:tab w:val="left" w:pos="1134"/>
          <w:tab w:val="clear" w:pos="2130"/>
        </w:tabs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виконавчий комітет вирішив:</w:t>
      </w:r>
    </w:p>
    <w:p w14:paraId="468B823C">
      <w:pPr>
        <w:pStyle w:val="7"/>
        <w:numPr>
          <w:ilvl w:val="0"/>
          <w:numId w:val="1"/>
        </w:numPr>
        <w:tabs>
          <w:tab w:val="left" w:pos="284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Затвердити будівельний паспорт №8-БП об’єкту будівництва: «Нове будівництво садового будинку по вул. </w:t>
      </w:r>
      <w:r>
        <w:rPr>
          <w:rFonts w:hint="default"/>
          <w:szCs w:val="28"/>
          <w:lang w:val="uk-UA"/>
        </w:rPr>
        <w:t>---------</w:t>
      </w:r>
      <w:r>
        <w:rPr>
          <w:szCs w:val="28"/>
        </w:rPr>
        <w:t xml:space="preserve">, </w:t>
      </w:r>
      <w:r>
        <w:rPr>
          <w:rFonts w:hint="default"/>
          <w:szCs w:val="28"/>
          <w:lang w:val="uk-UA"/>
        </w:rPr>
        <w:t>---</w:t>
      </w:r>
      <w:r>
        <w:rPr>
          <w:szCs w:val="28"/>
        </w:rPr>
        <w:t xml:space="preserve"> в с. Жолдаки Конотопського району Сумської області», замовником якого виступає </w:t>
      </w:r>
      <w:r>
        <w:rPr>
          <w:rFonts w:hint="default"/>
          <w:szCs w:val="28"/>
          <w:lang w:val="uk-UA"/>
        </w:rPr>
        <w:t>------------------</w:t>
      </w:r>
      <w:r>
        <w:rPr>
          <w:szCs w:val="28"/>
        </w:rPr>
        <w:t xml:space="preserve"> (ІПН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</w:rPr>
        <w:t>).</w:t>
      </w:r>
    </w:p>
    <w:p w14:paraId="28F2E5B1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  <w:r>
        <w:rPr>
          <w:szCs w:val="28"/>
        </w:rPr>
        <w:t>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27918269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</w:p>
    <w:p w14:paraId="2C7364AC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</w:p>
    <w:p w14:paraId="09628049">
      <w:pPr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 xml:space="preserve">Сільський голова     </w:t>
      </w:r>
      <w:r>
        <w:rPr>
          <w:rFonts w:eastAsia="Times New Roman"/>
          <w:bCs/>
          <w:sz w:val="28"/>
          <w:szCs w:val="28"/>
          <w:lang w:eastAsia="uk-UA"/>
        </w:rPr>
        <w:t xml:space="preserve">                                                       </w:t>
      </w:r>
      <w:r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14:paraId="22E020DA">
      <w:pPr>
        <w:rPr>
          <w:sz w:val="28"/>
          <w:szCs w:val="28"/>
        </w:rPr>
      </w:pPr>
    </w:p>
    <w:p w14:paraId="43960971">
      <w:pPr>
        <w:rPr>
          <w:sz w:val="26"/>
          <w:szCs w:val="26"/>
        </w:rPr>
      </w:pPr>
    </w:p>
    <w:p w14:paraId="6DF513F5">
      <w:pPr>
        <w:rPr>
          <w:sz w:val="26"/>
          <w:szCs w:val="26"/>
        </w:rPr>
      </w:pPr>
    </w:p>
    <w:p w14:paraId="6E0B8B06">
      <w:pPr>
        <w:rPr>
          <w:sz w:val="26"/>
          <w:szCs w:val="26"/>
        </w:rPr>
      </w:pPr>
    </w:p>
    <w:p w14:paraId="4BE14A1C">
      <w:pPr>
        <w:rPr>
          <w:sz w:val="26"/>
          <w:szCs w:val="26"/>
        </w:rPr>
      </w:pPr>
    </w:p>
    <w:p w14:paraId="1CE4E16D">
      <w:pPr>
        <w:rPr>
          <w:sz w:val="26"/>
          <w:szCs w:val="26"/>
        </w:rPr>
      </w:pPr>
    </w:p>
    <w:p w14:paraId="5E03DC7A">
      <w:pPr>
        <w:rPr>
          <w:sz w:val="26"/>
          <w:szCs w:val="26"/>
        </w:rPr>
      </w:pPr>
    </w:p>
    <w:p w14:paraId="64B6977C">
      <w:pPr>
        <w:rPr>
          <w:sz w:val="26"/>
          <w:szCs w:val="26"/>
        </w:rPr>
      </w:pPr>
    </w:p>
    <w:p w14:paraId="2C859B74">
      <w:pPr>
        <w:rPr>
          <w:sz w:val="26"/>
          <w:szCs w:val="26"/>
        </w:rPr>
      </w:pPr>
    </w:p>
    <w:p w14:paraId="2D5FC6B7">
      <w:pPr>
        <w:rPr>
          <w:sz w:val="26"/>
          <w:szCs w:val="26"/>
        </w:rPr>
      </w:pPr>
    </w:p>
    <w:p w14:paraId="13A8D07E">
      <w:pPr>
        <w:rPr>
          <w:sz w:val="26"/>
          <w:szCs w:val="26"/>
        </w:rPr>
      </w:pPr>
    </w:p>
    <w:p w14:paraId="4E532699"/>
    <w:p w14:paraId="66FC9798">
      <w:r>
        <w:t>Тетяна МІЩЕНКО</w:t>
      </w:r>
    </w:p>
    <w:p w14:paraId="42049980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1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</w:t>
      </w:r>
      <w:r>
        <w:rPr>
          <w:rStyle w:val="11"/>
        </w:rPr>
        <w:t>.</w:t>
      </w:r>
    </w:p>
    <w:sectPr>
      <w:pgSz w:w="11906" w:h="16838"/>
      <w:pgMar w:top="284" w:right="850" w:bottom="426" w:left="1417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E7064D"/>
    <w:multiLevelType w:val="multilevel"/>
    <w:tmpl w:val="74E7064D"/>
    <w:lvl w:ilvl="0" w:tentative="0">
      <w:start w:val="1"/>
      <w:numFmt w:val="decimal"/>
      <w:lvlText w:val="%1."/>
      <w:lvlJc w:val="left"/>
      <w:pPr>
        <w:tabs>
          <w:tab w:val="left" w:pos="0"/>
        </w:tabs>
        <w:ind w:left="975" w:hanging="435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6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34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0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7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50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2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9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E5"/>
    <w:rsid w:val="0004774C"/>
    <w:rsid w:val="000914D0"/>
    <w:rsid w:val="001A558E"/>
    <w:rsid w:val="0031408F"/>
    <w:rsid w:val="00357DE5"/>
    <w:rsid w:val="003B427F"/>
    <w:rsid w:val="00695DDD"/>
    <w:rsid w:val="00764B33"/>
    <w:rsid w:val="007F1222"/>
    <w:rsid w:val="00815AAC"/>
    <w:rsid w:val="0084528E"/>
    <w:rsid w:val="009754E0"/>
    <w:rsid w:val="00A52F2C"/>
    <w:rsid w:val="00A7060F"/>
    <w:rsid w:val="00AD1642"/>
    <w:rsid w:val="00B86D65"/>
    <w:rsid w:val="00BE4649"/>
    <w:rsid w:val="00C40701"/>
    <w:rsid w:val="00CB50C8"/>
    <w:rsid w:val="00D410C7"/>
    <w:rsid w:val="00E2481C"/>
    <w:rsid w:val="00EA5773"/>
    <w:rsid w:val="0E8E3B80"/>
    <w:rsid w:val="4A94303F"/>
    <w:rsid w:val="4B7B19C5"/>
    <w:rsid w:val="5138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cs="Times New Roman" w:eastAsiaTheme="minorHAnsi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link w:val="13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8">
    <w:name w:val="Title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">
    <w:name w:val="List"/>
    <w:basedOn w:val="7"/>
    <w:qFormat/>
    <w:uiPriority w:val="0"/>
    <w:rPr>
      <w:rFonts w:cs="Lucida Sans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character" w:customStyle="1" w:styleId="11">
    <w:name w:val="fontstyle13"/>
    <w:qFormat/>
    <w:uiPriority w:val="0"/>
  </w:style>
  <w:style w:type="character" w:customStyle="1" w:styleId="12">
    <w:name w:val="fontstyle11"/>
    <w:qFormat/>
    <w:uiPriority w:val="0"/>
  </w:style>
  <w:style w:type="character" w:customStyle="1" w:styleId="13">
    <w:name w:val="Основной текст Знак"/>
    <w:basedOn w:val="2"/>
    <w:link w:val="7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paragraph" w:customStyle="1" w:styleId="14">
    <w:name w:val="Покажчик"/>
    <w:basedOn w:val="1"/>
    <w:qFormat/>
    <w:uiPriority w:val="0"/>
    <w:pPr>
      <w:suppressLineNumbers/>
    </w:pPr>
    <w:rPr>
      <w:rFonts w:cs="Lucida Sans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860</Words>
  <Characters>491</Characters>
  <Lines>4</Lines>
  <Paragraphs>2</Paragraphs>
  <TotalTime>1081</TotalTime>
  <ScaleCrop>false</ScaleCrop>
  <LinksUpToDate>false</LinksUpToDate>
  <CharactersWithSpaces>1349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2023-12-19T12:13:00Z</cp:lastPrinted>
  <dcterms:modified xsi:type="dcterms:W3CDTF">2024-11-11T12:57:24Z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A9CC281B911D40D28C6C26C3BB3D14C3_13</vt:lpwstr>
  </property>
</Properties>
</file>