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F38A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pict>
          <v:shape id="_x0000_i1025" o:spt="75" type="#_x0000_t75" style="height:53.2pt;width:41.9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b/>
          <w:sz w:val="28"/>
          <w:szCs w:val="28"/>
          <w:lang w:val="ru-RU"/>
        </w:rPr>
        <w:t xml:space="preserve">                                    </w:t>
      </w:r>
    </w:p>
    <w:p w14:paraId="4A3F1FF9">
      <w:pPr>
        <w:shd w:val="clear" w:color="auto" w:fill="FFFFFF"/>
        <w:jc w:val="center"/>
        <w:rPr>
          <w:rStyle w:val="5"/>
          <w:bCs/>
          <w:sz w:val="26"/>
          <w:szCs w:val="26"/>
        </w:rPr>
      </w:pPr>
      <w:r>
        <w:rPr>
          <w:rStyle w:val="5"/>
          <w:bCs/>
          <w:sz w:val="26"/>
          <w:szCs w:val="26"/>
        </w:rPr>
        <w:t>ВИКОНАВЧИЙ КОМІТЕТ</w:t>
      </w:r>
    </w:p>
    <w:p w14:paraId="1314E057">
      <w:pPr>
        <w:shd w:val="clear" w:color="auto" w:fill="FFFFFF"/>
        <w:jc w:val="center"/>
        <w:rPr>
          <w:rStyle w:val="5"/>
          <w:bCs/>
          <w:sz w:val="28"/>
          <w:szCs w:val="28"/>
        </w:rPr>
      </w:pPr>
      <w:r>
        <w:rPr>
          <w:rStyle w:val="5"/>
          <w:bCs/>
          <w:sz w:val="28"/>
          <w:szCs w:val="28"/>
        </w:rPr>
        <w:t>ПОПІВСЬКА СІЛЬСЬКА РАДА</w:t>
      </w:r>
    </w:p>
    <w:p w14:paraId="7920D6AA"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bCs/>
          <w:sz w:val="28"/>
          <w:szCs w:val="28"/>
        </w:rPr>
        <w:t>КОНОТОПСЬКОГО РАЙОНУ СУМСЬКОЇ ОБЛАСТІ</w:t>
      </w:r>
    </w:p>
    <w:p w14:paraId="154FB1E8">
      <w:pPr>
        <w:jc w:val="center"/>
        <w:rPr>
          <w:sz w:val="28"/>
          <w:szCs w:val="28"/>
        </w:rPr>
      </w:pPr>
    </w:p>
    <w:p w14:paraId="76836777"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РІШЕННЯ № </w:t>
      </w:r>
      <w:r>
        <w:rPr>
          <w:rFonts w:hint="default"/>
          <w:b/>
          <w:sz w:val="28"/>
          <w:szCs w:val="28"/>
          <w:lang w:val="uk-UA"/>
        </w:rPr>
        <w:t>94</w:t>
      </w:r>
    </w:p>
    <w:p w14:paraId="6C75F635">
      <w:pPr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>12</w:t>
      </w:r>
      <w:r>
        <w:rPr>
          <w:b/>
          <w:sz w:val="28"/>
          <w:szCs w:val="28"/>
        </w:rPr>
        <w:t>.03.202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                                                                                        с. Попівка</w:t>
      </w:r>
    </w:p>
    <w:p w14:paraId="0D6CB7A6">
      <w:pPr>
        <w:rPr>
          <w:b/>
          <w:sz w:val="28"/>
          <w:szCs w:val="28"/>
        </w:rPr>
      </w:pPr>
    </w:p>
    <w:p w14:paraId="38A36000">
      <w:pPr>
        <w:rPr>
          <w:sz w:val="28"/>
          <w:szCs w:val="28"/>
        </w:rPr>
      </w:pPr>
    </w:p>
    <w:p w14:paraId="147482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план роботи виконавчого </w:t>
      </w:r>
    </w:p>
    <w:p w14:paraId="71B3ED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комітету Попівської сільської ради </w:t>
      </w:r>
    </w:p>
    <w:p w14:paraId="5FC43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ІІ квартал 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року</w:t>
      </w:r>
    </w:p>
    <w:p w14:paraId="7A225205">
      <w:pPr>
        <w:rPr>
          <w:sz w:val="28"/>
          <w:szCs w:val="28"/>
        </w:rPr>
      </w:pPr>
    </w:p>
    <w:p w14:paraId="2FF59E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Взявши до уваги пропозиції структурних підрозділів Попівської сільської ради щодо плану роботи на ІІ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року, керуючись Законом України «Про місцеве самоврядування в Україні», Регламентом виконавчого комітету та виконавчих органів Попівської сільської ради,</w:t>
      </w:r>
    </w:p>
    <w:p w14:paraId="41413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5C7FD8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план роботи виконавчого комітету Попівської сільської ради на ІІ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(додається).</w:t>
      </w:r>
    </w:p>
    <w:p w14:paraId="12647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2.Керівникам структурних підрозділів сільської ради забезпечити своєчасну і якісну підготовку та виконання заходів, передбачених цим планом.</w:t>
      </w:r>
    </w:p>
    <w:p w14:paraId="6193B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виконанням плану роботи покласти на заступників сільського голови з питань діяльності виконавчих органів ради.</w:t>
      </w:r>
    </w:p>
    <w:p w14:paraId="2E135351">
      <w:pPr>
        <w:ind w:firstLine="708"/>
        <w:jc w:val="both"/>
        <w:rPr>
          <w:sz w:val="28"/>
          <w:szCs w:val="28"/>
        </w:rPr>
      </w:pPr>
    </w:p>
    <w:p w14:paraId="3A3BCBC5">
      <w:pPr>
        <w:ind w:firstLine="708"/>
        <w:jc w:val="both"/>
        <w:rPr>
          <w:sz w:val="28"/>
          <w:szCs w:val="28"/>
        </w:rPr>
      </w:pPr>
    </w:p>
    <w:p w14:paraId="381A73DA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Анатолій БОЯРЧУК</w:t>
      </w:r>
    </w:p>
    <w:p w14:paraId="58754FB9">
      <w:pPr>
        <w:ind w:firstLine="708"/>
        <w:jc w:val="both"/>
        <w:rPr>
          <w:sz w:val="28"/>
          <w:szCs w:val="28"/>
        </w:rPr>
      </w:pPr>
    </w:p>
    <w:p w14:paraId="0961AFD8">
      <w:pPr>
        <w:pStyle w:val="10"/>
        <w:ind w:left="1713"/>
        <w:jc w:val="both"/>
        <w:rPr>
          <w:sz w:val="28"/>
          <w:szCs w:val="28"/>
        </w:rPr>
      </w:pPr>
    </w:p>
    <w:p w14:paraId="149C8455"/>
    <w:p w14:paraId="5D6855D4"/>
    <w:p w14:paraId="69CF5314"/>
    <w:p w14:paraId="017944EA"/>
    <w:p w14:paraId="7A2C608F"/>
    <w:p w14:paraId="7E4BD533"/>
    <w:p w14:paraId="0B472FEA"/>
    <w:p w14:paraId="00A6135A"/>
    <w:p w14:paraId="77DD33C2"/>
    <w:p w14:paraId="033B33D0"/>
    <w:p w14:paraId="48413F16"/>
    <w:p w14:paraId="43353B1E"/>
    <w:p w14:paraId="344F584F">
      <w:r>
        <w:t>Валентина МАЛІГОН</w:t>
      </w:r>
    </w:p>
    <w:p w14:paraId="3790A193">
      <w:pPr>
        <w:tabs>
          <w:tab w:val="left" w:pos="0"/>
        </w:tabs>
        <w:jc w:val="both"/>
        <w:rPr>
          <w:rStyle w:val="11"/>
          <w:sz w:val="20"/>
          <w:lang w:eastAsia="uk-UA"/>
        </w:rPr>
      </w:pPr>
      <w:r>
        <w:t xml:space="preserve">Надіслано: до протоколу – 1, відділу загальної та архівної роботи – 1, </w:t>
      </w:r>
      <w:r>
        <w:rPr>
          <w:rStyle w:val="11"/>
          <w:sz w:val="20"/>
          <w:lang w:eastAsia="uk-UA"/>
        </w:rPr>
        <w:t>відділу ЖКГ, архітектури, будівництва, транспорту та комунальної власності – 1, відділу освіти -1, відділу організаційної роботи – 1, відділу соціального захисту населення – 1, відділу – Служба у справах дітей – 1, управлінню фінансів та економіки – 1, відділу – ЦНАП, відділу земельних ресурсів та екології -1, старостам -15, КЗ «Центр культури, дозвілля та спорту» - 1, КЗ «Центр надання соціальних послуг» - 1, КУ «ІРЦ» - 1, КНП «ЦПМСД» - 1.</w:t>
      </w:r>
    </w:p>
    <w:p w14:paraId="6C86093D">
      <w:pPr>
        <w:ind w:left="284" w:right="141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>
        <w:rPr>
          <w:sz w:val="28"/>
          <w:szCs w:val="28"/>
        </w:rPr>
        <w:t>Додаток</w:t>
      </w:r>
    </w:p>
    <w:p w14:paraId="724A88AC">
      <w:pPr>
        <w:ind w:left="2124"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до рішення виконавчого комітету  </w:t>
      </w:r>
    </w:p>
    <w:p w14:paraId="71FAEFF3">
      <w:pPr>
        <w:ind w:left="2124" w:firstLine="708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від 1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>.03.202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uk-UA"/>
        </w:rPr>
        <w:t>94</w:t>
      </w:r>
      <w:bookmarkStart w:id="0" w:name="_GoBack"/>
      <w:bookmarkEnd w:id="0"/>
    </w:p>
    <w:p w14:paraId="0F2FC6E4">
      <w:pPr>
        <w:ind w:left="2124" w:firstLine="708"/>
        <w:rPr>
          <w:rFonts w:hint="default"/>
          <w:sz w:val="28"/>
          <w:szCs w:val="28"/>
          <w:lang w:val="uk-UA"/>
        </w:rPr>
      </w:pPr>
    </w:p>
    <w:p w14:paraId="2E6328EA">
      <w:pPr>
        <w:tabs>
          <w:tab w:val="left" w:pos="0"/>
        </w:tabs>
        <w:jc w:val="both"/>
      </w:pPr>
    </w:p>
    <w:p w14:paraId="4A27C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роботи виконавчого комітету </w:t>
      </w:r>
    </w:p>
    <w:p w14:paraId="3C853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на ІІ квартал 202</w:t>
      </w:r>
      <w:r>
        <w:rPr>
          <w:rFonts w:hint="default"/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року</w:t>
      </w:r>
    </w:p>
    <w:p w14:paraId="2749B78B">
      <w:pPr>
        <w:tabs>
          <w:tab w:val="left" w:pos="0"/>
        </w:tabs>
        <w:jc w:val="both"/>
      </w:pPr>
    </w:p>
    <w:p w14:paraId="56693F46">
      <w:pPr>
        <w:pStyle w:val="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Розглянути</w:t>
      </w:r>
      <w:r>
        <w:rPr>
          <w:b/>
          <w:bCs/>
          <w:sz w:val="28"/>
          <w:szCs w:val="28"/>
        </w:rPr>
        <w:t xml:space="preserve"> на засіданнях виконкому в </w:t>
      </w:r>
      <w:r>
        <w:rPr>
          <w:b/>
          <w:bCs/>
          <w:sz w:val="28"/>
          <w:szCs w:val="28"/>
          <w:lang w:val="uk-UA"/>
        </w:rPr>
        <w:t xml:space="preserve">ІІ кварталі 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</w:rPr>
        <w:t xml:space="preserve"> ро</w:t>
      </w:r>
      <w:r>
        <w:rPr>
          <w:b/>
          <w:bCs/>
          <w:sz w:val="28"/>
          <w:szCs w:val="28"/>
          <w:lang w:val="uk-UA"/>
        </w:rPr>
        <w:t>ку:</w:t>
      </w:r>
    </w:p>
    <w:p w14:paraId="7BBA184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</w:p>
    <w:p w14:paraId="54AB12E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 В І Т Е Н Ь</w:t>
      </w:r>
    </w:p>
    <w:p w14:paraId="08E76890">
      <w:pPr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10"/>
          <w:szCs w:val="10"/>
        </w:rPr>
        <w:br w:type="textWrapping"/>
      </w:r>
      <w:r>
        <w:rPr>
          <w:rFonts w:ascii="Arial" w:hAnsi="Arial" w:cs="Arial"/>
          <w:color w:val="333333"/>
          <w:sz w:val="21"/>
          <w:szCs w:val="21"/>
        </w:rPr>
        <w:t xml:space="preserve">       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Про виконання бюджету Попівської сільської територіальної громади за 1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року.</w:t>
      </w:r>
    </w:p>
    <w:p w14:paraId="3542B95F">
      <w:pPr>
        <w:jc w:val="both"/>
        <w:rPr>
          <w:rFonts w:ascii="Arial" w:hAnsi="Arial" w:cs="Arial"/>
          <w:color w:val="333333"/>
          <w:sz w:val="28"/>
          <w:szCs w:val="28"/>
        </w:rPr>
      </w:pPr>
    </w:p>
    <w:p w14:paraId="793E77F0">
      <w:pPr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</w:t>
      </w:r>
      <w:r>
        <w:rPr>
          <w:sz w:val="28"/>
          <w:szCs w:val="28"/>
        </w:rPr>
        <w:t>2.Про надання дозволу на видалення зелених насаджень в населених пунктах Попівської сільської ради Конотопського району Сумської області.</w:t>
      </w:r>
    </w:p>
    <w:p w14:paraId="2EC3055F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52EF8EC6">
      <w:pPr>
        <w:tabs>
          <w:tab w:val="left" w:pos="720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3.Про схвалення </w:t>
      </w:r>
      <w:r>
        <w:rPr>
          <w:sz w:val="28"/>
          <w:szCs w:val="28"/>
          <w:lang w:val="uk-UA"/>
        </w:rPr>
        <w:t>місцевих</w:t>
      </w:r>
      <w:r>
        <w:rPr>
          <w:rFonts w:hint="default"/>
          <w:sz w:val="28"/>
          <w:szCs w:val="28"/>
          <w:lang w:val="uk-UA"/>
        </w:rPr>
        <w:t xml:space="preserve"> програм </w:t>
      </w:r>
      <w:r>
        <w:rPr>
          <w:sz w:val="28"/>
          <w:szCs w:val="28"/>
        </w:rPr>
        <w:t>у новій редакції.</w:t>
      </w:r>
    </w:p>
    <w:p w14:paraId="5A59AE56">
      <w:pPr>
        <w:ind w:firstLine="627"/>
        <w:jc w:val="both"/>
        <w:rPr>
          <w:sz w:val="28"/>
          <w:szCs w:val="28"/>
        </w:rPr>
      </w:pPr>
    </w:p>
    <w:p w14:paraId="4DBFF4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4.Про надання одноразової матеріальної допомоги.</w:t>
      </w:r>
    </w:p>
    <w:p w14:paraId="40FF36AE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5F219F0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>. Поточні питання.</w:t>
      </w:r>
    </w:p>
    <w:p w14:paraId="6D131BCF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6AC8F2A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 Р А В Е Н Ь</w:t>
      </w:r>
    </w:p>
    <w:p w14:paraId="0D3EF9B7">
      <w:pPr>
        <w:jc w:val="both"/>
        <w:rPr>
          <w:color w:val="000000"/>
          <w:sz w:val="10"/>
          <w:szCs w:val="10"/>
        </w:rPr>
      </w:pPr>
    </w:p>
    <w:p w14:paraId="362356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1.Про надання одноразової матеріальної допомоги.</w:t>
      </w:r>
    </w:p>
    <w:p w14:paraId="7941D685">
      <w:pPr>
        <w:jc w:val="both"/>
        <w:rPr>
          <w:rFonts w:ascii="Arial" w:hAnsi="Arial" w:cs="Arial"/>
          <w:color w:val="333333"/>
          <w:sz w:val="28"/>
          <w:szCs w:val="28"/>
        </w:rPr>
      </w:pPr>
    </w:p>
    <w:p w14:paraId="69D53668">
      <w:pPr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   </w:t>
      </w:r>
      <w:r>
        <w:rPr>
          <w:rFonts w:hint="default" w:ascii="Arial"/>
          <w:sz w:val="28"/>
          <w:szCs w:val="28"/>
          <w:lang w:val="uk-UA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sz w:val="28"/>
          <w:szCs w:val="28"/>
        </w:rPr>
        <w:t>.Про надання дозволу на видалення зелених насаджень в населених пунктах Попівської сільської ради Конотопського району Сумської області.</w:t>
      </w:r>
    </w:p>
    <w:p w14:paraId="1CAE08E4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37B1B5A9">
      <w:pPr>
        <w:tabs>
          <w:tab w:val="left" w:pos="720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3.Про схвалення </w:t>
      </w:r>
      <w:r>
        <w:rPr>
          <w:sz w:val="28"/>
          <w:szCs w:val="28"/>
          <w:lang w:val="uk-UA"/>
        </w:rPr>
        <w:t>місцевих</w:t>
      </w:r>
      <w:r>
        <w:rPr>
          <w:rFonts w:hint="default"/>
          <w:sz w:val="28"/>
          <w:szCs w:val="28"/>
          <w:lang w:val="uk-UA"/>
        </w:rPr>
        <w:t xml:space="preserve"> програм </w:t>
      </w:r>
      <w:r>
        <w:rPr>
          <w:sz w:val="28"/>
          <w:szCs w:val="28"/>
        </w:rPr>
        <w:t>у новій редакції.</w:t>
      </w:r>
    </w:p>
    <w:p w14:paraId="4CC7FBE0"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14:paraId="43AF5612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 Поточні питання.</w:t>
      </w:r>
    </w:p>
    <w:p w14:paraId="536288C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b/>
          <w:bCs/>
          <w:color w:val="000000"/>
          <w:sz w:val="28"/>
          <w:szCs w:val="28"/>
        </w:rPr>
        <w:t>Ч Е Р В Е Н Ь</w:t>
      </w:r>
    </w:p>
    <w:p w14:paraId="4A7511C2">
      <w:pPr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10"/>
          <w:szCs w:val="10"/>
        </w:rPr>
        <w:br w:type="textWrapping"/>
      </w:r>
      <w:r>
        <w:rPr>
          <w:sz w:val="28"/>
          <w:szCs w:val="28"/>
        </w:rPr>
        <w:t xml:space="preserve">          1.Про надання одноразової матеріальної допомоги.</w:t>
      </w:r>
    </w:p>
    <w:p w14:paraId="1C38F850">
      <w:pPr>
        <w:jc w:val="both"/>
        <w:rPr>
          <w:sz w:val="28"/>
          <w:szCs w:val="28"/>
        </w:rPr>
      </w:pPr>
    </w:p>
    <w:p w14:paraId="15088232">
      <w:pPr>
        <w:tabs>
          <w:tab w:val="left" w:pos="720"/>
        </w:tabs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uk-UA"/>
        </w:rPr>
        <w:tab/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.Про схвалення </w:t>
      </w:r>
      <w:r>
        <w:rPr>
          <w:sz w:val="28"/>
          <w:szCs w:val="28"/>
          <w:lang w:val="uk-UA"/>
        </w:rPr>
        <w:t>місцевих</w:t>
      </w:r>
      <w:r>
        <w:rPr>
          <w:rFonts w:hint="default"/>
          <w:sz w:val="28"/>
          <w:szCs w:val="28"/>
          <w:lang w:val="uk-UA"/>
        </w:rPr>
        <w:t xml:space="preserve"> програм </w:t>
      </w:r>
      <w:r>
        <w:rPr>
          <w:sz w:val="28"/>
          <w:szCs w:val="28"/>
        </w:rPr>
        <w:t>у новій редакції.</w:t>
      </w:r>
    </w:p>
    <w:p w14:paraId="4D8D2C65">
      <w:pPr>
        <w:shd w:val="clear" w:color="auto" w:fill="FFFFFF"/>
        <w:tabs>
          <w:tab w:val="left" w:pos="851"/>
          <w:tab w:val="left" w:pos="993"/>
        </w:tabs>
        <w:jc w:val="both"/>
        <w:rPr>
          <w:sz w:val="10"/>
          <w:szCs w:val="10"/>
        </w:rPr>
      </w:pPr>
    </w:p>
    <w:p w14:paraId="14F5FF78">
      <w:pPr>
        <w:ind w:firstLine="708"/>
        <w:jc w:val="both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 xml:space="preserve">. Про </w:t>
      </w:r>
      <w:r>
        <w:rPr>
          <w:sz w:val="28"/>
          <w:szCs w:val="28"/>
        </w:rPr>
        <w:t>план роботи виконавчого комітету Попівської сільської ради на ІІІ квартал 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>.</w:t>
      </w:r>
    </w:p>
    <w:p w14:paraId="48067123"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0"/>
          <w:szCs w:val="10"/>
          <w:lang w:val="uk-UA"/>
        </w:rPr>
      </w:pPr>
    </w:p>
    <w:p w14:paraId="5E678FAE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rFonts w:hint="default"/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 Поточні питання.</w:t>
      </w:r>
    </w:p>
    <w:p w14:paraId="70C2F749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21D751D">
      <w:pPr>
        <w:pStyle w:val="7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14:paraId="6F8CAFF7"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Секретар ради 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>Валентина МАЛІГОН</w:t>
      </w:r>
    </w:p>
    <w:p w14:paraId="02CF161C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</w:p>
    <w:p w14:paraId="2BFFC7F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3DF05D9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E0D38C9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11E18C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D64DCC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DF84147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4FAE3E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98D869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801641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70C798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9D1B75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8E1B2B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CEA"/>
    <w:rsid w:val="00027D72"/>
    <w:rsid w:val="000405FF"/>
    <w:rsid w:val="000510C3"/>
    <w:rsid w:val="000729C4"/>
    <w:rsid w:val="000900E1"/>
    <w:rsid w:val="00096DE7"/>
    <w:rsid w:val="000A1AB4"/>
    <w:rsid w:val="000D6066"/>
    <w:rsid w:val="0010186C"/>
    <w:rsid w:val="0011050A"/>
    <w:rsid w:val="00162A56"/>
    <w:rsid w:val="00163E0B"/>
    <w:rsid w:val="00191690"/>
    <w:rsid w:val="00194AA0"/>
    <w:rsid w:val="001F5667"/>
    <w:rsid w:val="001F626D"/>
    <w:rsid w:val="00215888"/>
    <w:rsid w:val="00234AA2"/>
    <w:rsid w:val="00277E26"/>
    <w:rsid w:val="00281C28"/>
    <w:rsid w:val="00287D45"/>
    <w:rsid w:val="0029300E"/>
    <w:rsid w:val="00296CEA"/>
    <w:rsid w:val="002A0DE8"/>
    <w:rsid w:val="00343BA4"/>
    <w:rsid w:val="0034530D"/>
    <w:rsid w:val="00347855"/>
    <w:rsid w:val="003B753B"/>
    <w:rsid w:val="003C49E7"/>
    <w:rsid w:val="003D5260"/>
    <w:rsid w:val="00467B40"/>
    <w:rsid w:val="004C6DE7"/>
    <w:rsid w:val="004D3617"/>
    <w:rsid w:val="0052099B"/>
    <w:rsid w:val="00541605"/>
    <w:rsid w:val="00572AFF"/>
    <w:rsid w:val="005A03D5"/>
    <w:rsid w:val="005B716D"/>
    <w:rsid w:val="005F2A72"/>
    <w:rsid w:val="0061388D"/>
    <w:rsid w:val="00635E80"/>
    <w:rsid w:val="00661CD6"/>
    <w:rsid w:val="00692D33"/>
    <w:rsid w:val="006B6534"/>
    <w:rsid w:val="006B7603"/>
    <w:rsid w:val="00774B7C"/>
    <w:rsid w:val="007877A0"/>
    <w:rsid w:val="007C3CCF"/>
    <w:rsid w:val="0088256D"/>
    <w:rsid w:val="008869D9"/>
    <w:rsid w:val="008A053D"/>
    <w:rsid w:val="00924123"/>
    <w:rsid w:val="009242DF"/>
    <w:rsid w:val="00944B6D"/>
    <w:rsid w:val="00954B1A"/>
    <w:rsid w:val="00967255"/>
    <w:rsid w:val="00A012A5"/>
    <w:rsid w:val="00A04B25"/>
    <w:rsid w:val="00A24C73"/>
    <w:rsid w:val="00A25A0B"/>
    <w:rsid w:val="00A97E1A"/>
    <w:rsid w:val="00AA039F"/>
    <w:rsid w:val="00AC55A2"/>
    <w:rsid w:val="00AE4C70"/>
    <w:rsid w:val="00AF68B7"/>
    <w:rsid w:val="00B17E9F"/>
    <w:rsid w:val="00B360A5"/>
    <w:rsid w:val="00B37809"/>
    <w:rsid w:val="00BD0F1F"/>
    <w:rsid w:val="00BD370F"/>
    <w:rsid w:val="00C22193"/>
    <w:rsid w:val="00C50CE4"/>
    <w:rsid w:val="00C72542"/>
    <w:rsid w:val="00C83CCB"/>
    <w:rsid w:val="00C877A4"/>
    <w:rsid w:val="00CB2BE0"/>
    <w:rsid w:val="00D30137"/>
    <w:rsid w:val="00D40CCA"/>
    <w:rsid w:val="00D463C7"/>
    <w:rsid w:val="00D50346"/>
    <w:rsid w:val="00D97A80"/>
    <w:rsid w:val="00DE1605"/>
    <w:rsid w:val="00DF2932"/>
    <w:rsid w:val="00E50DD6"/>
    <w:rsid w:val="00E85215"/>
    <w:rsid w:val="00E90B00"/>
    <w:rsid w:val="00EA4B3B"/>
    <w:rsid w:val="00F143CD"/>
    <w:rsid w:val="00F3581E"/>
    <w:rsid w:val="00F84B59"/>
    <w:rsid w:val="00FD696C"/>
    <w:rsid w:val="01ED26D4"/>
    <w:rsid w:val="1D72043E"/>
    <w:rsid w:val="64ED7DF6"/>
    <w:rsid w:val="753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99"/>
    <w:rPr>
      <w:rFonts w:cs="Times New Roman"/>
      <w:i/>
      <w:iCs/>
    </w:rPr>
  </w:style>
  <w:style w:type="character" w:styleId="5">
    <w:name w:val="Strong"/>
    <w:qFormat/>
    <w:uiPriority w:val="99"/>
    <w:rPr>
      <w:rFonts w:cs="Times New Roman"/>
      <w:b/>
    </w:rPr>
  </w:style>
  <w:style w:type="paragraph" w:styleId="6">
    <w:name w:val="Balloon Text"/>
    <w:basedOn w:val="1"/>
    <w:link w:val="9"/>
    <w:semiHidden/>
    <w:uiPriority w:val="99"/>
    <w:rPr>
      <w:rFonts w:ascii="Tahoma" w:hAnsi="Tahoma" w:cs="Tahoma"/>
      <w:sz w:val="16"/>
      <w:szCs w:val="16"/>
    </w:rPr>
  </w:style>
  <w:style w:type="paragraph" w:styleId="7">
    <w:name w:val="Normal (Web)"/>
    <w:basedOn w:val="1"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table" w:styleId="8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link w:val="6"/>
    <w:semiHidden/>
    <w:qFormat/>
    <w:locked/>
    <w:uiPriority w:val="99"/>
    <w:rPr>
      <w:rFonts w:ascii="Tahoma" w:hAnsi="Tahoma" w:cs="Tahoma"/>
      <w:sz w:val="16"/>
      <w:szCs w:val="16"/>
      <w:lang w:val="uk-UA" w:eastAsia="ru-RU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Font Style13"/>
    <w:qFormat/>
    <w:uiPriority w:val="99"/>
    <w:rPr>
      <w:rFonts w:ascii="Times New Roman" w:hAnsi="Times New Roman"/>
      <w:spacing w:val="10"/>
      <w:sz w:val="24"/>
    </w:rPr>
  </w:style>
  <w:style w:type="character" w:customStyle="1" w:styleId="12">
    <w:name w:val="rvts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419</Words>
  <Characters>2394</Characters>
  <Lines>19</Lines>
  <Paragraphs>5</Paragraphs>
  <TotalTime>5</TotalTime>
  <ScaleCrop>false</ScaleCrop>
  <LinksUpToDate>false</LinksUpToDate>
  <CharactersWithSpaces>2808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2021-03-23T12:40:00Z</dcterms:created>
  <dc:creator>Пользователь Windows</dc:creator>
  <cp:lastModifiedBy>Галина Шкареда</cp:lastModifiedBy>
  <cp:lastPrinted>2025-03-11T08:12:00Z</cp:lastPrinted>
  <dcterms:modified xsi:type="dcterms:W3CDTF">2025-03-13T12:55:27Z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0EC5807ABAE34AD6AF639A65A0059F28_12</vt:lpwstr>
  </property>
</Properties>
</file>