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9FC229A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en-US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en-US"/>
        </w:rPr>
        <w:t>52</w:t>
      </w:r>
    </w:p>
    <w:p w14:paraId="5ED033FA"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03</w:t>
      </w:r>
      <w:r>
        <w:rPr>
          <w:b/>
          <w:sz w:val="28"/>
          <w:szCs w:val="28"/>
        </w:rPr>
        <w:t>.0</w:t>
      </w:r>
      <w:r>
        <w:rPr>
          <w:rFonts w:hint="default"/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7466E1D9">
      <w:pPr>
        <w:jc w:val="both"/>
        <w:textAlignment w:val="baseline"/>
        <w:rPr>
          <w:sz w:val="28"/>
          <w:szCs w:val="28"/>
        </w:rPr>
      </w:pPr>
    </w:p>
    <w:p w14:paraId="78D95D01">
      <w:pPr>
        <w:jc w:val="both"/>
        <w:textAlignment w:val="baseline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 при</w:t>
      </w:r>
      <w:r>
        <w:rPr>
          <w:b/>
          <w:sz w:val="28"/>
          <w:szCs w:val="28"/>
          <w:lang w:val="uk-UA"/>
        </w:rPr>
        <w:t>значення</w:t>
      </w:r>
      <w:r>
        <w:rPr>
          <w:rFonts w:hint="default"/>
          <w:b/>
          <w:sz w:val="28"/>
          <w:szCs w:val="28"/>
          <w:lang w:val="uk-UA"/>
        </w:rPr>
        <w:t xml:space="preserve"> </w:t>
      </w:r>
    </w:p>
    <w:p w14:paraId="0CAE9CCA">
      <w:pPr>
        <w:jc w:val="both"/>
        <w:textAlignment w:val="baseline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уповноваженого представника</w:t>
      </w:r>
    </w:p>
    <w:p w14:paraId="21C1A3E3">
      <w:pPr>
        <w:pStyle w:val="6"/>
        <w:jc w:val="both"/>
        <w:rPr>
          <w:b w:val="0"/>
          <w:bCs w:val="0"/>
          <w:szCs w:val="28"/>
          <w:lang w:eastAsia="uk-UA"/>
        </w:rPr>
      </w:pPr>
    </w:p>
    <w:p w14:paraId="1CB8FF47">
      <w:pPr>
        <w:pStyle w:val="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b w:val="0"/>
          <w:bCs w:val="0"/>
          <w:szCs w:val="28"/>
          <w:lang w:eastAsia="uk-UA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Cs w:val="28"/>
          <w:lang w:eastAsia="uk-UA"/>
        </w:rPr>
        <w:t xml:space="preserve">    З</w:t>
      </w:r>
      <w:r>
        <w:rPr>
          <w:rFonts w:hint="default" w:ascii="Times New Roman" w:hAnsi="Times New Roman" w:cs="Times New Roman"/>
          <w:b w:val="0"/>
          <w:bCs w:val="0"/>
          <w:szCs w:val="28"/>
          <w:lang w:val="en-US" w:eastAsia="uk-UA"/>
        </w:rPr>
        <w:t xml:space="preserve"> метою удосконалення обліку спортивних споруд та забезпечення 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uk-UA"/>
        </w:rPr>
        <w:t>несення відповідних відомостей про спортивні споруди до електронного реєстру спортивних споруд України,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uk-UA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eastAsia="uk-UA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ідповідно до Порядку ведення Електронного реєстру спортивних споруд, затвердженого постановою Кабінету Міністрів України від 16.02.2024 №176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“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Деякі питання створення та функціонування Електронного реєстру спортивних споруд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>”,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статтями 52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, 59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Україні»,</w:t>
      </w:r>
    </w:p>
    <w:p w14:paraId="00260909">
      <w:pPr>
        <w:pStyle w:val="6"/>
        <w:jc w:val="both"/>
        <w:rPr>
          <w:rFonts w:hint="default" w:ascii="Times New Roman" w:hAnsi="Times New Roman" w:cs="Times New Roman"/>
          <w:color w:val="auto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uk-UA"/>
        </w:rPr>
        <w:t xml:space="preserve">         виконавчий комітет вирішив:</w:t>
      </w:r>
    </w:p>
    <w:p w14:paraId="52E517E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1.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Визначити фахівця І категорії із спортивної роботи комунального закладу “Центр культури, дозвілля та спорту” Попівської сільської ради Горбенка Миколу Миколайовича уповноваженим представником (верифікатором І рівня) Попівської сільської територіальної громади для опрацювання заявок, поданих власниками чи правокористувачами спортивних споруд через електронний кабінет Електронного реєстру спортивних споруд.</w:t>
      </w:r>
    </w:p>
    <w:p w14:paraId="0F09CD4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Тетяну ШЕРУДИЛО.</w:t>
      </w:r>
    </w:p>
    <w:p w14:paraId="0CDAEBE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rFonts w:hint="default"/>
          <w:szCs w:val="28"/>
          <w:lang w:val="uk-UA"/>
        </w:rPr>
      </w:pPr>
    </w:p>
    <w:p w14:paraId="061506F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03C6E90C">
      <w:pPr>
        <w:jc w:val="both"/>
        <w:textAlignment w:val="baseline"/>
        <w:rPr>
          <w:rFonts w:hint="default"/>
          <w:lang w:val="en-US"/>
        </w:rPr>
      </w:pPr>
      <w:r>
        <w:rPr>
          <w:rFonts w:eastAsia="Times New Roman"/>
          <w:b/>
          <w:bCs/>
          <w:sz w:val="30"/>
          <w:lang w:eastAsia="uk-UA"/>
        </w:rPr>
        <w:t>Сільський</w:t>
      </w:r>
      <w:r>
        <w:rPr>
          <w:rFonts w:hint="default" w:eastAsia="Times New Roman"/>
          <w:b/>
          <w:bCs/>
          <w:sz w:val="30"/>
          <w:lang w:val="en-US" w:eastAsia="uk-UA"/>
        </w:rPr>
        <w:t xml:space="preserve"> голова</w:t>
      </w:r>
      <w:r>
        <w:rPr>
          <w:rFonts w:hint="default" w:eastAsia="Times New Roman"/>
          <w:b/>
          <w:bCs/>
          <w:sz w:val="30"/>
          <w:lang w:val="en-US" w:eastAsia="uk-UA"/>
        </w:rPr>
        <w:tab/>
      </w:r>
      <w:r>
        <w:rPr>
          <w:rFonts w:hint="default" w:eastAsia="Times New Roman"/>
          <w:b/>
          <w:bCs/>
          <w:sz w:val="30"/>
          <w:lang w:val="en-US" w:eastAsia="uk-UA"/>
        </w:rPr>
        <w:tab/>
      </w:r>
      <w:r>
        <w:rPr>
          <w:rFonts w:hint="default" w:eastAsia="Times New Roman"/>
          <w:b/>
          <w:bCs/>
          <w:sz w:val="30"/>
          <w:lang w:val="en-US" w:eastAsia="uk-UA"/>
        </w:rPr>
        <w:tab/>
      </w:r>
      <w:r>
        <w:rPr>
          <w:rFonts w:hint="default" w:eastAsia="Times New Roman"/>
          <w:b/>
          <w:bCs/>
          <w:sz w:val="30"/>
          <w:lang w:val="en-US" w:eastAsia="uk-UA"/>
        </w:rPr>
        <w:tab/>
      </w:r>
      <w:r>
        <w:rPr>
          <w:rFonts w:hint="default" w:eastAsia="Times New Roman"/>
          <w:b/>
          <w:bCs/>
          <w:sz w:val="30"/>
          <w:lang w:val="en-US" w:eastAsia="uk-UA"/>
        </w:rPr>
        <w:tab/>
      </w:r>
      <w:r>
        <w:rPr>
          <w:rFonts w:hint="default" w:eastAsia="Times New Roman"/>
          <w:b/>
          <w:bCs/>
          <w:sz w:val="30"/>
          <w:lang w:val="en-US" w:eastAsia="uk-UA"/>
        </w:rPr>
        <w:t>Анатолій БОЯРЧУК</w:t>
      </w:r>
    </w:p>
    <w:p w14:paraId="5964AFF1">
      <w:pPr>
        <w:jc w:val="both"/>
        <w:textAlignment w:val="baseline"/>
      </w:pPr>
    </w:p>
    <w:p w14:paraId="06BE8AC5">
      <w:pPr>
        <w:jc w:val="both"/>
        <w:textAlignment w:val="baseline"/>
      </w:pPr>
    </w:p>
    <w:p w14:paraId="29AF09DC">
      <w:pPr>
        <w:jc w:val="both"/>
        <w:textAlignment w:val="baseline"/>
      </w:pPr>
    </w:p>
    <w:p w14:paraId="23208603">
      <w:pPr>
        <w:jc w:val="both"/>
        <w:textAlignment w:val="baseline"/>
      </w:pPr>
    </w:p>
    <w:p w14:paraId="10308FF7">
      <w:pPr>
        <w:jc w:val="both"/>
        <w:textAlignment w:val="baseline"/>
      </w:pPr>
    </w:p>
    <w:p w14:paraId="4B3A7529">
      <w:pPr>
        <w:jc w:val="both"/>
        <w:textAlignment w:val="baseline"/>
      </w:pPr>
    </w:p>
    <w:p w14:paraId="3F135C9A">
      <w:pPr>
        <w:jc w:val="both"/>
        <w:textAlignment w:val="baseline"/>
      </w:pPr>
    </w:p>
    <w:p w14:paraId="473A3A2B">
      <w:pPr>
        <w:jc w:val="both"/>
        <w:textAlignment w:val="baseline"/>
      </w:pPr>
    </w:p>
    <w:p w14:paraId="4E1C56FD">
      <w:pPr>
        <w:jc w:val="both"/>
        <w:textAlignment w:val="baseline"/>
      </w:pPr>
    </w:p>
    <w:p w14:paraId="4AD9B669">
      <w:pPr>
        <w:jc w:val="both"/>
        <w:textAlignment w:val="baseline"/>
      </w:pPr>
    </w:p>
    <w:p w14:paraId="264CDAE9">
      <w:pPr>
        <w:jc w:val="both"/>
        <w:textAlignment w:val="baseline"/>
      </w:pPr>
    </w:p>
    <w:p w14:paraId="2B621BC0">
      <w:pPr>
        <w:jc w:val="both"/>
        <w:textAlignment w:val="baseline"/>
      </w:pPr>
    </w:p>
    <w:p w14:paraId="090D6728">
      <w:pPr>
        <w:jc w:val="both"/>
        <w:textAlignment w:val="baseline"/>
      </w:pPr>
    </w:p>
    <w:p w14:paraId="56DE4F5A"/>
    <w:p w14:paraId="5B7E8B55">
      <w:pPr>
        <w:jc w:val="both"/>
        <w:rPr>
          <w:rFonts w:hint="default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Тетяна</w:t>
      </w:r>
      <w:r>
        <w:rPr>
          <w:rFonts w:hint="default"/>
          <w:shd w:val="clear" w:color="auto" w:fill="FFFFFF"/>
          <w:lang w:val="uk-UA"/>
        </w:rPr>
        <w:t xml:space="preserve"> ШЕРУДИЛО</w:t>
      </w:r>
    </w:p>
    <w:p w14:paraId="423D5A64">
      <w:pPr>
        <w:jc w:val="both"/>
        <w:rPr>
          <w:rFonts w:hint="default"/>
          <w:shd w:val="clear" w:color="auto" w:fill="FFFFFF"/>
          <w:lang w:val="uk-UA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shd w:val="clear" w:color="auto" w:fill="FFFFFF"/>
          <w:lang w:val="uk-UA"/>
        </w:rPr>
        <w:t>КЗ</w:t>
      </w:r>
      <w:r>
        <w:rPr>
          <w:rFonts w:hint="default"/>
          <w:shd w:val="clear" w:color="auto" w:fill="FFFFFF"/>
          <w:lang w:val="uk-UA"/>
        </w:rPr>
        <w:t xml:space="preserve"> “Центр культури, дозвілля та спорту” - 2.</w:t>
      </w:r>
      <w:bookmarkStart w:id="0" w:name="_GoBack"/>
      <w:bookmarkEnd w:id="0"/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A4377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2A1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6F6873"/>
    <w:rsid w:val="00744B54"/>
    <w:rsid w:val="007A6319"/>
    <w:rsid w:val="007A769A"/>
    <w:rsid w:val="007B124C"/>
    <w:rsid w:val="007B16C4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0472"/>
    <w:rsid w:val="0093325F"/>
    <w:rsid w:val="00965E48"/>
    <w:rsid w:val="009731FA"/>
    <w:rsid w:val="009A5C4C"/>
    <w:rsid w:val="009B1F32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9722E"/>
    <w:rsid w:val="00FD25ED"/>
    <w:rsid w:val="00FF2FF4"/>
    <w:rsid w:val="36EA1AA7"/>
    <w:rsid w:val="39FB0E7D"/>
    <w:rsid w:val="3B4D35B4"/>
    <w:rsid w:val="43921FC6"/>
    <w:rsid w:val="49F967A2"/>
    <w:rsid w:val="4F717D71"/>
    <w:rsid w:val="54CD23C6"/>
    <w:rsid w:val="7BD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39B8-4C0D-4598-BFAC-2C378CC18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1189</Words>
  <Characters>679</Characters>
  <Lines>5</Lines>
  <Paragraphs>3</Paragraphs>
  <TotalTime>11</TotalTime>
  <ScaleCrop>false</ScaleCrop>
  <LinksUpToDate>false</LinksUpToDate>
  <CharactersWithSpaces>1865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2025-03-06T07:26:00Z</cp:lastPrinted>
  <dcterms:modified xsi:type="dcterms:W3CDTF">2025-03-07T05:53:43Z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A1D29D28C9B84C2FBDE6EFAB119B5B0B_13</vt:lpwstr>
  </property>
</Properties>
</file>