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B2" w:rsidRDefault="00152951">
      <w:pPr>
        <w:jc w:val="center"/>
        <w:rPr>
          <w:rFonts w:ascii="PETERBURG" w:hAnsi="PETERBURG"/>
          <w:b/>
          <w:lang w:val="uk-UA"/>
        </w:rPr>
      </w:pPr>
      <w:r>
        <w:rPr>
          <w:rFonts w:ascii="PETERBURG" w:hAnsi="PETERBURG"/>
          <w:b/>
          <w:noProof/>
          <w:lang w:val="en-US" w:eastAsia="en-US"/>
        </w:rPr>
        <w:drawing>
          <wp:inline distT="0" distB="0" distL="0" distR="0">
            <wp:extent cx="590550" cy="704850"/>
            <wp:effectExtent l="0" t="0" r="0" b="0"/>
            <wp:docPr id="1" name="Рисунок 1" descr="F:\..\..\..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..\..\..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7B2" w:rsidRDefault="00BE67B2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ПОПІВСЬКА СІЛЬСЬКА</w:t>
      </w:r>
      <w:r>
        <w:rPr>
          <w:b/>
          <w:sz w:val="28"/>
        </w:rPr>
        <w:t xml:space="preserve">  РАДА</w:t>
      </w:r>
    </w:p>
    <w:p w:rsidR="00BE67B2" w:rsidRDefault="00BE67B2">
      <w:pPr>
        <w:jc w:val="center"/>
        <w:rPr>
          <w:rFonts w:ascii="PETERBURG" w:hAnsi="PETERBURG"/>
          <w:b/>
          <w:lang w:val="uk-UA"/>
        </w:rPr>
      </w:pPr>
      <w:r>
        <w:rPr>
          <w:b/>
          <w:sz w:val="28"/>
          <w:lang w:val="uk-UA"/>
        </w:rPr>
        <w:t>КОНОТОПСЬКОГО РАЙОНУ СУМСЬКОЇ ОБЛАСТІ</w:t>
      </w:r>
    </w:p>
    <w:p w:rsidR="00BE67B2" w:rsidRDefault="00BE67B2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ВОСЬМЕ</w:t>
      </w:r>
      <w:r>
        <w:rPr>
          <w:b/>
          <w:sz w:val="28"/>
        </w:rPr>
        <w:t xml:space="preserve"> СКЛИКАННЯ</w:t>
      </w:r>
    </w:p>
    <w:p w:rsidR="00BE67B2" w:rsidRDefault="00BE67B2">
      <w:pPr>
        <w:pStyle w:val="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СІМДЕСЯТ ДЕВ</w:t>
      </w:r>
      <w:r>
        <w:rPr>
          <w:sz w:val="28"/>
          <w:szCs w:val="28"/>
        </w:rPr>
        <w:t>’</w:t>
      </w:r>
      <w:r>
        <w:rPr>
          <w:rFonts w:ascii="Times New Roman" w:hAnsi="Times New Roman" w:cs="Times New Roman"/>
          <w:sz w:val="28"/>
        </w:rPr>
        <w:t xml:space="preserve">ЯТА  СЕСІЯ </w:t>
      </w:r>
    </w:p>
    <w:p w:rsidR="00BE67B2" w:rsidRDefault="00BE67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BE67B2" w:rsidRDefault="00BE67B2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Попівка</w:t>
      </w:r>
    </w:p>
    <w:p w:rsidR="00BE67B2" w:rsidRDefault="00BE67B2">
      <w:pPr>
        <w:rPr>
          <w:lang w:val="uk-UA"/>
        </w:rPr>
      </w:pPr>
    </w:p>
    <w:p w:rsidR="00BE67B2" w:rsidRDefault="00BE67B2">
      <w:pPr>
        <w:tabs>
          <w:tab w:val="left" w:pos="405"/>
          <w:tab w:val="left" w:pos="855"/>
          <w:tab w:val="center" w:pos="481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22.08.2025</w:t>
      </w:r>
    </w:p>
    <w:p w:rsidR="00BE67B2" w:rsidRDefault="00BE67B2">
      <w:pPr>
        <w:tabs>
          <w:tab w:val="left" w:pos="405"/>
          <w:tab w:val="left" w:pos="855"/>
          <w:tab w:val="center" w:pos="4819"/>
        </w:tabs>
        <w:rPr>
          <w:b/>
          <w:sz w:val="28"/>
          <w:szCs w:val="28"/>
          <w:lang w:val="uk-UA"/>
        </w:rPr>
      </w:pPr>
    </w:p>
    <w:p w:rsidR="00BE67B2" w:rsidRDefault="00BE67B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дострокове   припинення повноважень</w:t>
      </w:r>
    </w:p>
    <w:p w:rsidR="00BE67B2" w:rsidRPr="000360C7" w:rsidRDefault="00BE67B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депутата  Попівської  сільської  ради </w:t>
      </w:r>
    </w:p>
    <w:p w:rsidR="00BE67B2" w:rsidRDefault="00BE67B2">
      <w:pPr>
        <w:rPr>
          <w:sz w:val="28"/>
          <w:szCs w:val="28"/>
          <w:lang w:val="uk-UA"/>
        </w:rPr>
      </w:pPr>
    </w:p>
    <w:p w:rsidR="00BE67B2" w:rsidRDefault="00BE67B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Відповідно  д</w:t>
      </w:r>
      <w:r w:rsidR="003E5627">
        <w:rPr>
          <w:sz w:val="28"/>
          <w:szCs w:val="28"/>
          <w:lang w:val="uk-UA"/>
        </w:rPr>
        <w:t>о пункту 2 частини 2 статті 5  З</w:t>
      </w:r>
      <w:r>
        <w:rPr>
          <w:sz w:val="28"/>
          <w:szCs w:val="28"/>
          <w:lang w:val="uk-UA"/>
        </w:rPr>
        <w:t xml:space="preserve">акону  України  «Про  статус депутатів   місцевих  рад», зважаючи на  особисту  заяву депутата   сільської  ради Щербини Людмили  Володимирівни  від  </w:t>
      </w:r>
      <w:r w:rsidR="009B4B41">
        <w:rPr>
          <w:sz w:val="28"/>
          <w:szCs w:val="28"/>
          <w:lang w:val="uk-UA"/>
        </w:rPr>
        <w:t>18</w:t>
      </w:r>
      <w:bookmarkStart w:id="0" w:name="_GoBack"/>
      <w:bookmarkEnd w:id="0"/>
      <w:r>
        <w:rPr>
          <w:sz w:val="28"/>
          <w:szCs w:val="28"/>
          <w:lang w:val="uk-UA"/>
        </w:rPr>
        <w:t xml:space="preserve">.08.2025  року  про  дострокове  припинення  нею  депутатських повноважень,  керуючись  статтею 26, частиною 1   статті 49  Закону  України «Про   місцеве  самоврядування  в  Україні», </w:t>
      </w:r>
    </w:p>
    <w:p w:rsidR="00BE67B2" w:rsidRDefault="00BE67B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сільська  рада  вирішила:</w:t>
      </w:r>
    </w:p>
    <w:p w:rsidR="00BE67B2" w:rsidRDefault="00BE67B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1.Достроково  припинити  </w:t>
      </w:r>
      <w:r w:rsidR="003E5627">
        <w:rPr>
          <w:sz w:val="28"/>
          <w:szCs w:val="28"/>
          <w:lang w:val="uk-UA"/>
        </w:rPr>
        <w:t xml:space="preserve">депутатські </w:t>
      </w:r>
      <w:r>
        <w:rPr>
          <w:sz w:val="28"/>
          <w:szCs w:val="28"/>
          <w:lang w:val="uk-UA"/>
        </w:rPr>
        <w:t xml:space="preserve"> повноваження депутата   Попівської  сільської  ради Щербини Людмили  Володимирівни у  зв’язку  із</w:t>
      </w:r>
      <w:r w:rsidR="003E5627">
        <w:rPr>
          <w:sz w:val="28"/>
          <w:szCs w:val="28"/>
          <w:lang w:val="uk-UA"/>
        </w:rPr>
        <w:t xml:space="preserve"> її </w:t>
      </w:r>
      <w:r>
        <w:rPr>
          <w:sz w:val="28"/>
          <w:szCs w:val="28"/>
          <w:lang w:val="uk-UA"/>
        </w:rPr>
        <w:t xml:space="preserve"> особистою заявою.</w:t>
      </w:r>
    </w:p>
    <w:p w:rsidR="00BE67B2" w:rsidRDefault="00BE67B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2.Дане  рішення  направити   Попівській  сільській  територіальній   виборчій  комісії Конотопського   району  Сумської  області. </w:t>
      </w:r>
    </w:p>
    <w:p w:rsidR="00BE67B2" w:rsidRDefault="00BE67B2">
      <w:pPr>
        <w:pStyle w:val="Style1"/>
        <w:widowControl/>
        <w:tabs>
          <w:tab w:val="left" w:pos="4956"/>
        </w:tabs>
        <w:spacing w:before="194" w:line="240" w:lineRule="auto"/>
        <w:jc w:val="both"/>
        <w:rPr>
          <w:rStyle w:val="FontStyle11"/>
          <w:b w:val="0"/>
          <w:sz w:val="28"/>
          <w:szCs w:val="28"/>
          <w:lang w:val="uk-UA" w:eastAsia="uk-UA"/>
        </w:rPr>
      </w:pPr>
    </w:p>
    <w:p w:rsidR="00BE67B2" w:rsidRPr="000360C7" w:rsidRDefault="00BE67B2">
      <w:pPr>
        <w:pStyle w:val="Style1"/>
        <w:widowControl/>
        <w:tabs>
          <w:tab w:val="left" w:pos="4956"/>
        </w:tabs>
        <w:spacing w:before="194" w:line="240" w:lineRule="auto"/>
        <w:jc w:val="both"/>
        <w:rPr>
          <w:rStyle w:val="FontStyle11"/>
          <w:b w:val="0"/>
          <w:sz w:val="28"/>
          <w:szCs w:val="28"/>
          <w:lang w:val="uk-UA" w:eastAsia="uk-UA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663"/>
        <w:gridCol w:w="2976"/>
      </w:tblGrid>
      <w:tr w:rsidR="00BE67B2">
        <w:trPr>
          <w:trHeight w:val="26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BE67B2" w:rsidRDefault="00BE67B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BE67B2" w:rsidRDefault="00BE67B2">
            <w:pPr>
              <w:pStyle w:val="8"/>
              <w:keepNext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Анатолій БОЯРЧУК</w:t>
            </w:r>
          </w:p>
        </w:tc>
      </w:tr>
    </w:tbl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</w:p>
    <w:p w:rsidR="00BE67B2" w:rsidRDefault="00BE67B2">
      <w:pPr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Валентина МАЛІГОН</w:t>
      </w:r>
    </w:p>
    <w:p w:rsidR="00BE67B2" w:rsidRDefault="00BE67B2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r w:rsidR="003E5627" w:rsidRPr="003E5627">
        <w:rPr>
          <w:sz w:val="22"/>
          <w:szCs w:val="22"/>
          <w:lang w:val="uk-UA"/>
        </w:rPr>
        <w:t xml:space="preserve">Надіслати: до протоколу </w:t>
      </w:r>
      <w:r w:rsidRPr="003E5627">
        <w:rPr>
          <w:sz w:val="22"/>
          <w:szCs w:val="22"/>
          <w:lang w:val="uk-UA"/>
        </w:rPr>
        <w:t>1;</w:t>
      </w:r>
      <w:r>
        <w:rPr>
          <w:sz w:val="20"/>
          <w:szCs w:val="20"/>
          <w:lang w:val="uk-UA"/>
        </w:rPr>
        <w:t xml:space="preserve">  </w:t>
      </w:r>
      <w:r w:rsidRPr="00AE5738">
        <w:rPr>
          <w:sz w:val="22"/>
          <w:szCs w:val="22"/>
          <w:lang w:val="uk-UA"/>
        </w:rPr>
        <w:t>Попівській  сільській  територіальній   виборчій  комісії Конотопського   району  Сумської  області</w:t>
      </w:r>
      <w:r>
        <w:rPr>
          <w:sz w:val="20"/>
          <w:szCs w:val="20"/>
          <w:lang w:val="uk-UA"/>
        </w:rPr>
        <w:t xml:space="preserve"> - 1.</w:t>
      </w:r>
    </w:p>
    <w:sectPr w:rsidR="00BE67B2" w:rsidSect="00625E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DF" w:rsidRDefault="00224EDF">
      <w:r>
        <w:separator/>
      </w:r>
    </w:p>
  </w:endnote>
  <w:endnote w:type="continuationSeparator" w:id="0">
    <w:p w:rsidR="00224EDF" w:rsidRDefault="002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DF" w:rsidRDefault="00224EDF">
      <w:r>
        <w:separator/>
      </w:r>
    </w:p>
  </w:footnote>
  <w:footnote w:type="continuationSeparator" w:id="0">
    <w:p w:rsidR="00224EDF" w:rsidRDefault="0022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62"/>
    <w:rsid w:val="000360C7"/>
    <w:rsid w:val="000D577C"/>
    <w:rsid w:val="00112BE0"/>
    <w:rsid w:val="00152951"/>
    <w:rsid w:val="00165530"/>
    <w:rsid w:val="00224EDF"/>
    <w:rsid w:val="0026316D"/>
    <w:rsid w:val="002C092C"/>
    <w:rsid w:val="0031189A"/>
    <w:rsid w:val="00316468"/>
    <w:rsid w:val="003E5627"/>
    <w:rsid w:val="00487294"/>
    <w:rsid w:val="00521B21"/>
    <w:rsid w:val="0056115C"/>
    <w:rsid w:val="005731F6"/>
    <w:rsid w:val="00610956"/>
    <w:rsid w:val="00625E55"/>
    <w:rsid w:val="00737AE9"/>
    <w:rsid w:val="007F4EF8"/>
    <w:rsid w:val="00883E88"/>
    <w:rsid w:val="008C3DAD"/>
    <w:rsid w:val="009B4B41"/>
    <w:rsid w:val="009D458D"/>
    <w:rsid w:val="00A20445"/>
    <w:rsid w:val="00A27862"/>
    <w:rsid w:val="00A34123"/>
    <w:rsid w:val="00A87BB7"/>
    <w:rsid w:val="00AE5738"/>
    <w:rsid w:val="00BE67B2"/>
    <w:rsid w:val="00D73973"/>
    <w:rsid w:val="00E0303E"/>
    <w:rsid w:val="00F729FC"/>
    <w:rsid w:val="00FD361D"/>
    <w:rsid w:val="00FF55FD"/>
    <w:rsid w:val="38CF1365"/>
    <w:rsid w:val="44DC12DA"/>
    <w:rsid w:val="5A82145C"/>
    <w:rsid w:val="730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9F456"/>
  <w15:docId w15:val="{D6B65590-3BA4-428A-877E-04D35E1A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5E55"/>
    <w:pPr>
      <w:keepNext/>
      <w:widowControl/>
      <w:adjustRightInd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25E55"/>
    <w:pPr>
      <w:keepNext/>
      <w:widowControl/>
      <w:adjustRightInd/>
      <w:ind w:right="57"/>
      <w:outlineLvl w:val="1"/>
    </w:pPr>
    <w:rPr>
      <w:rFonts w:ascii="Bookman Old Style" w:hAnsi="Bookman Old Style" w:cs="Bookman Old Style"/>
      <w:b/>
      <w:bCs/>
      <w:i/>
      <w:iCs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0360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5E55"/>
    <w:rPr>
      <w:rFonts w:ascii="Bookman Old Style" w:hAnsi="Bookman Old Style" w:cs="Bookman Old Style"/>
      <w:b/>
      <w:bCs/>
      <w:color w:val="000000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25E55"/>
    <w:rPr>
      <w:rFonts w:ascii="Bookman Old Style" w:hAnsi="Bookman Old Style" w:cs="Bookman Old Style"/>
      <w:b/>
      <w:bCs/>
      <w:i/>
      <w:iCs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4123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625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25E55"/>
    <w:rPr>
      <w:rFonts w:ascii="Tahom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625E55"/>
    <w:pPr>
      <w:spacing w:line="328" w:lineRule="exact"/>
      <w:jc w:val="center"/>
    </w:pPr>
  </w:style>
  <w:style w:type="character" w:customStyle="1" w:styleId="FontStyle11">
    <w:name w:val="Font Style11"/>
    <w:basedOn w:val="a0"/>
    <w:uiPriority w:val="99"/>
    <w:rsid w:val="00625E55"/>
    <w:rPr>
      <w:rFonts w:ascii="Times New Roman" w:hAnsi="Times New Roman" w:cs="Times New Roman"/>
      <w:b/>
      <w:bCs/>
      <w:sz w:val="26"/>
      <w:szCs w:val="26"/>
    </w:rPr>
  </w:style>
  <w:style w:type="paragraph" w:customStyle="1" w:styleId="8">
    <w:name w:val="заголовок 8"/>
    <w:basedOn w:val="a"/>
    <w:next w:val="a"/>
    <w:uiPriority w:val="99"/>
    <w:rsid w:val="00625E55"/>
    <w:pPr>
      <w:keepNext/>
      <w:widowControl/>
      <w:adjustRightInd/>
      <w:jc w:val="both"/>
    </w:pPr>
    <w:rPr>
      <w:rFonts w:ascii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2025-08-21T07:11:00Z</cp:lastPrinted>
  <dcterms:created xsi:type="dcterms:W3CDTF">2025-08-20T11:03:00Z</dcterms:created>
  <dcterms:modified xsi:type="dcterms:W3CDTF">2025-08-21T07:11:00Z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EA2A1A898BAA45EAAF7E911D56B3137B_12</vt:lpwstr>
  </property>
</Properties>
</file>