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A68" w:rsidRDefault="007F0A68" w:rsidP="00D25128">
      <w:pPr>
        <w:rPr>
          <w:b/>
          <w:bCs/>
          <w:color w:val="auto"/>
          <w:sz w:val="26"/>
          <w:szCs w:val="26"/>
          <w:lang w:val="uk-UA" w:eastAsia="en-US"/>
        </w:rPr>
      </w:pPr>
    </w:p>
    <w:p w:rsidR="007F0A68" w:rsidRPr="002E4F99" w:rsidRDefault="007F0A68" w:rsidP="00D25128">
      <w:pPr>
        <w:rPr>
          <w:b/>
          <w:bCs/>
          <w:color w:val="auto"/>
          <w:sz w:val="26"/>
          <w:szCs w:val="26"/>
          <w:lang w:val="uk-UA" w:eastAsia="en-US"/>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s1026" type="#_x0000_t75" alt="GERB" style="position:absolute;margin-left:213.45pt;margin-top:46.2pt;width:40.5pt;height:52.2pt;z-index:251658240;visibility:visible;mso-position-vertical-relative:page">
            <v:imagedata r:id="rId5" o:title=""/>
            <w10:wrap anchory="page"/>
            <w10:anchorlock/>
          </v:shape>
        </w:pict>
      </w:r>
    </w:p>
    <w:p w:rsidR="007F0A68" w:rsidRPr="00D25128" w:rsidRDefault="007F0A68" w:rsidP="00D25128">
      <w:pPr>
        <w:rPr>
          <w:b/>
          <w:bCs/>
          <w:color w:val="auto"/>
          <w:sz w:val="26"/>
          <w:szCs w:val="26"/>
          <w:lang w:val="uk-UA" w:eastAsia="en-US"/>
        </w:rPr>
      </w:pPr>
    </w:p>
    <w:p w:rsidR="007F0A68" w:rsidRPr="008C3AD1" w:rsidRDefault="007F0A68" w:rsidP="00D25128">
      <w:pPr>
        <w:jc w:val="center"/>
        <w:rPr>
          <w:b/>
          <w:bCs/>
          <w:color w:val="auto"/>
          <w:szCs w:val="28"/>
          <w:lang w:eastAsia="en-US"/>
        </w:rPr>
      </w:pPr>
      <w:r w:rsidRPr="008C3AD1">
        <w:rPr>
          <w:b/>
          <w:bCs/>
          <w:color w:val="auto"/>
          <w:szCs w:val="28"/>
          <w:lang w:eastAsia="en-US"/>
        </w:rPr>
        <w:t>ВИКОНАВЧИЙ КОМІТЕТ</w:t>
      </w:r>
    </w:p>
    <w:p w:rsidR="007F0A68" w:rsidRPr="009D11D1" w:rsidRDefault="007F0A68" w:rsidP="00D25128">
      <w:pPr>
        <w:shd w:val="clear" w:color="auto" w:fill="FFFFFF"/>
        <w:jc w:val="center"/>
        <w:rPr>
          <w:b/>
          <w:bCs/>
          <w:color w:val="auto"/>
          <w:szCs w:val="28"/>
          <w:lang w:eastAsia="en-US"/>
        </w:rPr>
      </w:pPr>
      <w:r w:rsidRPr="009D11D1">
        <w:rPr>
          <w:b/>
          <w:bCs/>
          <w:color w:val="auto"/>
          <w:szCs w:val="28"/>
          <w:lang w:eastAsia="en-US"/>
        </w:rPr>
        <w:t>ПОПІВСЬКА СІЛЬСЬКА РАДА</w:t>
      </w:r>
    </w:p>
    <w:p w:rsidR="007F0A68" w:rsidRPr="009D11D1" w:rsidRDefault="007F0A68" w:rsidP="00D25128">
      <w:pPr>
        <w:shd w:val="clear" w:color="auto" w:fill="FFFFFF"/>
        <w:jc w:val="center"/>
        <w:rPr>
          <w:color w:val="auto"/>
          <w:szCs w:val="28"/>
          <w:lang w:eastAsia="en-US"/>
        </w:rPr>
      </w:pPr>
      <w:r w:rsidRPr="009D11D1">
        <w:rPr>
          <w:b/>
          <w:bCs/>
          <w:color w:val="auto"/>
          <w:szCs w:val="28"/>
          <w:lang w:eastAsia="en-US"/>
        </w:rPr>
        <w:t>КОНОТОПСЬКОГО РАЙОНУ СУМСЬКОЇ ОБЛАСТІ</w:t>
      </w:r>
    </w:p>
    <w:p w:rsidR="007F0A68" w:rsidRPr="009D11D1" w:rsidRDefault="007F0A68" w:rsidP="00D25128">
      <w:pPr>
        <w:jc w:val="center"/>
        <w:rPr>
          <w:color w:val="auto"/>
          <w:szCs w:val="28"/>
          <w:lang w:eastAsia="en-US"/>
        </w:rPr>
      </w:pPr>
    </w:p>
    <w:p w:rsidR="007F0A68" w:rsidRPr="008552BC" w:rsidRDefault="007F0A68" w:rsidP="00D25128">
      <w:pPr>
        <w:jc w:val="center"/>
        <w:rPr>
          <w:b/>
          <w:color w:val="auto"/>
          <w:szCs w:val="28"/>
          <w:lang w:val="uk-UA" w:eastAsia="en-US"/>
        </w:rPr>
      </w:pPr>
      <w:r w:rsidRPr="008552BC">
        <w:rPr>
          <w:b/>
          <w:color w:val="auto"/>
          <w:szCs w:val="28"/>
          <w:lang w:eastAsia="en-US"/>
        </w:rPr>
        <w:t>РІШЕННЯ №</w:t>
      </w:r>
      <w:r>
        <w:rPr>
          <w:b/>
          <w:color w:val="auto"/>
          <w:szCs w:val="28"/>
          <w:lang w:val="uk-UA" w:eastAsia="en-US"/>
        </w:rPr>
        <w:t xml:space="preserve"> 347</w:t>
      </w:r>
    </w:p>
    <w:p w:rsidR="007F0A68" w:rsidRPr="008552BC" w:rsidRDefault="007F0A68" w:rsidP="00D25128">
      <w:pPr>
        <w:jc w:val="center"/>
        <w:rPr>
          <w:b/>
          <w:color w:val="auto"/>
          <w:szCs w:val="28"/>
          <w:lang w:val="uk-UA" w:eastAsia="en-US"/>
        </w:rPr>
      </w:pPr>
    </w:p>
    <w:p w:rsidR="007F0A68" w:rsidRPr="00036422" w:rsidRDefault="007F0A68" w:rsidP="00D25128">
      <w:pPr>
        <w:rPr>
          <w:b/>
          <w:color w:val="auto"/>
          <w:szCs w:val="28"/>
          <w:lang w:val="uk-UA" w:eastAsia="en-US"/>
        </w:rPr>
      </w:pPr>
      <w:r>
        <w:rPr>
          <w:b/>
          <w:color w:val="auto"/>
          <w:szCs w:val="28"/>
          <w:lang w:val="uk-UA" w:eastAsia="en-US"/>
        </w:rPr>
        <w:t xml:space="preserve">10.12.2025                                                                                          </w:t>
      </w:r>
      <w:r w:rsidRPr="00036422">
        <w:rPr>
          <w:b/>
          <w:color w:val="auto"/>
          <w:szCs w:val="28"/>
          <w:lang w:val="uk-UA" w:eastAsia="en-US"/>
        </w:rPr>
        <w:t>с</w:t>
      </w:r>
      <w:r w:rsidRPr="00D25128">
        <w:rPr>
          <w:b/>
          <w:color w:val="auto"/>
          <w:szCs w:val="28"/>
          <w:lang w:val="uk-UA" w:eastAsia="en-US"/>
        </w:rPr>
        <w:t>.</w:t>
      </w:r>
      <w:r w:rsidRPr="00036422">
        <w:rPr>
          <w:b/>
          <w:color w:val="auto"/>
          <w:szCs w:val="28"/>
          <w:lang w:val="uk-UA" w:eastAsia="en-US"/>
        </w:rPr>
        <w:t>Попівка</w:t>
      </w:r>
    </w:p>
    <w:p w:rsidR="007F0A68" w:rsidRPr="00036422" w:rsidRDefault="007F0A68" w:rsidP="000923F7">
      <w:pPr>
        <w:rPr>
          <w:color w:val="auto"/>
          <w:sz w:val="22"/>
          <w:szCs w:val="22"/>
          <w:lang w:val="uk-UA"/>
        </w:rPr>
      </w:pPr>
    </w:p>
    <w:p w:rsidR="007F0A68" w:rsidRPr="003A428B" w:rsidRDefault="007F0A68" w:rsidP="006837AF">
      <w:pPr>
        <w:rPr>
          <w:b/>
          <w:sz w:val="27"/>
          <w:szCs w:val="27"/>
          <w:lang w:val="uk-UA"/>
        </w:rPr>
      </w:pPr>
      <w:r w:rsidRPr="003A428B">
        <w:rPr>
          <w:b/>
          <w:sz w:val="27"/>
          <w:szCs w:val="27"/>
          <w:lang w:val="uk-UA"/>
        </w:rPr>
        <w:t>Про надання статусу дитини -сироти</w:t>
      </w:r>
    </w:p>
    <w:p w:rsidR="007F0A68" w:rsidRPr="003A428B" w:rsidRDefault="007F0A68" w:rsidP="002830AE">
      <w:pPr>
        <w:rPr>
          <w:b/>
          <w:sz w:val="27"/>
          <w:szCs w:val="27"/>
          <w:lang w:val="uk-UA"/>
        </w:rPr>
      </w:pPr>
    </w:p>
    <w:p w:rsidR="007F0A68" w:rsidRPr="003A428B" w:rsidRDefault="007F0A68" w:rsidP="000A168F">
      <w:pPr>
        <w:tabs>
          <w:tab w:val="left" w:pos="540"/>
          <w:tab w:val="left" w:pos="720"/>
          <w:tab w:val="left" w:pos="900"/>
          <w:tab w:val="left" w:pos="1080"/>
        </w:tabs>
        <w:ind w:firstLine="709"/>
        <w:jc w:val="both"/>
        <w:rPr>
          <w:color w:val="auto"/>
          <w:sz w:val="27"/>
          <w:szCs w:val="27"/>
          <w:lang w:val="uk-UA"/>
        </w:rPr>
      </w:pPr>
      <w:r w:rsidRPr="003A428B">
        <w:rPr>
          <w:color w:val="auto"/>
          <w:sz w:val="27"/>
          <w:szCs w:val="27"/>
        </w:rPr>
        <w:t> </w:t>
      </w:r>
      <w:r w:rsidRPr="003A428B">
        <w:rPr>
          <w:color w:val="auto"/>
          <w:sz w:val="27"/>
          <w:szCs w:val="27"/>
          <w:lang w:val="uk-UA"/>
        </w:rPr>
        <w:t xml:space="preserve">Відповідно до Конституції України, статей 5,11 Закону України «Про забезпечення організаційно-правових умов соціального захисту дітей-сиріт та дітей, позбавлених батьківського піклування», ст. 23¹ Закону України «Про охорону дитинства», на підставі пунктів 21, 22, 23Порядку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№866 «Питання діяльності органів опіки та піклування, пов’язаної із захистом прав дитини» зі змінами, </w:t>
      </w:r>
      <w:r w:rsidRPr="003A428B">
        <w:rPr>
          <w:sz w:val="27"/>
          <w:szCs w:val="27"/>
          <w:lang w:val="uk-UA"/>
        </w:rPr>
        <w:t xml:space="preserve">статті 56 Цивільного кодексу України, за поданням відділу – Служби у справах дітей, </w:t>
      </w:r>
      <w:r w:rsidRPr="003A428B">
        <w:rPr>
          <w:color w:val="auto"/>
          <w:sz w:val="27"/>
          <w:szCs w:val="27"/>
          <w:lang w:val="uk-UA"/>
        </w:rPr>
        <w:t>розглянувши</w:t>
      </w:r>
      <w:r>
        <w:rPr>
          <w:color w:val="auto"/>
          <w:sz w:val="27"/>
          <w:szCs w:val="27"/>
          <w:lang w:val="uk-UA"/>
        </w:rPr>
        <w:t xml:space="preserve"> </w:t>
      </w:r>
      <w:r w:rsidRPr="003A428B">
        <w:rPr>
          <w:sz w:val="27"/>
          <w:szCs w:val="27"/>
          <w:lang w:val="uk-UA"/>
        </w:rPr>
        <w:t>всі подані документи</w:t>
      </w:r>
      <w:r w:rsidRPr="003A428B">
        <w:rPr>
          <w:color w:val="auto"/>
          <w:sz w:val="27"/>
          <w:szCs w:val="27"/>
          <w:lang w:val="uk-UA"/>
        </w:rPr>
        <w:t>, з метою забезпечення соціального захисту прав дітей, діючи в інтересах дітей,керуючись підпунктом 4 пункту «б» частини першої статті 34 Закону України «Про місцеве самоврядування в Україні»,</w:t>
      </w:r>
    </w:p>
    <w:p w:rsidR="007F0A68" w:rsidRPr="003A428B" w:rsidRDefault="007F0A68" w:rsidP="00A538C2">
      <w:pPr>
        <w:tabs>
          <w:tab w:val="left" w:pos="720"/>
        </w:tabs>
        <w:jc w:val="both"/>
        <w:rPr>
          <w:color w:val="auto"/>
          <w:sz w:val="27"/>
          <w:szCs w:val="27"/>
          <w:lang w:val="uk-UA"/>
        </w:rPr>
      </w:pPr>
      <w:r w:rsidRPr="003A428B">
        <w:rPr>
          <w:color w:val="auto"/>
          <w:sz w:val="27"/>
          <w:szCs w:val="27"/>
          <w:lang w:val="uk-UA"/>
        </w:rPr>
        <w:tab/>
        <w:t>виконавчий комітетвирішив:</w:t>
      </w:r>
      <w:r w:rsidRPr="003A428B">
        <w:rPr>
          <w:color w:val="auto"/>
          <w:sz w:val="27"/>
          <w:szCs w:val="27"/>
          <w:lang w:val="uk-UA"/>
        </w:rPr>
        <w:tab/>
      </w:r>
    </w:p>
    <w:p w:rsidR="007F0A68" w:rsidRPr="003A428B" w:rsidRDefault="007F0A68" w:rsidP="004F0293">
      <w:pPr>
        <w:pStyle w:val="ListParagraph"/>
        <w:numPr>
          <w:ilvl w:val="0"/>
          <w:numId w:val="5"/>
        </w:numPr>
        <w:tabs>
          <w:tab w:val="left" w:pos="720"/>
        </w:tabs>
        <w:jc w:val="both"/>
        <w:rPr>
          <w:sz w:val="27"/>
          <w:szCs w:val="27"/>
          <w:lang w:val="uk-UA"/>
        </w:rPr>
      </w:pPr>
      <w:r w:rsidRPr="003A428B">
        <w:rPr>
          <w:sz w:val="27"/>
          <w:szCs w:val="27"/>
          <w:lang w:val="uk-UA"/>
        </w:rPr>
        <w:t>Надати статус дитини-сироти:</w:t>
      </w:r>
    </w:p>
    <w:p w:rsidR="007F0A68" w:rsidRPr="003A428B" w:rsidRDefault="007F0A68" w:rsidP="004F0293">
      <w:pPr>
        <w:tabs>
          <w:tab w:val="left" w:pos="720"/>
        </w:tabs>
        <w:jc w:val="both"/>
        <w:rPr>
          <w:color w:val="auto"/>
          <w:sz w:val="27"/>
          <w:szCs w:val="27"/>
          <w:lang w:val="uk-UA"/>
        </w:rPr>
      </w:pPr>
      <w:r w:rsidRPr="003A428B">
        <w:rPr>
          <w:sz w:val="27"/>
          <w:szCs w:val="27"/>
          <w:lang w:val="uk-UA"/>
        </w:rPr>
        <w:tab/>
        <w:t xml:space="preserve"> 1.1. </w:t>
      </w:r>
      <w:r>
        <w:rPr>
          <w:sz w:val="27"/>
          <w:szCs w:val="27"/>
          <w:lang w:val="uk-UA"/>
        </w:rPr>
        <w:t>…</w:t>
      </w:r>
      <w:r w:rsidRPr="003A428B">
        <w:rPr>
          <w:sz w:val="27"/>
          <w:szCs w:val="27"/>
          <w:lang w:val="uk-UA"/>
        </w:rPr>
        <w:t>.</w:t>
      </w:r>
    </w:p>
    <w:p w:rsidR="007F0A68" w:rsidRPr="003A428B" w:rsidRDefault="007F0A68" w:rsidP="00207310">
      <w:pPr>
        <w:tabs>
          <w:tab w:val="left" w:pos="720"/>
        </w:tabs>
        <w:jc w:val="both"/>
        <w:rPr>
          <w:color w:val="auto"/>
          <w:sz w:val="27"/>
          <w:szCs w:val="27"/>
          <w:lang w:val="uk-UA"/>
        </w:rPr>
      </w:pPr>
      <w:r w:rsidRPr="003A428B">
        <w:rPr>
          <w:color w:val="auto"/>
          <w:sz w:val="27"/>
          <w:szCs w:val="27"/>
          <w:lang w:val="uk-UA"/>
        </w:rPr>
        <w:tab/>
        <w:t>1.2</w:t>
      </w:r>
      <w:r>
        <w:rPr>
          <w:color w:val="auto"/>
          <w:sz w:val="27"/>
          <w:szCs w:val="27"/>
          <w:lang w:val="uk-UA"/>
        </w:rPr>
        <w:t>….</w:t>
      </w:r>
      <w:r w:rsidRPr="003A428B">
        <w:rPr>
          <w:color w:val="auto"/>
          <w:sz w:val="27"/>
          <w:szCs w:val="27"/>
          <w:lang w:val="uk-UA"/>
        </w:rPr>
        <w:t>.</w:t>
      </w:r>
    </w:p>
    <w:p w:rsidR="007F0A68" w:rsidRPr="003A428B" w:rsidRDefault="007F0A68" w:rsidP="000A34E1">
      <w:pPr>
        <w:tabs>
          <w:tab w:val="left" w:pos="720"/>
        </w:tabs>
        <w:jc w:val="both"/>
        <w:rPr>
          <w:sz w:val="27"/>
          <w:szCs w:val="27"/>
          <w:lang w:val="uk-UA"/>
        </w:rPr>
      </w:pPr>
      <w:r w:rsidRPr="003A428B">
        <w:rPr>
          <w:color w:val="auto"/>
          <w:sz w:val="27"/>
          <w:szCs w:val="27"/>
          <w:lang w:val="uk-UA"/>
        </w:rPr>
        <w:tab/>
        <w:t xml:space="preserve">Мати дітей, </w:t>
      </w:r>
      <w:r>
        <w:rPr>
          <w:color w:val="auto"/>
          <w:sz w:val="27"/>
          <w:szCs w:val="27"/>
          <w:lang w:val="uk-UA"/>
        </w:rPr>
        <w:t>…</w:t>
      </w:r>
      <w:r w:rsidRPr="003A428B">
        <w:rPr>
          <w:color w:val="auto"/>
          <w:sz w:val="27"/>
          <w:szCs w:val="27"/>
          <w:lang w:val="uk-UA"/>
        </w:rPr>
        <w:t xml:space="preserve">, померла </w:t>
      </w:r>
      <w:r>
        <w:rPr>
          <w:color w:val="auto"/>
          <w:sz w:val="27"/>
          <w:szCs w:val="27"/>
          <w:lang w:val="uk-UA"/>
        </w:rPr>
        <w:t>…</w:t>
      </w:r>
      <w:r w:rsidRPr="003A428B">
        <w:rPr>
          <w:color w:val="auto"/>
          <w:sz w:val="27"/>
          <w:szCs w:val="27"/>
          <w:lang w:val="uk-UA"/>
        </w:rPr>
        <w:t xml:space="preserve"> </w:t>
      </w:r>
      <w:r>
        <w:rPr>
          <w:sz w:val="27"/>
          <w:szCs w:val="27"/>
          <w:lang w:val="uk-UA"/>
        </w:rPr>
        <w:t>(свідоцтво про смерть…</w:t>
      </w:r>
      <w:r w:rsidRPr="003A428B">
        <w:rPr>
          <w:bCs/>
          <w:sz w:val="27"/>
          <w:szCs w:val="27"/>
          <w:lang w:val="uk-UA"/>
        </w:rPr>
        <w:t xml:space="preserve">, видане </w:t>
      </w:r>
      <w:r>
        <w:rPr>
          <w:bCs/>
          <w:sz w:val="27"/>
          <w:szCs w:val="27"/>
          <w:lang w:val="uk-UA"/>
        </w:rPr>
        <w:t>…</w:t>
      </w:r>
      <w:r w:rsidRPr="003A428B">
        <w:rPr>
          <w:sz w:val="27"/>
          <w:szCs w:val="27"/>
          <w:lang w:val="uk-UA"/>
        </w:rPr>
        <w:t>).</w:t>
      </w:r>
    </w:p>
    <w:p w:rsidR="007F0A68" w:rsidRPr="003A428B" w:rsidRDefault="007F0A68" w:rsidP="00AC560B">
      <w:pPr>
        <w:tabs>
          <w:tab w:val="left" w:pos="0"/>
        </w:tabs>
        <w:ind w:firstLine="795"/>
        <w:jc w:val="both"/>
        <w:rPr>
          <w:color w:val="auto"/>
          <w:sz w:val="27"/>
          <w:szCs w:val="27"/>
          <w:lang w:val="uk-UA"/>
        </w:rPr>
      </w:pPr>
      <w:r w:rsidRPr="003A428B">
        <w:rPr>
          <w:color w:val="auto"/>
          <w:sz w:val="27"/>
          <w:szCs w:val="27"/>
          <w:lang w:val="uk-UA"/>
        </w:rPr>
        <w:t xml:space="preserve">Батько дітей, </w:t>
      </w:r>
      <w:r>
        <w:rPr>
          <w:color w:val="auto"/>
          <w:sz w:val="27"/>
          <w:szCs w:val="27"/>
          <w:lang w:val="uk-UA"/>
        </w:rPr>
        <w:t>…</w:t>
      </w:r>
      <w:r w:rsidRPr="003A428B">
        <w:rPr>
          <w:color w:val="auto"/>
          <w:sz w:val="27"/>
          <w:szCs w:val="27"/>
          <w:lang w:val="uk-UA"/>
        </w:rPr>
        <w:t xml:space="preserve">, помер </w:t>
      </w:r>
      <w:r>
        <w:rPr>
          <w:color w:val="auto"/>
          <w:sz w:val="27"/>
          <w:szCs w:val="27"/>
          <w:lang w:val="uk-UA"/>
        </w:rPr>
        <w:t>…</w:t>
      </w:r>
      <w:r w:rsidRPr="003A428B">
        <w:rPr>
          <w:color w:val="auto"/>
          <w:sz w:val="27"/>
          <w:szCs w:val="27"/>
          <w:lang w:val="uk-UA"/>
        </w:rPr>
        <w:t xml:space="preserve"> (свідоцтво про смерть </w:t>
      </w:r>
      <w:r>
        <w:rPr>
          <w:color w:val="auto"/>
          <w:sz w:val="27"/>
          <w:szCs w:val="27"/>
          <w:lang w:val="uk-UA"/>
        </w:rPr>
        <w:t>…</w:t>
      </w:r>
      <w:r w:rsidRPr="003A428B">
        <w:rPr>
          <w:bCs/>
          <w:sz w:val="27"/>
          <w:szCs w:val="27"/>
          <w:lang w:val="uk-UA"/>
        </w:rPr>
        <w:t xml:space="preserve">, видане від </w:t>
      </w:r>
      <w:r>
        <w:rPr>
          <w:bCs/>
          <w:sz w:val="27"/>
          <w:szCs w:val="27"/>
          <w:lang w:val="uk-UA"/>
        </w:rPr>
        <w:t>…</w:t>
      </w:r>
      <w:r w:rsidRPr="003A428B">
        <w:rPr>
          <w:color w:val="auto"/>
          <w:sz w:val="27"/>
          <w:szCs w:val="27"/>
          <w:lang w:val="uk-UA"/>
        </w:rPr>
        <w:t>).</w:t>
      </w:r>
    </w:p>
    <w:p w:rsidR="007F0A68" w:rsidRPr="003A428B" w:rsidRDefault="007F0A68" w:rsidP="004564A8">
      <w:pPr>
        <w:tabs>
          <w:tab w:val="left" w:pos="720"/>
        </w:tabs>
        <w:jc w:val="both"/>
        <w:rPr>
          <w:color w:val="auto"/>
          <w:sz w:val="27"/>
          <w:szCs w:val="27"/>
          <w:lang w:val="uk-UA"/>
        </w:rPr>
      </w:pPr>
      <w:r w:rsidRPr="003A428B">
        <w:rPr>
          <w:color w:val="auto"/>
          <w:sz w:val="27"/>
          <w:szCs w:val="27"/>
          <w:lang w:val="uk-UA"/>
        </w:rPr>
        <w:tab/>
        <w:t>2. Начальнику відділу – Служби у справах дітей Попівської сільської ради вжити заходів щодо влаштування дітей до сімейних ф</w:t>
      </w:r>
      <w:r w:rsidRPr="00167EE4">
        <w:rPr>
          <w:color w:val="auto"/>
          <w:sz w:val="27"/>
          <w:szCs w:val="27"/>
          <w:lang w:val="uk-UA"/>
        </w:rPr>
        <w:t>ор</w:t>
      </w:r>
      <w:r w:rsidRPr="003A428B">
        <w:rPr>
          <w:color w:val="auto"/>
          <w:sz w:val="27"/>
          <w:szCs w:val="27"/>
        </w:rPr>
        <w:t>м</w:t>
      </w:r>
      <w:r>
        <w:rPr>
          <w:color w:val="auto"/>
          <w:sz w:val="27"/>
          <w:szCs w:val="27"/>
          <w:lang w:val="uk-UA"/>
        </w:rPr>
        <w:t xml:space="preserve"> </w:t>
      </w:r>
      <w:r w:rsidRPr="003A428B">
        <w:rPr>
          <w:color w:val="auto"/>
          <w:sz w:val="27"/>
          <w:szCs w:val="27"/>
        </w:rPr>
        <w:t>виховання.</w:t>
      </w:r>
    </w:p>
    <w:p w:rsidR="007F0A68" w:rsidRPr="003A428B" w:rsidRDefault="007F0A68" w:rsidP="006200D3">
      <w:pPr>
        <w:jc w:val="both"/>
        <w:rPr>
          <w:color w:val="auto"/>
          <w:sz w:val="27"/>
          <w:szCs w:val="27"/>
          <w:lang w:val="uk-UA"/>
        </w:rPr>
      </w:pPr>
      <w:r w:rsidRPr="003A428B">
        <w:rPr>
          <w:color w:val="auto"/>
          <w:sz w:val="27"/>
          <w:szCs w:val="27"/>
          <w:lang w:val="uk-UA"/>
        </w:rPr>
        <w:tab/>
        <w:t xml:space="preserve">3. Контроль за виконання рішення покласти на заступника сільського голови з питань діяльності виконавчих органів ради Тетяну ШЕРУДИЛО. </w:t>
      </w:r>
    </w:p>
    <w:p w:rsidR="007F0A68" w:rsidRDefault="007F0A68" w:rsidP="006200D3">
      <w:pPr>
        <w:tabs>
          <w:tab w:val="left" w:pos="0"/>
          <w:tab w:val="left" w:pos="709"/>
          <w:tab w:val="left" w:pos="851"/>
        </w:tabs>
        <w:spacing w:line="276" w:lineRule="auto"/>
        <w:jc w:val="both"/>
        <w:rPr>
          <w:color w:val="auto"/>
          <w:sz w:val="27"/>
          <w:szCs w:val="27"/>
          <w:lang w:val="uk-UA"/>
        </w:rPr>
      </w:pPr>
    </w:p>
    <w:p w:rsidR="007F0A68" w:rsidRPr="003A428B" w:rsidRDefault="007F0A68" w:rsidP="006200D3">
      <w:pPr>
        <w:tabs>
          <w:tab w:val="left" w:pos="0"/>
          <w:tab w:val="left" w:pos="709"/>
          <w:tab w:val="left" w:pos="851"/>
        </w:tabs>
        <w:spacing w:line="276" w:lineRule="auto"/>
        <w:jc w:val="both"/>
        <w:rPr>
          <w:color w:val="auto"/>
          <w:sz w:val="27"/>
          <w:szCs w:val="27"/>
          <w:lang w:val="uk-UA"/>
        </w:rPr>
      </w:pPr>
    </w:p>
    <w:p w:rsidR="007F0A68" w:rsidRPr="003A428B" w:rsidRDefault="007F0A68" w:rsidP="00C21155">
      <w:pPr>
        <w:pStyle w:val="BodyText"/>
        <w:spacing w:line="276" w:lineRule="auto"/>
        <w:rPr>
          <w:sz w:val="27"/>
          <w:szCs w:val="27"/>
        </w:rPr>
      </w:pPr>
      <w:r w:rsidRPr="003A428B">
        <w:rPr>
          <w:b/>
          <w:sz w:val="27"/>
          <w:szCs w:val="27"/>
        </w:rPr>
        <w:t>Сільський голова                                                                   Анатолій БОЯРЧУК</w:t>
      </w:r>
    </w:p>
    <w:p w:rsidR="007F0A68" w:rsidRDefault="007F0A68" w:rsidP="000C1BAF">
      <w:pPr>
        <w:pStyle w:val="BodyText"/>
        <w:jc w:val="left"/>
        <w:rPr>
          <w:sz w:val="16"/>
          <w:szCs w:val="20"/>
        </w:rPr>
      </w:pPr>
    </w:p>
    <w:p w:rsidR="007F0A68" w:rsidRPr="00C854E3" w:rsidRDefault="007F0A68" w:rsidP="002B5C6F">
      <w:pPr>
        <w:pStyle w:val="BodyText"/>
        <w:rPr>
          <w:sz w:val="20"/>
          <w:szCs w:val="20"/>
          <w:lang w:val="ru-RU"/>
        </w:rPr>
      </w:pPr>
    </w:p>
    <w:sectPr w:rsidR="007F0A68" w:rsidRPr="00C854E3" w:rsidSect="003A428B">
      <w:pgSz w:w="11906" w:h="16838"/>
      <w:pgMar w:top="1134" w:right="567" w:bottom="295"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D6823"/>
    <w:multiLevelType w:val="hybridMultilevel"/>
    <w:tmpl w:val="3B48A280"/>
    <w:lvl w:ilvl="0" w:tplc="B3CAECC0">
      <w:start w:val="1"/>
      <w:numFmt w:val="decimal"/>
      <w:lvlText w:val="%1."/>
      <w:lvlJc w:val="left"/>
      <w:pPr>
        <w:ind w:left="1068" w:hanging="360"/>
      </w:pPr>
      <w:rPr>
        <w:rFonts w:cs="Times New Roman" w:hint="default"/>
        <w:color w:val="000000"/>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1">
    <w:nsid w:val="218930FB"/>
    <w:multiLevelType w:val="hybridMultilevel"/>
    <w:tmpl w:val="85FEF870"/>
    <w:lvl w:ilvl="0" w:tplc="78A01690">
      <w:start w:val="1"/>
      <w:numFmt w:val="decimal"/>
      <w:lvlText w:val="%1."/>
      <w:lvlJc w:val="left"/>
      <w:pPr>
        <w:ind w:left="930" w:hanging="360"/>
      </w:pPr>
      <w:rPr>
        <w:rFonts w:ascii="Times New Roman" w:eastAsia="Times New Roman" w:hAnsi="Times New Roman" w:cs="Times New Roman"/>
      </w:rPr>
    </w:lvl>
    <w:lvl w:ilvl="1" w:tplc="04220019" w:tentative="1">
      <w:start w:val="1"/>
      <w:numFmt w:val="lowerLetter"/>
      <w:lvlText w:val="%2."/>
      <w:lvlJc w:val="left"/>
      <w:pPr>
        <w:ind w:left="1650" w:hanging="360"/>
      </w:pPr>
      <w:rPr>
        <w:rFonts w:cs="Times New Roman"/>
      </w:rPr>
    </w:lvl>
    <w:lvl w:ilvl="2" w:tplc="0422001B" w:tentative="1">
      <w:start w:val="1"/>
      <w:numFmt w:val="lowerRoman"/>
      <w:lvlText w:val="%3."/>
      <w:lvlJc w:val="right"/>
      <w:pPr>
        <w:ind w:left="2370" w:hanging="180"/>
      </w:pPr>
      <w:rPr>
        <w:rFonts w:cs="Times New Roman"/>
      </w:rPr>
    </w:lvl>
    <w:lvl w:ilvl="3" w:tplc="0422000F" w:tentative="1">
      <w:start w:val="1"/>
      <w:numFmt w:val="decimal"/>
      <w:lvlText w:val="%4."/>
      <w:lvlJc w:val="left"/>
      <w:pPr>
        <w:ind w:left="3090" w:hanging="360"/>
      </w:pPr>
      <w:rPr>
        <w:rFonts w:cs="Times New Roman"/>
      </w:rPr>
    </w:lvl>
    <w:lvl w:ilvl="4" w:tplc="04220019" w:tentative="1">
      <w:start w:val="1"/>
      <w:numFmt w:val="lowerLetter"/>
      <w:lvlText w:val="%5."/>
      <w:lvlJc w:val="left"/>
      <w:pPr>
        <w:ind w:left="3810" w:hanging="360"/>
      </w:pPr>
      <w:rPr>
        <w:rFonts w:cs="Times New Roman"/>
      </w:rPr>
    </w:lvl>
    <w:lvl w:ilvl="5" w:tplc="0422001B" w:tentative="1">
      <w:start w:val="1"/>
      <w:numFmt w:val="lowerRoman"/>
      <w:lvlText w:val="%6."/>
      <w:lvlJc w:val="right"/>
      <w:pPr>
        <w:ind w:left="4530" w:hanging="180"/>
      </w:pPr>
      <w:rPr>
        <w:rFonts w:cs="Times New Roman"/>
      </w:rPr>
    </w:lvl>
    <w:lvl w:ilvl="6" w:tplc="0422000F" w:tentative="1">
      <w:start w:val="1"/>
      <w:numFmt w:val="decimal"/>
      <w:lvlText w:val="%7."/>
      <w:lvlJc w:val="left"/>
      <w:pPr>
        <w:ind w:left="5250" w:hanging="360"/>
      </w:pPr>
      <w:rPr>
        <w:rFonts w:cs="Times New Roman"/>
      </w:rPr>
    </w:lvl>
    <w:lvl w:ilvl="7" w:tplc="04220019" w:tentative="1">
      <w:start w:val="1"/>
      <w:numFmt w:val="lowerLetter"/>
      <w:lvlText w:val="%8."/>
      <w:lvlJc w:val="left"/>
      <w:pPr>
        <w:ind w:left="5970" w:hanging="360"/>
      </w:pPr>
      <w:rPr>
        <w:rFonts w:cs="Times New Roman"/>
      </w:rPr>
    </w:lvl>
    <w:lvl w:ilvl="8" w:tplc="0422001B" w:tentative="1">
      <w:start w:val="1"/>
      <w:numFmt w:val="lowerRoman"/>
      <w:lvlText w:val="%9."/>
      <w:lvlJc w:val="right"/>
      <w:pPr>
        <w:ind w:left="6690" w:hanging="180"/>
      </w:pPr>
      <w:rPr>
        <w:rFonts w:cs="Times New Roman"/>
      </w:rPr>
    </w:lvl>
  </w:abstractNum>
  <w:abstractNum w:abstractNumId="2">
    <w:nsid w:val="2ABA6353"/>
    <w:multiLevelType w:val="multilevel"/>
    <w:tmpl w:val="16F89EA0"/>
    <w:lvl w:ilvl="0">
      <w:start w:val="1"/>
      <w:numFmt w:val="decimal"/>
      <w:lvlText w:val="%1."/>
      <w:lvlJc w:val="left"/>
      <w:pPr>
        <w:ind w:left="1155" w:hanging="360"/>
      </w:pPr>
      <w:rPr>
        <w:rFonts w:cs="Times New Roman" w:hint="default"/>
      </w:rPr>
    </w:lvl>
    <w:lvl w:ilvl="1">
      <w:start w:val="2"/>
      <w:numFmt w:val="decimal"/>
      <w:isLgl/>
      <w:lvlText w:val="%1.%2."/>
      <w:lvlJc w:val="left"/>
      <w:pPr>
        <w:ind w:left="1515" w:hanging="720"/>
      </w:pPr>
      <w:rPr>
        <w:rFonts w:cs="Times New Roman" w:hint="default"/>
      </w:rPr>
    </w:lvl>
    <w:lvl w:ilvl="2">
      <w:start w:val="1"/>
      <w:numFmt w:val="decimal"/>
      <w:isLgl/>
      <w:lvlText w:val="%1.%2.%3."/>
      <w:lvlJc w:val="left"/>
      <w:pPr>
        <w:ind w:left="1515" w:hanging="720"/>
      </w:pPr>
      <w:rPr>
        <w:rFonts w:cs="Times New Roman" w:hint="default"/>
      </w:rPr>
    </w:lvl>
    <w:lvl w:ilvl="3">
      <w:start w:val="1"/>
      <w:numFmt w:val="decimal"/>
      <w:isLgl/>
      <w:lvlText w:val="%1.%2.%3.%4."/>
      <w:lvlJc w:val="left"/>
      <w:pPr>
        <w:ind w:left="1875" w:hanging="1080"/>
      </w:pPr>
      <w:rPr>
        <w:rFonts w:cs="Times New Roman" w:hint="default"/>
      </w:rPr>
    </w:lvl>
    <w:lvl w:ilvl="4">
      <w:start w:val="1"/>
      <w:numFmt w:val="decimal"/>
      <w:isLgl/>
      <w:lvlText w:val="%1.%2.%3.%4.%5."/>
      <w:lvlJc w:val="left"/>
      <w:pPr>
        <w:ind w:left="1875" w:hanging="1080"/>
      </w:pPr>
      <w:rPr>
        <w:rFonts w:cs="Times New Roman" w:hint="default"/>
      </w:rPr>
    </w:lvl>
    <w:lvl w:ilvl="5">
      <w:start w:val="1"/>
      <w:numFmt w:val="decimal"/>
      <w:isLgl/>
      <w:lvlText w:val="%1.%2.%3.%4.%5.%6."/>
      <w:lvlJc w:val="left"/>
      <w:pPr>
        <w:ind w:left="2235" w:hanging="1440"/>
      </w:pPr>
      <w:rPr>
        <w:rFonts w:cs="Times New Roman" w:hint="default"/>
      </w:rPr>
    </w:lvl>
    <w:lvl w:ilvl="6">
      <w:start w:val="1"/>
      <w:numFmt w:val="decimal"/>
      <w:isLgl/>
      <w:lvlText w:val="%1.%2.%3.%4.%5.%6.%7."/>
      <w:lvlJc w:val="left"/>
      <w:pPr>
        <w:ind w:left="2595" w:hanging="1800"/>
      </w:pPr>
      <w:rPr>
        <w:rFonts w:cs="Times New Roman" w:hint="default"/>
      </w:rPr>
    </w:lvl>
    <w:lvl w:ilvl="7">
      <w:start w:val="1"/>
      <w:numFmt w:val="decimal"/>
      <w:isLgl/>
      <w:lvlText w:val="%1.%2.%3.%4.%5.%6.%7.%8."/>
      <w:lvlJc w:val="left"/>
      <w:pPr>
        <w:ind w:left="2595" w:hanging="1800"/>
      </w:pPr>
      <w:rPr>
        <w:rFonts w:cs="Times New Roman" w:hint="default"/>
      </w:rPr>
    </w:lvl>
    <w:lvl w:ilvl="8">
      <w:start w:val="1"/>
      <w:numFmt w:val="decimal"/>
      <w:isLgl/>
      <w:lvlText w:val="%1.%2.%3.%4.%5.%6.%7.%8.%9."/>
      <w:lvlJc w:val="left"/>
      <w:pPr>
        <w:ind w:left="2955" w:hanging="2160"/>
      </w:pPr>
      <w:rPr>
        <w:rFonts w:cs="Times New Roman" w:hint="default"/>
      </w:rPr>
    </w:lvl>
  </w:abstractNum>
  <w:abstractNum w:abstractNumId="3">
    <w:nsid w:val="4FD55BA6"/>
    <w:multiLevelType w:val="hybridMultilevel"/>
    <w:tmpl w:val="BA5E3422"/>
    <w:lvl w:ilvl="0" w:tplc="00FE7FDC">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4">
    <w:nsid w:val="7B857041"/>
    <w:multiLevelType w:val="hybridMultilevel"/>
    <w:tmpl w:val="D4D8FF36"/>
    <w:lvl w:ilvl="0" w:tplc="EC12037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4A2A"/>
    <w:rsid w:val="00020A73"/>
    <w:rsid w:val="00024D10"/>
    <w:rsid w:val="00024F31"/>
    <w:rsid w:val="00031D10"/>
    <w:rsid w:val="00036422"/>
    <w:rsid w:val="000400C4"/>
    <w:rsid w:val="00047DC5"/>
    <w:rsid w:val="00053A72"/>
    <w:rsid w:val="000800FF"/>
    <w:rsid w:val="00080BC6"/>
    <w:rsid w:val="000825B6"/>
    <w:rsid w:val="00083637"/>
    <w:rsid w:val="00083E7A"/>
    <w:rsid w:val="00087F07"/>
    <w:rsid w:val="00090125"/>
    <w:rsid w:val="00090188"/>
    <w:rsid w:val="000923F7"/>
    <w:rsid w:val="000A168F"/>
    <w:rsid w:val="000A34E1"/>
    <w:rsid w:val="000B2E31"/>
    <w:rsid w:val="000B4F86"/>
    <w:rsid w:val="000B7D3C"/>
    <w:rsid w:val="000C1BAF"/>
    <w:rsid w:val="000C6F32"/>
    <w:rsid w:val="000E5818"/>
    <w:rsid w:val="0011554C"/>
    <w:rsid w:val="00127F7A"/>
    <w:rsid w:val="00132376"/>
    <w:rsid w:val="001352A7"/>
    <w:rsid w:val="00153FA8"/>
    <w:rsid w:val="00154337"/>
    <w:rsid w:val="00156F18"/>
    <w:rsid w:val="00167EE4"/>
    <w:rsid w:val="00177A42"/>
    <w:rsid w:val="00191CC4"/>
    <w:rsid w:val="0019331A"/>
    <w:rsid w:val="001A455A"/>
    <w:rsid w:val="001C11FB"/>
    <w:rsid w:val="001C583C"/>
    <w:rsid w:val="001F0DD4"/>
    <w:rsid w:val="001F4745"/>
    <w:rsid w:val="001F5AB4"/>
    <w:rsid w:val="00207310"/>
    <w:rsid w:val="0022201A"/>
    <w:rsid w:val="0023302A"/>
    <w:rsid w:val="00236322"/>
    <w:rsid w:val="00271667"/>
    <w:rsid w:val="00277ABD"/>
    <w:rsid w:val="002830AE"/>
    <w:rsid w:val="00291357"/>
    <w:rsid w:val="002B5C6F"/>
    <w:rsid w:val="002D0BC4"/>
    <w:rsid w:val="002D5591"/>
    <w:rsid w:val="002D6C05"/>
    <w:rsid w:val="002E4F99"/>
    <w:rsid w:val="00325E84"/>
    <w:rsid w:val="00330A98"/>
    <w:rsid w:val="003318FC"/>
    <w:rsid w:val="00336279"/>
    <w:rsid w:val="00353B14"/>
    <w:rsid w:val="00353B7B"/>
    <w:rsid w:val="00381614"/>
    <w:rsid w:val="00383E38"/>
    <w:rsid w:val="003A428B"/>
    <w:rsid w:val="003B5020"/>
    <w:rsid w:val="003B6725"/>
    <w:rsid w:val="00424B77"/>
    <w:rsid w:val="0043376E"/>
    <w:rsid w:val="004564A8"/>
    <w:rsid w:val="00460E6E"/>
    <w:rsid w:val="00471407"/>
    <w:rsid w:val="00473408"/>
    <w:rsid w:val="00490C8D"/>
    <w:rsid w:val="00490E3D"/>
    <w:rsid w:val="004A33C6"/>
    <w:rsid w:val="004A485A"/>
    <w:rsid w:val="004C53D8"/>
    <w:rsid w:val="004C66B9"/>
    <w:rsid w:val="004C7EF4"/>
    <w:rsid w:val="004D4975"/>
    <w:rsid w:val="004F0293"/>
    <w:rsid w:val="004F4AB5"/>
    <w:rsid w:val="00507192"/>
    <w:rsid w:val="00517ED7"/>
    <w:rsid w:val="00531D89"/>
    <w:rsid w:val="00580B9E"/>
    <w:rsid w:val="00597A8C"/>
    <w:rsid w:val="005A51DB"/>
    <w:rsid w:val="005C341A"/>
    <w:rsid w:val="005E285D"/>
    <w:rsid w:val="005E38B7"/>
    <w:rsid w:val="005F04AA"/>
    <w:rsid w:val="00601656"/>
    <w:rsid w:val="006171BC"/>
    <w:rsid w:val="00617CE7"/>
    <w:rsid w:val="006200D3"/>
    <w:rsid w:val="00633E76"/>
    <w:rsid w:val="00635CBD"/>
    <w:rsid w:val="006425EC"/>
    <w:rsid w:val="00652E82"/>
    <w:rsid w:val="00653A90"/>
    <w:rsid w:val="00654209"/>
    <w:rsid w:val="00675D9F"/>
    <w:rsid w:val="006837AF"/>
    <w:rsid w:val="006902F5"/>
    <w:rsid w:val="006B5DEB"/>
    <w:rsid w:val="006C5D58"/>
    <w:rsid w:val="006D21A8"/>
    <w:rsid w:val="006D242C"/>
    <w:rsid w:val="006D286A"/>
    <w:rsid w:val="006D5B05"/>
    <w:rsid w:val="006F1FDB"/>
    <w:rsid w:val="006F5B8A"/>
    <w:rsid w:val="006F62ED"/>
    <w:rsid w:val="00712672"/>
    <w:rsid w:val="0072385F"/>
    <w:rsid w:val="00743AA0"/>
    <w:rsid w:val="00751CBF"/>
    <w:rsid w:val="00767316"/>
    <w:rsid w:val="007724F3"/>
    <w:rsid w:val="007844D5"/>
    <w:rsid w:val="00793BCB"/>
    <w:rsid w:val="007A5F69"/>
    <w:rsid w:val="007A7336"/>
    <w:rsid w:val="007B0B42"/>
    <w:rsid w:val="007B520D"/>
    <w:rsid w:val="007C31B9"/>
    <w:rsid w:val="007C4213"/>
    <w:rsid w:val="007C54B1"/>
    <w:rsid w:val="007C5593"/>
    <w:rsid w:val="007F0A68"/>
    <w:rsid w:val="0083551F"/>
    <w:rsid w:val="00854147"/>
    <w:rsid w:val="008552BC"/>
    <w:rsid w:val="00855D7B"/>
    <w:rsid w:val="008650A4"/>
    <w:rsid w:val="008B166B"/>
    <w:rsid w:val="008C3AD1"/>
    <w:rsid w:val="008D44A1"/>
    <w:rsid w:val="009119F6"/>
    <w:rsid w:val="00914A2A"/>
    <w:rsid w:val="009215F7"/>
    <w:rsid w:val="0093241F"/>
    <w:rsid w:val="0093427D"/>
    <w:rsid w:val="00950087"/>
    <w:rsid w:val="009657CF"/>
    <w:rsid w:val="009721DA"/>
    <w:rsid w:val="00972C18"/>
    <w:rsid w:val="009826B9"/>
    <w:rsid w:val="009A127E"/>
    <w:rsid w:val="009B70DA"/>
    <w:rsid w:val="009C0115"/>
    <w:rsid w:val="009C0652"/>
    <w:rsid w:val="009C0B0D"/>
    <w:rsid w:val="009D11D1"/>
    <w:rsid w:val="009D6E0A"/>
    <w:rsid w:val="009E0CE9"/>
    <w:rsid w:val="00A12074"/>
    <w:rsid w:val="00A35084"/>
    <w:rsid w:val="00A41607"/>
    <w:rsid w:val="00A4555B"/>
    <w:rsid w:val="00A538C2"/>
    <w:rsid w:val="00AC1A68"/>
    <w:rsid w:val="00AC560B"/>
    <w:rsid w:val="00AD61DB"/>
    <w:rsid w:val="00AE150D"/>
    <w:rsid w:val="00AF0FE6"/>
    <w:rsid w:val="00AF1575"/>
    <w:rsid w:val="00B01FEA"/>
    <w:rsid w:val="00B0357F"/>
    <w:rsid w:val="00B20D6A"/>
    <w:rsid w:val="00B3625A"/>
    <w:rsid w:val="00B45106"/>
    <w:rsid w:val="00B543DD"/>
    <w:rsid w:val="00B81110"/>
    <w:rsid w:val="00B84AAC"/>
    <w:rsid w:val="00B969A6"/>
    <w:rsid w:val="00BA3F54"/>
    <w:rsid w:val="00BA735B"/>
    <w:rsid w:val="00BA77F1"/>
    <w:rsid w:val="00BB33EE"/>
    <w:rsid w:val="00BE273A"/>
    <w:rsid w:val="00C2045F"/>
    <w:rsid w:val="00C21155"/>
    <w:rsid w:val="00C301A5"/>
    <w:rsid w:val="00C52D4D"/>
    <w:rsid w:val="00C537B0"/>
    <w:rsid w:val="00C544AD"/>
    <w:rsid w:val="00C772C1"/>
    <w:rsid w:val="00C854E3"/>
    <w:rsid w:val="00C95D5A"/>
    <w:rsid w:val="00CB359C"/>
    <w:rsid w:val="00D12D2A"/>
    <w:rsid w:val="00D25128"/>
    <w:rsid w:val="00D32FF1"/>
    <w:rsid w:val="00D37D36"/>
    <w:rsid w:val="00D7616B"/>
    <w:rsid w:val="00DA2C8D"/>
    <w:rsid w:val="00DA3ADA"/>
    <w:rsid w:val="00DC47EB"/>
    <w:rsid w:val="00DE3376"/>
    <w:rsid w:val="00E036DF"/>
    <w:rsid w:val="00E04863"/>
    <w:rsid w:val="00E36077"/>
    <w:rsid w:val="00E43FA2"/>
    <w:rsid w:val="00E64EE3"/>
    <w:rsid w:val="00E740C9"/>
    <w:rsid w:val="00E85A84"/>
    <w:rsid w:val="00EA7844"/>
    <w:rsid w:val="00ED1C97"/>
    <w:rsid w:val="00ED695E"/>
    <w:rsid w:val="00ED6D58"/>
    <w:rsid w:val="00F01DED"/>
    <w:rsid w:val="00F028B7"/>
    <w:rsid w:val="00F11504"/>
    <w:rsid w:val="00F12A99"/>
    <w:rsid w:val="00F26042"/>
    <w:rsid w:val="00F44B0C"/>
    <w:rsid w:val="00F50019"/>
    <w:rsid w:val="00F5324D"/>
    <w:rsid w:val="00F764F2"/>
    <w:rsid w:val="00F97CAF"/>
    <w:rsid w:val="00FA79B0"/>
    <w:rsid w:val="00FB0B52"/>
    <w:rsid w:val="00FE1AC0"/>
    <w:rsid w:val="00FF5900"/>
    <w:rsid w:val="00FF7BB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074"/>
    <w:rPr>
      <w:rFonts w:ascii="Times New Roman" w:eastAsia="Times New Roman" w:hAnsi="Times New Roman"/>
      <w:color w:val="000000"/>
      <w:sz w:val="28"/>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17CE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7CE7"/>
    <w:rPr>
      <w:rFonts w:ascii="Tahoma" w:hAnsi="Tahoma" w:cs="Tahoma"/>
      <w:color w:val="000000"/>
      <w:sz w:val="16"/>
      <w:szCs w:val="16"/>
      <w:lang w:val="ru-RU" w:eastAsia="ru-RU"/>
    </w:rPr>
  </w:style>
  <w:style w:type="paragraph" w:styleId="ListParagraph">
    <w:name w:val="List Paragraph"/>
    <w:basedOn w:val="Normal"/>
    <w:uiPriority w:val="99"/>
    <w:qFormat/>
    <w:rsid w:val="00E85A84"/>
    <w:pPr>
      <w:ind w:left="720"/>
      <w:contextualSpacing/>
    </w:pPr>
  </w:style>
  <w:style w:type="paragraph" w:styleId="BodyText">
    <w:name w:val="Body Text"/>
    <w:basedOn w:val="Normal"/>
    <w:link w:val="BodyTextChar"/>
    <w:uiPriority w:val="99"/>
    <w:rsid w:val="004A33C6"/>
    <w:pPr>
      <w:jc w:val="both"/>
    </w:pPr>
    <w:rPr>
      <w:color w:val="auto"/>
      <w:szCs w:val="28"/>
      <w:lang w:val="uk-UA"/>
    </w:rPr>
  </w:style>
  <w:style w:type="character" w:customStyle="1" w:styleId="BodyTextChar">
    <w:name w:val="Body Text Char"/>
    <w:basedOn w:val="DefaultParagraphFont"/>
    <w:link w:val="BodyText"/>
    <w:uiPriority w:val="99"/>
    <w:locked/>
    <w:rsid w:val="004A33C6"/>
    <w:rPr>
      <w:rFonts w:ascii="Times New Roman" w:hAnsi="Times New Roman" w:cs="Times New Roman"/>
      <w:sz w:val="28"/>
      <w:szCs w:val="28"/>
      <w:lang w:eastAsia="ru-RU"/>
    </w:rPr>
  </w:style>
  <w:style w:type="character" w:styleId="CommentReference">
    <w:name w:val="annotation reference"/>
    <w:basedOn w:val="DefaultParagraphFont"/>
    <w:uiPriority w:val="99"/>
    <w:semiHidden/>
    <w:rsid w:val="00BA77F1"/>
    <w:rPr>
      <w:rFonts w:cs="Times New Roman"/>
      <w:sz w:val="16"/>
      <w:szCs w:val="16"/>
    </w:rPr>
  </w:style>
  <w:style w:type="paragraph" w:styleId="CommentText">
    <w:name w:val="annotation text"/>
    <w:basedOn w:val="Normal"/>
    <w:link w:val="CommentTextChar"/>
    <w:uiPriority w:val="99"/>
    <w:semiHidden/>
    <w:rsid w:val="00BA77F1"/>
    <w:rPr>
      <w:sz w:val="20"/>
      <w:szCs w:val="20"/>
    </w:rPr>
  </w:style>
  <w:style w:type="character" w:customStyle="1" w:styleId="CommentTextChar">
    <w:name w:val="Comment Text Char"/>
    <w:basedOn w:val="DefaultParagraphFont"/>
    <w:link w:val="CommentText"/>
    <w:uiPriority w:val="99"/>
    <w:semiHidden/>
    <w:locked/>
    <w:rsid w:val="00BA77F1"/>
    <w:rPr>
      <w:rFonts w:ascii="Times New Roman" w:hAnsi="Times New Roman" w:cs="Times New Roman"/>
      <w:color w:val="000000"/>
      <w:sz w:val="20"/>
      <w:szCs w:val="20"/>
      <w:lang w:val="ru-RU" w:eastAsia="ru-RU"/>
    </w:rPr>
  </w:style>
  <w:style w:type="paragraph" w:styleId="CommentSubject">
    <w:name w:val="annotation subject"/>
    <w:basedOn w:val="CommentText"/>
    <w:next w:val="CommentText"/>
    <w:link w:val="CommentSubjectChar"/>
    <w:uiPriority w:val="99"/>
    <w:semiHidden/>
    <w:rsid w:val="00BA77F1"/>
    <w:rPr>
      <w:b/>
      <w:bCs/>
    </w:rPr>
  </w:style>
  <w:style w:type="character" w:customStyle="1" w:styleId="CommentSubjectChar">
    <w:name w:val="Comment Subject Char"/>
    <w:basedOn w:val="CommentTextChar"/>
    <w:link w:val="CommentSubject"/>
    <w:uiPriority w:val="99"/>
    <w:semiHidden/>
    <w:locked/>
    <w:rsid w:val="00BA77F1"/>
    <w:rPr>
      <w:b/>
      <w:bCs/>
    </w:rPr>
  </w:style>
  <w:style w:type="character" w:styleId="PlaceholderText">
    <w:name w:val="Placeholder Text"/>
    <w:basedOn w:val="DefaultParagraphFont"/>
    <w:uiPriority w:val="99"/>
    <w:semiHidden/>
    <w:rsid w:val="00A35084"/>
    <w:rPr>
      <w:rFonts w:cs="Times New Roman"/>
      <w:color w:val="808080"/>
    </w:rPr>
  </w:style>
  <w:style w:type="paragraph" w:styleId="NormalWeb">
    <w:name w:val="Normal (Web)"/>
    <w:basedOn w:val="Normal"/>
    <w:uiPriority w:val="99"/>
    <w:rsid w:val="00C854E3"/>
    <w:pPr>
      <w:spacing w:before="100" w:beforeAutospacing="1" w:after="100" w:afterAutospacing="1"/>
    </w:pPr>
    <w:rPr>
      <w:color w:val="auto"/>
      <w:sz w:val="24"/>
    </w:rPr>
  </w:style>
</w:styles>
</file>

<file path=word/webSettings.xml><?xml version="1.0" encoding="utf-8"?>
<w:webSettings xmlns:r="http://schemas.openxmlformats.org/officeDocument/2006/relationships" xmlns:w="http://schemas.openxmlformats.org/wordprocessingml/2006/main">
  <w:divs>
    <w:div w:id="1509129052">
      <w:marLeft w:val="0"/>
      <w:marRight w:val="0"/>
      <w:marTop w:val="0"/>
      <w:marBottom w:val="0"/>
      <w:divBdr>
        <w:top w:val="none" w:sz="0" w:space="0" w:color="auto"/>
        <w:left w:val="none" w:sz="0" w:space="0" w:color="auto"/>
        <w:bottom w:val="none" w:sz="0" w:space="0" w:color="auto"/>
        <w:right w:val="none" w:sz="0" w:space="0" w:color="auto"/>
      </w:divBdr>
    </w:div>
    <w:div w:id="1509129053">
      <w:marLeft w:val="0"/>
      <w:marRight w:val="0"/>
      <w:marTop w:val="0"/>
      <w:marBottom w:val="0"/>
      <w:divBdr>
        <w:top w:val="none" w:sz="0" w:space="0" w:color="auto"/>
        <w:left w:val="none" w:sz="0" w:space="0" w:color="auto"/>
        <w:bottom w:val="none" w:sz="0" w:space="0" w:color="auto"/>
        <w:right w:val="none" w:sz="0" w:space="0" w:color="auto"/>
      </w:divBdr>
    </w:div>
    <w:div w:id="15091290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1</Pages>
  <Words>1071</Words>
  <Characters>612</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cp:keywords/>
  <dc:description/>
  <cp:lastModifiedBy>Людмила</cp:lastModifiedBy>
  <cp:revision>7</cp:revision>
  <cp:lastPrinted>2025-12-09T09:21:00Z</cp:lastPrinted>
  <dcterms:created xsi:type="dcterms:W3CDTF">2025-12-09T09:22:00Z</dcterms:created>
  <dcterms:modified xsi:type="dcterms:W3CDTF">2025-12-22T13:05:00Z</dcterms:modified>
</cp:coreProperties>
</file>