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D2227">
      <w:pPr>
        <w:spacing w:before="0" w:after="0" w:line="240" w:lineRule="auto"/>
        <w:rPr>
          <w:rStyle w:val="4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bookmarkStart w:id="1" w:name="_GoBack"/>
      <w:bookmarkEnd w:id="1"/>
      <w:r>
        <w:rPr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594E95C3">
      <w:pPr>
        <w:shd w:val="clear" w:color="auto" w:fill="FFFFFF"/>
        <w:spacing w:before="0" w:after="0" w:line="240" w:lineRule="auto"/>
        <w:jc w:val="center"/>
      </w:pPr>
      <w:r>
        <w:rPr>
          <w:rStyle w:val="4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253824E4">
      <w:pPr>
        <w:shd w:val="clear" w:color="auto" w:fill="FFFFFF"/>
        <w:spacing w:before="0" w:after="0" w:line="240" w:lineRule="auto"/>
        <w:jc w:val="center"/>
      </w:pPr>
      <w:r>
        <w:rPr>
          <w:rStyle w:val="4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7EBC8B65">
      <w:pPr>
        <w:shd w:val="clear" w:color="auto" w:fill="FFFFFF"/>
        <w:spacing w:before="0" w:after="0" w:line="240" w:lineRule="auto"/>
        <w:jc w:val="center"/>
      </w:pPr>
      <w:r>
        <w:rPr>
          <w:rStyle w:val="4"/>
          <w:rFonts w:ascii="Times New Roman" w:hAnsi="Times New Roman" w:cs="Times New Roman"/>
          <w:sz w:val="26"/>
          <w:szCs w:val="26"/>
        </w:rPr>
        <w:t>ВОСЬМЕ СКЛИКАННЯ</w:t>
      </w:r>
    </w:p>
    <w:p w14:paraId="308208D4">
      <w:pPr>
        <w:shd w:val="clear" w:color="auto" w:fill="FFFFFF"/>
        <w:tabs>
          <w:tab w:val="left" w:pos="709"/>
          <w:tab w:val="left" w:pos="851"/>
        </w:tabs>
        <w:spacing w:before="0" w:after="0" w:line="240" w:lineRule="auto"/>
        <w:jc w:val="center"/>
      </w:pPr>
      <w:r>
        <w:rPr>
          <w:rStyle w:val="4"/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Style w:val="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ІСІМДЕСЯТ ЧЕТВЕРТА</w:t>
      </w:r>
      <w:r>
        <w:rPr>
          <w:rStyle w:val="4"/>
          <w:rFonts w:ascii="Times New Roman" w:hAnsi="Times New Roman" w:cs="Times New Roman"/>
          <w:color w:val="000000" w:themeColor="text1"/>
          <w:sz w:val="26"/>
          <w:szCs w:val="26"/>
        </w:rPr>
        <w:t xml:space="preserve"> СЕСІЯ</w:t>
      </w:r>
    </w:p>
    <w:p w14:paraId="020972C5">
      <w:pPr>
        <w:shd w:val="clear" w:color="auto" w:fill="FFFFFF"/>
        <w:spacing w:before="0" w:after="0" w:line="240" w:lineRule="auto"/>
        <w:jc w:val="center"/>
      </w:pPr>
      <w:r>
        <w:rPr>
          <w:rStyle w:val="4"/>
          <w:rFonts w:ascii="Times New Roman" w:hAnsi="Times New Roman" w:cs="Times New Roman"/>
          <w:sz w:val="26"/>
          <w:szCs w:val="26"/>
        </w:rPr>
        <w:t>РІШЕННЯ</w:t>
      </w:r>
    </w:p>
    <w:p w14:paraId="33D71FC4">
      <w:pPr>
        <w:shd w:val="clear" w:color="auto" w:fill="FFFFFF"/>
        <w:spacing w:before="0" w:after="0" w:line="240" w:lineRule="auto"/>
        <w:jc w:val="center"/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4FE87314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78A227DF">
      <w:pPr>
        <w:spacing w:before="0" w:after="0" w:line="240" w:lineRule="auto"/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24.12.2025                                                     </w:t>
      </w:r>
    </w:p>
    <w:p w14:paraId="30485F67">
      <w:pPr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14:paraId="4E11A1B7">
      <w:pPr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14:paraId="45BC70F0">
      <w:pPr>
        <w:spacing w:before="0"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Про затвердження меморандуму</w:t>
      </w:r>
    </w:p>
    <w:p w14:paraId="2D8EED2B">
      <w:pPr>
        <w:spacing w:before="0"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про співробітництво територіальних</w:t>
      </w:r>
    </w:p>
    <w:p w14:paraId="7533FE46">
      <w:pPr>
        <w:spacing w:before="0"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громад у формі партнерства</w:t>
      </w:r>
    </w:p>
    <w:p w14:paraId="18501C5E"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42F4854"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B7E9DB">
      <w:pPr>
        <w:spacing w:before="0" w:after="0" w:line="240" w:lineRule="auto"/>
        <w:ind w:left="0" w:righ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ідповідно до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статей 25, 26, 59 Закону України «Про місцеве самоврядування в Україні», Закону України “Про співробітництво територіальних громад”, постанови Кабінету Міністрів України від 31 січня 2025 року № 97 “Про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України” в рамках четвертої хвилі національного проекту “Пліч-о-Пліч: згуртовані громади”, з метою налагодження співпраці між партнерською громадою (Кольчинська селищна територіальна громада Мукачівського району Закарпатської області) та громадою - форпостом (Попівська сільська рада Конотопського району Сумської області)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життя та функціонування громади-форпосту,</w:t>
      </w:r>
    </w:p>
    <w:p w14:paraId="409D08FE">
      <w:pPr>
        <w:pStyle w:val="7"/>
        <w:spacing w:before="0" w:after="0" w:line="240" w:lineRule="auto"/>
        <w:ind w:left="0" w:right="0" w:firstLine="567"/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сільська рада вирішила:</w:t>
      </w:r>
    </w:p>
    <w:p w14:paraId="6F87C14E">
      <w:pPr>
        <w:pStyle w:val="23"/>
        <w:numPr>
          <w:ilvl w:val="0"/>
          <w:numId w:val="0"/>
        </w:numPr>
        <w:tabs>
          <w:tab w:val="left" w:pos="567"/>
          <w:tab w:val="left" w:pos="851"/>
          <w:tab w:val="left" w:pos="5692"/>
        </w:tabs>
        <w:spacing w:before="0" w:after="0" w:line="240" w:lineRule="auto"/>
        <w:ind w:left="0" w:firstLine="0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1.   Затвердити   укладений   Меморандум   про   співробітництво  територіальних</w:t>
      </w:r>
    </w:p>
    <w:p w14:paraId="54C4327A">
      <w:pPr>
        <w:pStyle w:val="23"/>
        <w:numPr>
          <w:ilvl w:val="0"/>
          <w:numId w:val="0"/>
        </w:numPr>
        <w:tabs>
          <w:tab w:val="left" w:pos="567"/>
          <w:tab w:val="left" w:pos="851"/>
          <w:tab w:val="left" w:pos="5692"/>
        </w:tabs>
        <w:spacing w:before="0" w:after="0" w:line="240" w:lineRule="auto"/>
        <w:ind w:left="0" w:firstLine="0"/>
        <w:contextualSpacing/>
        <w:jc w:val="both"/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громад у формі партнерства від 11 грудня 2025 року між</w:t>
      </w:r>
      <w:r>
        <w:rPr>
          <w:rFonts w:ascii="Times New Roman" w:hAnsi="Times New Roman" w:cs="Times New Roman"/>
          <w:sz w:val="26"/>
          <w:szCs w:val="26"/>
          <w:shd w:val="clear" w:fill="auto"/>
          <w:lang w:val="uk-UA" w:eastAsia="ru-RU"/>
        </w:rPr>
        <w:t xml:space="preserve"> Кольчинською селищною радою Мукачівського району Закарпатської області та Попівською сільською радою Конотопського району Сумської області.</w:t>
      </w:r>
    </w:p>
    <w:p w14:paraId="19C2AC27"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2.  Контроль за виконанням цього рішення покласти на постійну комісію мандатну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25AC2CD4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2350011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7F2882CF"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Анатолій БОЯРЧУК</w:t>
      </w:r>
    </w:p>
    <w:p w14:paraId="34D1AD70">
      <w:pPr>
        <w:shd w:val="clear" w:color="auto" w:fill="FFFFFF"/>
        <w:spacing w:before="0" w:after="0" w:line="240" w:lineRule="auto"/>
        <w:jc w:val="both"/>
        <w:rPr>
          <w:sz w:val="26"/>
          <w:szCs w:val="26"/>
        </w:rPr>
      </w:pPr>
    </w:p>
    <w:p w14:paraId="04B9EF35">
      <w:pPr>
        <w:shd w:val="clear" w:color="auto" w:fill="FFFFFF"/>
        <w:spacing w:before="0" w:after="0" w:line="240" w:lineRule="auto"/>
      </w:pPr>
      <w:r>
        <w:rPr>
          <w:rFonts w:ascii="Times New Roman" w:hAnsi="Times New Roman" w:cs="Times New Roman"/>
          <w:lang w:val="uk-UA"/>
        </w:rPr>
        <w:t>Надія КРИВЧЕНКО</w:t>
      </w:r>
    </w:p>
    <w:p w14:paraId="68505C6B">
      <w:pPr>
        <w:shd w:val="clear" w:color="auto" w:fill="FFFFFF"/>
        <w:spacing w:before="0" w:after="0" w:line="240" w:lineRule="auto"/>
      </w:pPr>
      <w:r>
        <w:rPr>
          <w:rFonts w:ascii="Times New Roman" w:hAnsi="Times New Roman" w:cs="Times New Roman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мандатній,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  управлінню фінансів та економіки – 1, відділу правового забезпечення — 1.</w:t>
      </w:r>
    </w:p>
    <w:sectPr>
      <w:pgSz w:w="11906" w:h="16838"/>
      <w:pgMar w:top="1134" w:right="567" w:bottom="1134" w:left="1701" w:header="0" w:footer="0" w:gutter="0"/>
      <w:pgNumType w:fmt="decimal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37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8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3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7">
    <w:name w:val="Body Text Indent"/>
    <w:basedOn w:val="1"/>
    <w:link w:val="19"/>
    <w:semiHidden/>
    <w:unhideWhenUsed/>
    <w:qFormat/>
    <w:uiPriority w:val="99"/>
    <w:pPr>
      <w:spacing w:before="0" w:after="120"/>
      <w:ind w:left="283" w:firstLine="0"/>
    </w:pPr>
  </w:style>
  <w:style w:type="paragraph" w:styleId="8">
    <w:name w:val="List"/>
    <w:basedOn w:val="6"/>
    <w:qFormat/>
    <w:uiPriority w:val="0"/>
    <w:rPr>
      <w:rFonts w:cs="Arial"/>
    </w:rPr>
  </w:style>
  <w:style w:type="table" w:styleId="9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1">
    <w:name w:val="Заголовок 5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2">
    <w:name w:val="Основной текст Знак"/>
    <w:basedOn w:val="2"/>
    <w:semiHidden/>
    <w:qFormat/>
    <w:uiPriority w:val="99"/>
  </w:style>
  <w:style w:type="character" w:customStyle="1" w:styleId="13">
    <w:name w:val="Основной текст Знак1"/>
    <w:link w:val="6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4">
    <w:name w:val="Верхний колонтитул Знак"/>
    <w:basedOn w:val="2"/>
    <w:link w:val="15"/>
    <w:qFormat/>
    <w:uiPriority w:val="99"/>
  </w:style>
  <w:style w:type="paragraph" w:customStyle="1" w:styleId="15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16">
    <w:name w:val="Нижний колонтитул Знак"/>
    <w:basedOn w:val="2"/>
    <w:link w:val="17"/>
    <w:qFormat/>
    <w:uiPriority w:val="99"/>
  </w:style>
  <w:style w:type="paragraph" w:customStyle="1" w:styleId="1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1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Основной текст с отступом Знак"/>
    <w:basedOn w:val="2"/>
    <w:link w:val="7"/>
    <w:semiHidden/>
    <w:qFormat/>
    <w:uiPriority w:val="99"/>
  </w:style>
  <w:style w:type="paragraph" w:customStyle="1" w:styleId="20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1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3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4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5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Верхній і нижній колонтитули"/>
    <w:basedOn w:val="1"/>
    <w:qFormat/>
    <w:uiPriority w:val="0"/>
  </w:style>
  <w:style w:type="paragraph" w:customStyle="1" w:styleId="27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8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9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0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283D-5A54-4EC8-A14B-13C7EDE7F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272</Words>
  <Characters>2050</Characters>
  <Paragraphs>18</Paragraphs>
  <TotalTime>4721</TotalTime>
  <ScaleCrop>false</ScaleCrop>
  <LinksUpToDate>false</LinksUpToDate>
  <CharactersWithSpaces>2445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2025-12-31T05:49:42Z</dcterms:created>
  <dc:creator>Uzer</dc:creator>
  <cp:lastModifiedBy>Галина Шкареда</cp:lastModifiedBy>
  <dcterms:modified xsi:type="dcterms:W3CDTF">2025-12-31T05:50:15Z</dcterms:modified>
  <cp:revision>804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0BAD359438324A08978B9BC6653F1B03_13</vt:lpwstr>
  </property>
</Properties>
</file>