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8919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BDEF192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5F52C72E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53D99881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11FC46BF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ВІСІМДЕСЯТА СЕСІЯ</w:t>
      </w:r>
    </w:p>
    <w:p w14:paraId="753490D8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539FBD1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04B98E29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2CE8A942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26.09.2025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08927C73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E890C7B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432E357C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64B1FD44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14:paraId="7A244A42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62474ECE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63CBAA38">
      <w:pPr>
        <w:pStyle w:val="10"/>
        <w:spacing w:before="0"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3B002282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5B4371B8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22.08.2025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0B2EF938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2C377AD5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F43E18F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AB7E78">
      <w:pPr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Анатолій БОЯРЧУК</w:t>
      </w:r>
    </w:p>
    <w:p w14:paraId="283DDA8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44A4B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367A85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B0A0F2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0F4543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2A5B31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C303F3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A8FFF0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C734F9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1D4E3E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A8F435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FCACBD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8923C1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31F66E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9C5348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F9FA2F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D304A6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89ED8A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813D3C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27548B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B091E8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EA690A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4A88FD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7F44E4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022D75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AA54DD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F20667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E9A616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E5E1A3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F7D211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D4BF34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9F753D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128B2F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70C9CF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D01C22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081259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AF40FC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AD173C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5D926B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A8E0A4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28F9BD2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7122375"/>
      <w:docPartObj>
        <w:docPartGallery w:val="AutoText"/>
      </w:docPartObj>
    </w:sdtPr>
    <w:sdtContent>
      <w:p w14:paraId="5DDC1839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E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1737</Words>
  <Characters>12699</Characters>
  <Paragraphs>117</Paragraphs>
  <TotalTime>5027</TotalTime>
  <ScaleCrop>false</ScaleCrop>
  <LinksUpToDate>false</LinksUpToDate>
  <CharactersWithSpaces>14834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2025-06-03T14:42:00Z</cp:lastPrinted>
  <dcterms:modified xsi:type="dcterms:W3CDTF">2025-10-08T10:46:50Z</dcterms:modified>
  <cp:revision>894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8F73C331338B41B7A72B0E84926D9008_12</vt:lpwstr>
  </property>
</Properties>
</file>