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21DF3">
      <w:pPr>
        <w:rPr>
          <w:rStyle w:val="7"/>
          <w:rFonts w:ascii="Times New Roman" w:hAnsi="Times New Roman" w:cs="Times New Roman"/>
          <w:sz w:val="28"/>
          <w:szCs w:val="28"/>
          <w:lang w:val="uk-UA"/>
        </w:rPr>
      </w:pPr>
    </w:p>
    <w:p w14:paraId="5364959E">
      <w:pPr>
        <w:spacing w:after="0" w:line="240" w:lineRule="auto"/>
        <w:jc w:val="center"/>
        <w:rPr>
          <w:rStyle w:val="7"/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21F0C7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720E4B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ВОСЬМЕ СКЛИКАННЯ</w:t>
      </w:r>
    </w:p>
    <w:p w14:paraId="61398B69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  <w:lang w:val="uk-UA"/>
        </w:rPr>
        <w:t xml:space="preserve">СІМДЕСЯТ  ТРЕТЯ 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СЕСІЯ</w:t>
      </w:r>
    </w:p>
    <w:p w14:paraId="5E1EB17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РІШЕННЯ</w:t>
      </w:r>
    </w:p>
    <w:p w14:paraId="027FAB4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 w14:paraId="14B05E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14:paraId="79A83066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14:paraId="7F5F9C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21.03.2025</w:t>
      </w:r>
    </w:p>
    <w:p w14:paraId="2344BCC4">
      <w:pPr>
        <w:spacing w:after="0" w:line="240" w:lineRule="auto"/>
        <w:jc w:val="both"/>
        <w:rPr>
          <w:sz w:val="18"/>
          <w:lang w:val="uk-UA"/>
        </w:rPr>
      </w:pPr>
    </w:p>
    <w:p w14:paraId="794CFC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розвитку культури, 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 Конотопського району  Сумської області  на 2025 рік у новій редакції</w:t>
      </w:r>
    </w:p>
    <w:p w14:paraId="2DE66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 w:eastAsia="ru-RU"/>
        </w:rPr>
      </w:pPr>
    </w:p>
    <w:p w14:paraId="396C9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організації та проведення заходів національно-патріотичного спрямування, формування української громадянської ідентичності, розвитку фізичної культури і спорту, музейної діяльності, популяризації туристичного ресурсу,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відповідно до Законів України «Про культуру», «Про бібліотеки і бібліотечну справу», «Про музеї та музейну справу», «Про фізичну культуру і спорт», «Про туризм»,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7AFA4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вирішила:</w:t>
      </w:r>
    </w:p>
    <w:p w14:paraId="6450F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Затвердити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(додається).</w:t>
      </w:r>
    </w:p>
    <w:p w14:paraId="4AA6AB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 Визначити головним розпорядником коштів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 апарат Попівської сільської ради Конотопського району Сумської області.  </w:t>
      </w:r>
    </w:p>
    <w:p w14:paraId="663547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 Визнати таким, що втратило чинність рішення сільської ради від 12.03.2025 «Про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редакції».</w:t>
      </w:r>
    </w:p>
    <w:p w14:paraId="7F2F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з питань освіти, охорони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я, соціального захисту, культури та спорту.</w:t>
      </w:r>
    </w:p>
    <w:p w14:paraId="761AA1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76AEBE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 w14:paraId="1086FA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46A928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14:paraId="24F88596">
      <w:pPr>
        <w:pStyle w:val="10"/>
        <w:rPr>
          <w:sz w:val="20"/>
        </w:rPr>
      </w:pPr>
      <w:r>
        <w:rPr>
          <w:sz w:val="20"/>
          <w:shd w:val="clear" w:color="auto" w:fill="FFFFFF"/>
        </w:rPr>
        <w:t xml:space="preserve">Надіслано: до протоколу – 1, постійній комісії </w:t>
      </w:r>
      <w:r>
        <w:rPr>
          <w:sz w:val="20"/>
        </w:rPr>
        <w:t>з питань освіти, охорони здоров’я, соціального захисту, культури та спорту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-1, управлінню фінансів та економіки -1</w:t>
      </w:r>
    </w:p>
    <w:p w14:paraId="37F473F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0BBEB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14:paraId="10F0FC8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від 21.03.2025</w:t>
      </w:r>
    </w:p>
    <w:p w14:paraId="3D6992C6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 w:eastAsia="ru-RU"/>
        </w:rPr>
      </w:pPr>
    </w:p>
    <w:p w14:paraId="1550A07D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  <w:lang w:val="uk-UA" w:eastAsia="ru-RU"/>
        </w:rPr>
      </w:pPr>
    </w:p>
    <w:p w14:paraId="41841BEA">
      <w:pPr>
        <w:pStyle w:val="1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p w14:paraId="650F5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(далі – Програма)</w:t>
      </w:r>
    </w:p>
    <w:tbl>
      <w:tblPr>
        <w:tblStyle w:val="6"/>
        <w:tblpPr w:leftFromText="180" w:rightFromText="180" w:vertAnchor="text" w:horzAnchor="margin" w:tblpY="11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24"/>
        <w:gridCol w:w="5760"/>
      </w:tblGrid>
      <w:tr w14:paraId="7E24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EFE5B2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14:paraId="252B41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14:paraId="5D196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271981E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14:paraId="3E7B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3EBCB4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14:paraId="33C54FF8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14:paraId="54B24AD3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 виконавчої влади про розроблення          Програми</w:t>
            </w:r>
          </w:p>
        </w:tc>
        <w:tc>
          <w:tcPr>
            <w:tcW w:w="5760" w:type="dxa"/>
          </w:tcPr>
          <w:p w14:paraId="26176A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 від 26.11.2024  №256-ОД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розроблення  проєкту Програми  розвитку культури, туризму, фізичної культури і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Попівської сільської ради Конотопського району Сумської області на 2025 рік»</w:t>
            </w:r>
          </w:p>
        </w:tc>
      </w:tr>
      <w:tr w14:paraId="45F9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44BE64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14:paraId="69002A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14:paraId="73ACEF5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463E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A31CAF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14:paraId="5B3EE7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vAlign w:val="center"/>
          </w:tcPr>
          <w:p w14:paraId="46F3C4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14:paraId="45B9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EE99A3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14:paraId="463339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14:paraId="713E086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0CF5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2840C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14:paraId="69BF77A6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14:paraId="7F29790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2C23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A80CE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14:paraId="6E839E22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14:paraId="2A77017E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301D8F7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 рік</w:t>
            </w:r>
          </w:p>
        </w:tc>
      </w:tr>
      <w:tr w14:paraId="50A9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7C8125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14:paraId="55AEC718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14:paraId="1E7B7C24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14:paraId="2A44DC3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Бюджет Попівської сільської територіальної громади</w:t>
            </w:r>
          </w:p>
        </w:tc>
      </w:tr>
      <w:tr w14:paraId="4D02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3631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14:paraId="3FC070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71644B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14:paraId="52DF84D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106144147</w:t>
            </w:r>
          </w:p>
        </w:tc>
      </w:tr>
      <w:tr w14:paraId="143F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6" w:type="dxa"/>
          </w:tcPr>
          <w:p w14:paraId="7E277C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324" w:type="dxa"/>
          </w:tcPr>
          <w:p w14:paraId="41C4CE77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територіальної громади, всього:</w:t>
            </w:r>
          </w:p>
          <w:p w14:paraId="3BB68FE4">
            <w:pPr>
              <w:spacing w:after="0" w:line="240" w:lineRule="auto"/>
              <w:ind w:right="-108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у тому числі:</w:t>
            </w:r>
          </w:p>
          <w:p w14:paraId="0F030CA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рахунок субвенції з державного бюджету місцевим бюджетам на реалізацію публічних інвестиційних проектів  у сфері охорони здоров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</w:t>
            </w:r>
          </w:p>
        </w:tc>
        <w:tc>
          <w:tcPr>
            <w:tcW w:w="5760" w:type="dxa"/>
            <w:vAlign w:val="center"/>
          </w:tcPr>
          <w:p w14:paraId="2AD789E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lang w:val="uk-UA"/>
                <w14:textFill>
                  <w14:solidFill>
                    <w14:schemeClr w14:val="tx1"/>
                  </w14:solidFill>
                </w14:textFill>
              </w:rPr>
              <w:t>106144147</w:t>
            </w:r>
          </w:p>
          <w:p w14:paraId="184D9C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1A298C3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5FDDBEA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8"/>
                <w:lang w:val="en-US"/>
              </w:rPr>
            </w:pPr>
          </w:p>
          <w:p w14:paraId="27FD84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100000000</w:t>
            </w:r>
          </w:p>
        </w:tc>
      </w:tr>
    </w:tbl>
    <w:p w14:paraId="608420CA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44B204FB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проблеми, на розв’язання якої спрямована Програма</w:t>
      </w:r>
    </w:p>
    <w:p w14:paraId="3EB87533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14:paraId="1FFA2995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14:paraId="7F592F0A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7F3DE0FB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 орієнтоване на підтримку  Збройних Сил України.</w:t>
      </w:r>
    </w:p>
    <w:p w14:paraId="5941017C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питанням є охорона та збереження культурної спадщини краю, робота з питань дерусифікації та позбавлення наслідків колоніального минулого.</w:t>
      </w:r>
    </w:p>
    <w:p w14:paraId="1CE241F2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Потребує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поновленн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матеріально-технічн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баз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1B81398A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Ураховуючи виклики сьогодення,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Футбольна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Актуальним питанням залишається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Необхідно </w:t>
      </w:r>
    </w:p>
    <w:p w14:paraId="704B12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забезпечити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ресурсу, поліпшення результатів виступів спортсменів та команд в районних змаганнях, забезпечення розвитку всіх напрямків фізичної культури. </w:t>
      </w:r>
    </w:p>
    <w:p w14:paraId="0E560B61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Програмна підтримка 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якісного туристичного продукту, максимально сприятливих умов для розвитку фізичної культури та спорту.</w:t>
      </w:r>
    </w:p>
    <w:p w14:paraId="61A8A9BF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безпека.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громади, працівників закладів культури.</w:t>
      </w:r>
    </w:p>
    <w:p w14:paraId="3FB4F556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умовах воєнного сьогодення важливим завданням є забезпечення підтримки ментального здоров’я, мінімізації ризиків психологічної травматизації, створення умов для реабілітації ветеранів, захисників і захисниць нашої країни та членів їх родин, дітей пільгових категорій, цивільного населення з деокупованих територій.</w:t>
      </w:r>
    </w:p>
    <w:p w14:paraId="18021A07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07BB76">
      <w:pPr>
        <w:pStyle w:val="15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Визначення мети Програми</w:t>
      </w:r>
    </w:p>
    <w:p w14:paraId="5F217121">
      <w:pPr>
        <w:pStyle w:val="15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3DF86B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спорту, забезпечення  належних умов для тимчасового перебування внутрішньо переміщених (евакуйованих) осіб на території Попівської сільської ради, зокрема:</w:t>
      </w:r>
    </w:p>
    <w:p w14:paraId="26CAD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14:paraId="73EE6AE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7F6BF7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14:paraId="155402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14:paraId="329242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14:paraId="1C829A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14:paraId="40F4197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свідомості громадян;</w:t>
      </w:r>
    </w:p>
    <w:p w14:paraId="185CD0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способу життя, підтримка спортивних змагань;</w:t>
      </w:r>
    </w:p>
    <w:p w14:paraId="1F7A6ED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облаштування місць тимчасового перебування внутрішньо переміщених (евакуйованих) осіб, створення Центру відновлення здоров</w:t>
      </w:r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14:paraId="402E9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покращення матеріально-технічної бази;</w:t>
      </w:r>
    </w:p>
    <w:p w14:paraId="66CAA0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заходів безпеки та захисту.</w:t>
      </w:r>
    </w:p>
    <w:p w14:paraId="010054CE">
      <w:pPr>
        <w:spacing w:after="0" w:line="240" w:lineRule="auto"/>
        <w:rPr>
          <w:sz w:val="18"/>
          <w:szCs w:val="28"/>
          <w:lang w:val="uk-UA"/>
        </w:rPr>
      </w:pPr>
    </w:p>
    <w:p w14:paraId="1BF2AD08">
      <w:pPr>
        <w:spacing w:after="0" w:line="240" w:lineRule="auto"/>
        <w:rPr>
          <w:sz w:val="2"/>
          <w:szCs w:val="28"/>
          <w:lang w:val="uk-UA"/>
        </w:rPr>
      </w:pPr>
    </w:p>
    <w:p w14:paraId="064B56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Обґрунтування шляхів і засобів розв’язання проблеми, обсяги та джерела фінансування, строки та етапи виконання Програми</w:t>
      </w:r>
    </w:p>
    <w:p w14:paraId="24C1285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0B3D6D94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14:paraId="7E5E2D54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14:paraId="07CCE75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туризму, фізичної культури і спорту, захисту населення  пропонується їх реалізувати шляхом:</w:t>
      </w:r>
    </w:p>
    <w:p w14:paraId="6A5F7E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14:paraId="4DEE8D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2) збереження та відродження традиційної народної культури, її самобутності;</w:t>
      </w:r>
    </w:p>
    <w:p w14:paraId="173C83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3) удосконалення бібліотечної справи;</w:t>
      </w:r>
    </w:p>
    <w:p w14:paraId="406B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4) розвитку та підтримки музейної діяльності;</w:t>
      </w:r>
    </w:p>
    <w:p w14:paraId="2B6FD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14:paraId="38898F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збереження культурної спадщини;</w:t>
      </w:r>
    </w:p>
    <w:p w14:paraId="59A75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цілісності України;</w:t>
      </w:r>
    </w:p>
    <w:p w14:paraId="4FA8A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створення умов для розвитку фізичної культури та спорту  з урахуванням інтересів та індивідуальних особливостей кожного жителя;</w:t>
      </w:r>
    </w:p>
    <w:p w14:paraId="26B97D1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...</w:t>
      </w:r>
      <w:r>
        <w:rPr>
          <w:rFonts w:ascii="Times New Roman" w:hAnsi="Times New Roman" w:cs="Times New Roman"/>
          <w:sz w:val="28"/>
          <w:szCs w:val="28"/>
          <w:lang w:val="uk-UA"/>
        </w:rPr>
        <w:t>10) покращення матеріально-технічної бази;</w:t>
      </w:r>
    </w:p>
    <w:p w14:paraId="43D38F0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 облаштування найпростіших укриттів.</w:t>
      </w:r>
    </w:p>
    <w:p w14:paraId="1439471B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Заходи Програми передбачено реалізувати за рахунок коштів бюджету Попівської сільської територіальної громади у розмірі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106144147</w:t>
      </w:r>
      <w:r>
        <w:rPr>
          <w:rFonts w:ascii="Times New Roman" w:hAnsi="Times New Roman" w:cs="Times New Roman"/>
          <w:iCs/>
          <w:color w:val="000000" w:themeColor="text1"/>
          <w:sz w:val="28"/>
          <w:lang w:val="uk-U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грн.</w:t>
      </w:r>
    </w:p>
    <w:p w14:paraId="36C3274F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14:paraId="37D28516">
      <w:pPr>
        <w:pStyle w:val="1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45D02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17C79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14:paraId="256D1888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22ED9B69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7724720B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культурного простору, створення умов для творчого самовираження,  підтримка аматорського мистецтва;</w:t>
      </w:r>
    </w:p>
    <w:p w14:paraId="3E1B2372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250B4B1C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удосконалення бібліотечної справи;</w:t>
      </w:r>
    </w:p>
    <w:p w14:paraId="01E60C41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подальшого розвитку музеїв;</w:t>
      </w:r>
    </w:p>
    <w:p w14:paraId="722AADCB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14:paraId="603F6C36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збереження культурної спадщини громади;</w:t>
      </w:r>
    </w:p>
    <w:p w14:paraId="232AF902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вшанування пам’яті загиблих Героїв, які полягли в боротьбі за захист незалежності та територіальної цілісності України;</w:t>
      </w:r>
    </w:p>
    <w:p w14:paraId="1382D571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охоплення громадян фізкультурно-оздоровчою та спортивною роботою,  поліпшення результату виступу  команд в районних  змаганнях;</w:t>
      </w:r>
    </w:p>
    <w:p w14:paraId="58D3625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, створення належних умов для тимчасового перебування, забезпечення базових потреб внутрішньо переміщених (евакуйованих) осіб,   покращення матеріально-технічної бази;</w:t>
      </w:r>
    </w:p>
    <w:p w14:paraId="5FD4C83F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облаштування найпростіших укриттів.</w:t>
      </w:r>
    </w:p>
    <w:p w14:paraId="50834192">
      <w:pPr>
        <w:pStyle w:val="15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Результатом Програми стане підвищення ролі культури у розвитку громадянського  суспільства, національно-патріотичного виховання, формуванні української громадянської  ідентичності, шанобливого ставлення до захисників і захисниць України,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бібліотечної справи, музейної сфери, популяризація культурної спадщини краю, створення якісного туристичного продукту,  підвищення рівня охоплення населення фізичною культурою і спортом, вирішення проблеми забезпечення умовами для тимчасового проживання внутрішньо переміщених (евакуйованих) осіб, підтримка ментального здоров’я.</w:t>
      </w:r>
    </w:p>
    <w:p w14:paraId="00B925D8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038D930C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14:paraId="6C9BC81B">
      <w:pPr>
        <w:pStyle w:val="15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Напрямки діяльності та заходи Програми</w:t>
      </w:r>
    </w:p>
    <w:p w14:paraId="6754D7E1">
      <w:pPr>
        <w:pStyle w:val="15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14:paraId="55C3D53B">
      <w:pPr>
        <w:pStyle w:val="15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14:paraId="2888F06D">
      <w:pPr>
        <w:pStyle w:val="1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14:paraId="159A699C">
      <w:pPr>
        <w:pStyle w:val="15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14:paraId="7A049333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виконання Програми здійснюється комунальним закладом «Центр культури, дозвілля та спорту» Попівської сільської ради Конотопського району Сумської області.</w:t>
      </w:r>
    </w:p>
    <w:p w14:paraId="15B16FCA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Комунальний заклад «Центр культури, дозвілля та спорту»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голові. </w:t>
      </w:r>
    </w:p>
    <w:p w14:paraId="6933BB57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 хід виконання цієї Програми заступник сільського голови з питань діяльності виконавчих органів ради.</w:t>
      </w:r>
    </w:p>
    <w:p w14:paraId="0AF8D6D9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31DC97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1876BF6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Валентина МАЛІГОН</w:t>
      </w:r>
    </w:p>
    <w:p w14:paraId="2D02A99C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26EE2C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14:paraId="5C1652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C1CCB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>
          <w:pgSz w:w="11906" w:h="16838"/>
          <w:pgMar w:top="1134" w:right="567" w:bottom="28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14:paraId="24A57825">
      <w:pPr>
        <w:keepNext/>
        <w:keepLines/>
        <w:spacing w:after="0" w:line="240" w:lineRule="auto"/>
        <w:rPr>
          <w:lang w:val="uk-UA"/>
        </w:rPr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roxima Nov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52F7C"/>
    <w:multiLevelType w:val="multilevel"/>
    <w:tmpl w:val="73152F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31FB"/>
    <w:rsid w:val="00015CA4"/>
    <w:rsid w:val="00020A31"/>
    <w:rsid w:val="00020B32"/>
    <w:rsid w:val="000232BC"/>
    <w:rsid w:val="00025CA5"/>
    <w:rsid w:val="000260ED"/>
    <w:rsid w:val="00027279"/>
    <w:rsid w:val="00030933"/>
    <w:rsid w:val="00035933"/>
    <w:rsid w:val="000371CC"/>
    <w:rsid w:val="000402F1"/>
    <w:rsid w:val="0004199C"/>
    <w:rsid w:val="000422EF"/>
    <w:rsid w:val="000464A3"/>
    <w:rsid w:val="00061D97"/>
    <w:rsid w:val="00062542"/>
    <w:rsid w:val="00062C83"/>
    <w:rsid w:val="00064D49"/>
    <w:rsid w:val="000677EB"/>
    <w:rsid w:val="00067E23"/>
    <w:rsid w:val="000719D0"/>
    <w:rsid w:val="00072464"/>
    <w:rsid w:val="00081272"/>
    <w:rsid w:val="00081A78"/>
    <w:rsid w:val="000823A6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A47C6"/>
    <w:rsid w:val="000B14D0"/>
    <w:rsid w:val="000B15D1"/>
    <w:rsid w:val="000B1F59"/>
    <w:rsid w:val="000B675D"/>
    <w:rsid w:val="000B7A3F"/>
    <w:rsid w:val="000C1FE6"/>
    <w:rsid w:val="000C5461"/>
    <w:rsid w:val="000C6C2D"/>
    <w:rsid w:val="000D0125"/>
    <w:rsid w:val="000D14CB"/>
    <w:rsid w:val="000D3DC4"/>
    <w:rsid w:val="000D51F6"/>
    <w:rsid w:val="000D5AA9"/>
    <w:rsid w:val="000D6459"/>
    <w:rsid w:val="000E2500"/>
    <w:rsid w:val="000E265E"/>
    <w:rsid w:val="000E4058"/>
    <w:rsid w:val="000E69B4"/>
    <w:rsid w:val="000E6AEB"/>
    <w:rsid w:val="000E7AFF"/>
    <w:rsid w:val="000F2C20"/>
    <w:rsid w:val="000F58F1"/>
    <w:rsid w:val="0010441F"/>
    <w:rsid w:val="00104502"/>
    <w:rsid w:val="0010777B"/>
    <w:rsid w:val="0011005B"/>
    <w:rsid w:val="00110993"/>
    <w:rsid w:val="00113084"/>
    <w:rsid w:val="00114F10"/>
    <w:rsid w:val="00117433"/>
    <w:rsid w:val="00120B55"/>
    <w:rsid w:val="00120CC6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579BD"/>
    <w:rsid w:val="00160D85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3CEE"/>
    <w:rsid w:val="00185F3F"/>
    <w:rsid w:val="0019006F"/>
    <w:rsid w:val="0019298D"/>
    <w:rsid w:val="00193735"/>
    <w:rsid w:val="0019662F"/>
    <w:rsid w:val="001A1855"/>
    <w:rsid w:val="001A195D"/>
    <w:rsid w:val="001B1012"/>
    <w:rsid w:val="001B2611"/>
    <w:rsid w:val="001B2AED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17EC"/>
    <w:rsid w:val="0020357B"/>
    <w:rsid w:val="0021104D"/>
    <w:rsid w:val="00214335"/>
    <w:rsid w:val="00215333"/>
    <w:rsid w:val="00217C22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123A"/>
    <w:rsid w:val="00273170"/>
    <w:rsid w:val="00281CE6"/>
    <w:rsid w:val="00282411"/>
    <w:rsid w:val="00287898"/>
    <w:rsid w:val="00291A01"/>
    <w:rsid w:val="00291D2D"/>
    <w:rsid w:val="002A2D63"/>
    <w:rsid w:val="002A7EF8"/>
    <w:rsid w:val="002C0254"/>
    <w:rsid w:val="002C4276"/>
    <w:rsid w:val="002C4EEC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658"/>
    <w:rsid w:val="002F0854"/>
    <w:rsid w:val="002F4664"/>
    <w:rsid w:val="002F4A3A"/>
    <w:rsid w:val="002F4B72"/>
    <w:rsid w:val="002F570A"/>
    <w:rsid w:val="00301F96"/>
    <w:rsid w:val="003042AD"/>
    <w:rsid w:val="003119A0"/>
    <w:rsid w:val="003130CF"/>
    <w:rsid w:val="003137C0"/>
    <w:rsid w:val="003159CD"/>
    <w:rsid w:val="00315F77"/>
    <w:rsid w:val="00320049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3DDF"/>
    <w:rsid w:val="003950B8"/>
    <w:rsid w:val="00395596"/>
    <w:rsid w:val="003A1271"/>
    <w:rsid w:val="003A3A31"/>
    <w:rsid w:val="003A3BF6"/>
    <w:rsid w:val="003A5BE9"/>
    <w:rsid w:val="003A6519"/>
    <w:rsid w:val="003A7F51"/>
    <w:rsid w:val="003B539F"/>
    <w:rsid w:val="003C0C40"/>
    <w:rsid w:val="003C0FD4"/>
    <w:rsid w:val="003C15CF"/>
    <w:rsid w:val="003C21B7"/>
    <w:rsid w:val="003C32E2"/>
    <w:rsid w:val="003D5165"/>
    <w:rsid w:val="003D70B7"/>
    <w:rsid w:val="003E1070"/>
    <w:rsid w:val="003E198C"/>
    <w:rsid w:val="003E3D09"/>
    <w:rsid w:val="003E4E7C"/>
    <w:rsid w:val="003F5C7B"/>
    <w:rsid w:val="004031C2"/>
    <w:rsid w:val="00403FB4"/>
    <w:rsid w:val="00404F64"/>
    <w:rsid w:val="0041073C"/>
    <w:rsid w:val="00421066"/>
    <w:rsid w:val="00421F92"/>
    <w:rsid w:val="004252FB"/>
    <w:rsid w:val="00425963"/>
    <w:rsid w:val="00425F61"/>
    <w:rsid w:val="00425F9D"/>
    <w:rsid w:val="00426D9D"/>
    <w:rsid w:val="004276EF"/>
    <w:rsid w:val="004333A3"/>
    <w:rsid w:val="004375FB"/>
    <w:rsid w:val="0044070A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7E3"/>
    <w:rsid w:val="00474AA2"/>
    <w:rsid w:val="004768BB"/>
    <w:rsid w:val="00477430"/>
    <w:rsid w:val="004801CA"/>
    <w:rsid w:val="00485E96"/>
    <w:rsid w:val="00494DFC"/>
    <w:rsid w:val="00495062"/>
    <w:rsid w:val="00495273"/>
    <w:rsid w:val="00497150"/>
    <w:rsid w:val="004A007A"/>
    <w:rsid w:val="004A2D1F"/>
    <w:rsid w:val="004A40FA"/>
    <w:rsid w:val="004A4B9F"/>
    <w:rsid w:val="004A7593"/>
    <w:rsid w:val="004B1457"/>
    <w:rsid w:val="004B5073"/>
    <w:rsid w:val="004B5D9C"/>
    <w:rsid w:val="004B6AD5"/>
    <w:rsid w:val="004B7269"/>
    <w:rsid w:val="004C2116"/>
    <w:rsid w:val="004C22C0"/>
    <w:rsid w:val="004C2557"/>
    <w:rsid w:val="004C3E77"/>
    <w:rsid w:val="004C570F"/>
    <w:rsid w:val="004C5E54"/>
    <w:rsid w:val="004C5E6D"/>
    <w:rsid w:val="004D1BAD"/>
    <w:rsid w:val="004D21DA"/>
    <w:rsid w:val="004D3CAE"/>
    <w:rsid w:val="004D5B15"/>
    <w:rsid w:val="004D77CB"/>
    <w:rsid w:val="004E3D41"/>
    <w:rsid w:val="004E483A"/>
    <w:rsid w:val="004E50A9"/>
    <w:rsid w:val="004E5163"/>
    <w:rsid w:val="004E5DBF"/>
    <w:rsid w:val="00500BA4"/>
    <w:rsid w:val="00502317"/>
    <w:rsid w:val="00512096"/>
    <w:rsid w:val="005126DB"/>
    <w:rsid w:val="0051570D"/>
    <w:rsid w:val="00522C90"/>
    <w:rsid w:val="00524260"/>
    <w:rsid w:val="00524A7A"/>
    <w:rsid w:val="0053132C"/>
    <w:rsid w:val="005331FE"/>
    <w:rsid w:val="005335A8"/>
    <w:rsid w:val="00536FF3"/>
    <w:rsid w:val="0053771F"/>
    <w:rsid w:val="00537D64"/>
    <w:rsid w:val="005407F3"/>
    <w:rsid w:val="00541471"/>
    <w:rsid w:val="00541529"/>
    <w:rsid w:val="005477BF"/>
    <w:rsid w:val="00550DD6"/>
    <w:rsid w:val="005527B3"/>
    <w:rsid w:val="005550F0"/>
    <w:rsid w:val="0056214A"/>
    <w:rsid w:val="0056690C"/>
    <w:rsid w:val="0057115B"/>
    <w:rsid w:val="00572358"/>
    <w:rsid w:val="0057318D"/>
    <w:rsid w:val="00575C6C"/>
    <w:rsid w:val="00576DAF"/>
    <w:rsid w:val="00582376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26E4"/>
    <w:rsid w:val="005C2B24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59B5"/>
    <w:rsid w:val="005F622F"/>
    <w:rsid w:val="00602E73"/>
    <w:rsid w:val="00604B3E"/>
    <w:rsid w:val="006059BB"/>
    <w:rsid w:val="00606685"/>
    <w:rsid w:val="006072A7"/>
    <w:rsid w:val="00610181"/>
    <w:rsid w:val="006116DC"/>
    <w:rsid w:val="0061191B"/>
    <w:rsid w:val="0061480E"/>
    <w:rsid w:val="006149E4"/>
    <w:rsid w:val="00615951"/>
    <w:rsid w:val="006161F4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4F2C"/>
    <w:rsid w:val="006551DF"/>
    <w:rsid w:val="00656E54"/>
    <w:rsid w:val="00657606"/>
    <w:rsid w:val="00661592"/>
    <w:rsid w:val="00661760"/>
    <w:rsid w:val="00663DA6"/>
    <w:rsid w:val="00665ACC"/>
    <w:rsid w:val="0067210B"/>
    <w:rsid w:val="00672874"/>
    <w:rsid w:val="006733B7"/>
    <w:rsid w:val="00673DBF"/>
    <w:rsid w:val="00675211"/>
    <w:rsid w:val="00677487"/>
    <w:rsid w:val="00677ED0"/>
    <w:rsid w:val="00680ED1"/>
    <w:rsid w:val="0068165B"/>
    <w:rsid w:val="00683271"/>
    <w:rsid w:val="00686C05"/>
    <w:rsid w:val="00687E45"/>
    <w:rsid w:val="00690760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46E3"/>
    <w:rsid w:val="006B5BA2"/>
    <w:rsid w:val="006C081D"/>
    <w:rsid w:val="006C34F4"/>
    <w:rsid w:val="006C3B10"/>
    <w:rsid w:val="006E19DC"/>
    <w:rsid w:val="006E37C2"/>
    <w:rsid w:val="006E56DB"/>
    <w:rsid w:val="006E6020"/>
    <w:rsid w:val="006F0670"/>
    <w:rsid w:val="006F1F06"/>
    <w:rsid w:val="006F4687"/>
    <w:rsid w:val="006F5385"/>
    <w:rsid w:val="006F57D7"/>
    <w:rsid w:val="00701BB9"/>
    <w:rsid w:val="00703569"/>
    <w:rsid w:val="00706A41"/>
    <w:rsid w:val="007113DD"/>
    <w:rsid w:val="00712F1D"/>
    <w:rsid w:val="00712FD6"/>
    <w:rsid w:val="007135B7"/>
    <w:rsid w:val="00717636"/>
    <w:rsid w:val="00717E22"/>
    <w:rsid w:val="0074211F"/>
    <w:rsid w:val="007449A6"/>
    <w:rsid w:val="0075024C"/>
    <w:rsid w:val="00751046"/>
    <w:rsid w:val="00753C7D"/>
    <w:rsid w:val="00753F3A"/>
    <w:rsid w:val="00755E5D"/>
    <w:rsid w:val="007608A6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E05C9"/>
    <w:rsid w:val="007E415C"/>
    <w:rsid w:val="007E75EB"/>
    <w:rsid w:val="007F1E9F"/>
    <w:rsid w:val="007F2950"/>
    <w:rsid w:val="007F3D04"/>
    <w:rsid w:val="007F47C2"/>
    <w:rsid w:val="007F72AC"/>
    <w:rsid w:val="00806C86"/>
    <w:rsid w:val="00807C9B"/>
    <w:rsid w:val="00815160"/>
    <w:rsid w:val="00815FBD"/>
    <w:rsid w:val="0081742C"/>
    <w:rsid w:val="00824163"/>
    <w:rsid w:val="00824B4F"/>
    <w:rsid w:val="00824E4A"/>
    <w:rsid w:val="008256C7"/>
    <w:rsid w:val="00833C76"/>
    <w:rsid w:val="00833F86"/>
    <w:rsid w:val="008401BB"/>
    <w:rsid w:val="00845D01"/>
    <w:rsid w:val="0084620C"/>
    <w:rsid w:val="00854F52"/>
    <w:rsid w:val="008551B1"/>
    <w:rsid w:val="00855ECE"/>
    <w:rsid w:val="008562FE"/>
    <w:rsid w:val="00856F8F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58B3"/>
    <w:rsid w:val="0088590A"/>
    <w:rsid w:val="0088759A"/>
    <w:rsid w:val="00891918"/>
    <w:rsid w:val="00891E15"/>
    <w:rsid w:val="00893C80"/>
    <w:rsid w:val="00895C74"/>
    <w:rsid w:val="008974BD"/>
    <w:rsid w:val="008A7E81"/>
    <w:rsid w:val="008B252A"/>
    <w:rsid w:val="008B51B5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1BA4"/>
    <w:rsid w:val="00902525"/>
    <w:rsid w:val="00902AA6"/>
    <w:rsid w:val="009040A4"/>
    <w:rsid w:val="009113D5"/>
    <w:rsid w:val="00912EF9"/>
    <w:rsid w:val="00915D2D"/>
    <w:rsid w:val="00915EB0"/>
    <w:rsid w:val="0091737C"/>
    <w:rsid w:val="00917650"/>
    <w:rsid w:val="009204ED"/>
    <w:rsid w:val="00920CBB"/>
    <w:rsid w:val="00921A2A"/>
    <w:rsid w:val="009236DD"/>
    <w:rsid w:val="009338DF"/>
    <w:rsid w:val="009414B4"/>
    <w:rsid w:val="00941567"/>
    <w:rsid w:val="00952E30"/>
    <w:rsid w:val="00957414"/>
    <w:rsid w:val="00961411"/>
    <w:rsid w:val="00965E38"/>
    <w:rsid w:val="00967208"/>
    <w:rsid w:val="009716DD"/>
    <w:rsid w:val="00984900"/>
    <w:rsid w:val="009862CC"/>
    <w:rsid w:val="009878D3"/>
    <w:rsid w:val="00991E5A"/>
    <w:rsid w:val="00995599"/>
    <w:rsid w:val="009A3A54"/>
    <w:rsid w:val="009A4BE3"/>
    <w:rsid w:val="009A5113"/>
    <w:rsid w:val="009A59F3"/>
    <w:rsid w:val="009B258B"/>
    <w:rsid w:val="009B3B37"/>
    <w:rsid w:val="009B4E27"/>
    <w:rsid w:val="009B6394"/>
    <w:rsid w:val="009B737A"/>
    <w:rsid w:val="009C5C00"/>
    <w:rsid w:val="009C61D3"/>
    <w:rsid w:val="009D050B"/>
    <w:rsid w:val="009D176C"/>
    <w:rsid w:val="009D26AB"/>
    <w:rsid w:val="009D6EAE"/>
    <w:rsid w:val="009E1D95"/>
    <w:rsid w:val="009E3A0D"/>
    <w:rsid w:val="009E5C27"/>
    <w:rsid w:val="009E5E94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18B9"/>
    <w:rsid w:val="00A14F39"/>
    <w:rsid w:val="00A1514E"/>
    <w:rsid w:val="00A17036"/>
    <w:rsid w:val="00A218ED"/>
    <w:rsid w:val="00A33990"/>
    <w:rsid w:val="00A40421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F42"/>
    <w:rsid w:val="00A62889"/>
    <w:rsid w:val="00A649A4"/>
    <w:rsid w:val="00A66C1A"/>
    <w:rsid w:val="00A672D0"/>
    <w:rsid w:val="00A721B9"/>
    <w:rsid w:val="00A72A64"/>
    <w:rsid w:val="00A7745D"/>
    <w:rsid w:val="00A800F5"/>
    <w:rsid w:val="00A91375"/>
    <w:rsid w:val="00A91B57"/>
    <w:rsid w:val="00A94D98"/>
    <w:rsid w:val="00A97286"/>
    <w:rsid w:val="00AA14AE"/>
    <w:rsid w:val="00AA3BB9"/>
    <w:rsid w:val="00AA56F0"/>
    <w:rsid w:val="00AA651D"/>
    <w:rsid w:val="00AA684B"/>
    <w:rsid w:val="00AB140A"/>
    <w:rsid w:val="00AB48B0"/>
    <w:rsid w:val="00AC09D4"/>
    <w:rsid w:val="00AC1969"/>
    <w:rsid w:val="00AC1C2E"/>
    <w:rsid w:val="00AC2875"/>
    <w:rsid w:val="00AC3EBB"/>
    <w:rsid w:val="00AC682A"/>
    <w:rsid w:val="00AD0E2B"/>
    <w:rsid w:val="00AD249F"/>
    <w:rsid w:val="00AD667A"/>
    <w:rsid w:val="00AE18BF"/>
    <w:rsid w:val="00AE32BA"/>
    <w:rsid w:val="00AE3462"/>
    <w:rsid w:val="00AE51C0"/>
    <w:rsid w:val="00AE51C5"/>
    <w:rsid w:val="00AE58BB"/>
    <w:rsid w:val="00AF5119"/>
    <w:rsid w:val="00B02FDC"/>
    <w:rsid w:val="00B059ED"/>
    <w:rsid w:val="00B10C75"/>
    <w:rsid w:val="00B13E01"/>
    <w:rsid w:val="00B21C20"/>
    <w:rsid w:val="00B220DA"/>
    <w:rsid w:val="00B270E6"/>
    <w:rsid w:val="00B323FB"/>
    <w:rsid w:val="00B3345C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661C"/>
    <w:rsid w:val="00B82C02"/>
    <w:rsid w:val="00B844BC"/>
    <w:rsid w:val="00B85ED4"/>
    <w:rsid w:val="00B8668A"/>
    <w:rsid w:val="00B911AC"/>
    <w:rsid w:val="00B916AB"/>
    <w:rsid w:val="00B91BF8"/>
    <w:rsid w:val="00B91F1C"/>
    <w:rsid w:val="00B94270"/>
    <w:rsid w:val="00B9535A"/>
    <w:rsid w:val="00B978BC"/>
    <w:rsid w:val="00BA0087"/>
    <w:rsid w:val="00BA0DD6"/>
    <w:rsid w:val="00BA1256"/>
    <w:rsid w:val="00BA4762"/>
    <w:rsid w:val="00BA4DB1"/>
    <w:rsid w:val="00BA68E0"/>
    <w:rsid w:val="00BB0ADD"/>
    <w:rsid w:val="00BB5EE3"/>
    <w:rsid w:val="00BB7EC5"/>
    <w:rsid w:val="00BC005D"/>
    <w:rsid w:val="00BC3799"/>
    <w:rsid w:val="00BD01E7"/>
    <w:rsid w:val="00BD0F12"/>
    <w:rsid w:val="00BD287B"/>
    <w:rsid w:val="00BD347C"/>
    <w:rsid w:val="00BD3568"/>
    <w:rsid w:val="00BD471D"/>
    <w:rsid w:val="00BE1482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36BB"/>
    <w:rsid w:val="00C05CD0"/>
    <w:rsid w:val="00C063E2"/>
    <w:rsid w:val="00C06C97"/>
    <w:rsid w:val="00C10017"/>
    <w:rsid w:val="00C1270A"/>
    <w:rsid w:val="00C12D2A"/>
    <w:rsid w:val="00C14392"/>
    <w:rsid w:val="00C14926"/>
    <w:rsid w:val="00C152EB"/>
    <w:rsid w:val="00C20AB0"/>
    <w:rsid w:val="00C23A35"/>
    <w:rsid w:val="00C2761D"/>
    <w:rsid w:val="00C27DBC"/>
    <w:rsid w:val="00C33F7A"/>
    <w:rsid w:val="00C35DA1"/>
    <w:rsid w:val="00C401B5"/>
    <w:rsid w:val="00C4092C"/>
    <w:rsid w:val="00C4094B"/>
    <w:rsid w:val="00C46546"/>
    <w:rsid w:val="00C46B17"/>
    <w:rsid w:val="00C5353C"/>
    <w:rsid w:val="00C55BE5"/>
    <w:rsid w:val="00C61FC4"/>
    <w:rsid w:val="00C717AE"/>
    <w:rsid w:val="00C75D0A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6CB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5AC3"/>
    <w:rsid w:val="00CC7821"/>
    <w:rsid w:val="00CD032D"/>
    <w:rsid w:val="00CD0F33"/>
    <w:rsid w:val="00CD51BC"/>
    <w:rsid w:val="00CD5A88"/>
    <w:rsid w:val="00CD5D42"/>
    <w:rsid w:val="00CD7EF0"/>
    <w:rsid w:val="00CE1FE1"/>
    <w:rsid w:val="00CF1B5C"/>
    <w:rsid w:val="00CF7993"/>
    <w:rsid w:val="00CF7A2A"/>
    <w:rsid w:val="00D00746"/>
    <w:rsid w:val="00D02DF1"/>
    <w:rsid w:val="00D071AE"/>
    <w:rsid w:val="00D114AC"/>
    <w:rsid w:val="00D11A6B"/>
    <w:rsid w:val="00D13006"/>
    <w:rsid w:val="00D16FD0"/>
    <w:rsid w:val="00D17513"/>
    <w:rsid w:val="00D21ED6"/>
    <w:rsid w:val="00D2746B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286"/>
    <w:rsid w:val="00D81CAC"/>
    <w:rsid w:val="00D81EC5"/>
    <w:rsid w:val="00D84908"/>
    <w:rsid w:val="00D86571"/>
    <w:rsid w:val="00D86EF9"/>
    <w:rsid w:val="00D9551C"/>
    <w:rsid w:val="00D96337"/>
    <w:rsid w:val="00D979A3"/>
    <w:rsid w:val="00DA186C"/>
    <w:rsid w:val="00DB0B00"/>
    <w:rsid w:val="00DB43AB"/>
    <w:rsid w:val="00DB4B4E"/>
    <w:rsid w:val="00DB650F"/>
    <w:rsid w:val="00DB7639"/>
    <w:rsid w:val="00DB7995"/>
    <w:rsid w:val="00DC0446"/>
    <w:rsid w:val="00DC05F2"/>
    <w:rsid w:val="00DC15AA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3855"/>
    <w:rsid w:val="00DF424B"/>
    <w:rsid w:val="00DF764A"/>
    <w:rsid w:val="00DF7CFB"/>
    <w:rsid w:val="00E00F83"/>
    <w:rsid w:val="00E01967"/>
    <w:rsid w:val="00E021E6"/>
    <w:rsid w:val="00E04576"/>
    <w:rsid w:val="00E06B78"/>
    <w:rsid w:val="00E15141"/>
    <w:rsid w:val="00E169CC"/>
    <w:rsid w:val="00E20F95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3760"/>
    <w:rsid w:val="00E361F5"/>
    <w:rsid w:val="00E471FF"/>
    <w:rsid w:val="00E47BD0"/>
    <w:rsid w:val="00E549D6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8025C"/>
    <w:rsid w:val="00E81D74"/>
    <w:rsid w:val="00E9001B"/>
    <w:rsid w:val="00E95649"/>
    <w:rsid w:val="00EA4F32"/>
    <w:rsid w:val="00EA6698"/>
    <w:rsid w:val="00EB065C"/>
    <w:rsid w:val="00EB099D"/>
    <w:rsid w:val="00EB3287"/>
    <w:rsid w:val="00EB3D3A"/>
    <w:rsid w:val="00EB7098"/>
    <w:rsid w:val="00EC0976"/>
    <w:rsid w:val="00EC0C24"/>
    <w:rsid w:val="00EC37B2"/>
    <w:rsid w:val="00EC4021"/>
    <w:rsid w:val="00ED076C"/>
    <w:rsid w:val="00ED08C9"/>
    <w:rsid w:val="00ED366E"/>
    <w:rsid w:val="00ED65E0"/>
    <w:rsid w:val="00ED7B16"/>
    <w:rsid w:val="00EE0837"/>
    <w:rsid w:val="00EE1406"/>
    <w:rsid w:val="00EE17D6"/>
    <w:rsid w:val="00EE1CBA"/>
    <w:rsid w:val="00EE1D19"/>
    <w:rsid w:val="00EE3898"/>
    <w:rsid w:val="00EE4055"/>
    <w:rsid w:val="00EE607D"/>
    <w:rsid w:val="00EE6898"/>
    <w:rsid w:val="00EF1DA6"/>
    <w:rsid w:val="00EF5583"/>
    <w:rsid w:val="00EF5B52"/>
    <w:rsid w:val="00EF6CA7"/>
    <w:rsid w:val="00F00B34"/>
    <w:rsid w:val="00F00C15"/>
    <w:rsid w:val="00F0376B"/>
    <w:rsid w:val="00F05ED7"/>
    <w:rsid w:val="00F0663B"/>
    <w:rsid w:val="00F06B40"/>
    <w:rsid w:val="00F06E48"/>
    <w:rsid w:val="00F1016B"/>
    <w:rsid w:val="00F117E8"/>
    <w:rsid w:val="00F2051F"/>
    <w:rsid w:val="00F205A1"/>
    <w:rsid w:val="00F26384"/>
    <w:rsid w:val="00F336B4"/>
    <w:rsid w:val="00F35ABE"/>
    <w:rsid w:val="00F40124"/>
    <w:rsid w:val="00F4064F"/>
    <w:rsid w:val="00F41E23"/>
    <w:rsid w:val="00F43C3B"/>
    <w:rsid w:val="00F457B5"/>
    <w:rsid w:val="00F53857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6264"/>
    <w:rsid w:val="00F76B4F"/>
    <w:rsid w:val="00F83475"/>
    <w:rsid w:val="00F868E0"/>
    <w:rsid w:val="00FA0464"/>
    <w:rsid w:val="00FA5F96"/>
    <w:rsid w:val="00FA610D"/>
    <w:rsid w:val="00FA6ADF"/>
    <w:rsid w:val="00FB0C76"/>
    <w:rsid w:val="00FB3AAB"/>
    <w:rsid w:val="00FB4CEF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  <w:rsid w:val="215C38A6"/>
    <w:rsid w:val="23B5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5"/>
    <w:basedOn w:val="1"/>
    <w:next w:val="1"/>
    <w:link w:val="14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4">
    <w:name w:val="heading 6"/>
    <w:basedOn w:val="1"/>
    <w:next w:val="1"/>
    <w:link w:val="2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paragraph" w:styleId="8">
    <w:name w:val="Balloon Text"/>
    <w:basedOn w:val="1"/>
    <w:link w:val="2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2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19"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1">
    <w:name w:val="footer"/>
    <w:basedOn w:val="1"/>
    <w:link w:val="2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6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5 Знак"/>
    <w:basedOn w:val="5"/>
    <w:link w:val="3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  <w:style w:type="paragraph" w:customStyle="1" w:styleId="16">
    <w:name w:val="Обычный1"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7">
    <w:name w:val="Обычный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8">
    <w:name w:val="Основной текст Знак"/>
    <w:basedOn w:val="5"/>
    <w:semiHidden/>
    <w:uiPriority w:val="99"/>
  </w:style>
  <w:style w:type="character" w:customStyle="1" w:styleId="19">
    <w:name w:val="Основной текст Знак1"/>
    <w:link w:val="10"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0">
    <w:name w:val="Верхний колонтитул Знак"/>
    <w:basedOn w:val="5"/>
    <w:link w:val="9"/>
    <w:uiPriority w:val="99"/>
  </w:style>
  <w:style w:type="character" w:customStyle="1" w:styleId="21">
    <w:name w:val="Нижний колонтитул Знак"/>
    <w:basedOn w:val="5"/>
    <w:link w:val="11"/>
    <w:uiPriority w:val="99"/>
  </w:style>
  <w:style w:type="character" w:customStyle="1" w:styleId="22">
    <w:name w:val="Текст выноски Знак"/>
    <w:basedOn w:val="5"/>
    <w:link w:val="8"/>
    <w:semiHidden/>
    <w:uiPriority w:val="99"/>
    <w:rPr>
      <w:rFonts w:ascii="Tahoma" w:hAnsi="Tahoma" w:cs="Tahoma"/>
      <w:sz w:val="16"/>
      <w:szCs w:val="16"/>
    </w:rPr>
  </w:style>
  <w:style w:type="paragraph" w:customStyle="1" w:styleId="23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4">
    <w:name w:val="Обычный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5">
    <w:name w:val="Без интервала1"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аголовок 6 Знак"/>
    <w:basedOn w:val="5"/>
    <w:link w:val="4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0E412-1FDC-4C45-8BFE-5880793F42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7</Pages>
  <Words>2648</Words>
  <Characters>15100</Characters>
  <Lines>125</Lines>
  <Paragraphs>35</Paragraphs>
  <TotalTime>1433</TotalTime>
  <ScaleCrop>false</ScaleCrop>
  <LinksUpToDate>false</LinksUpToDate>
  <CharactersWithSpaces>17713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2023-06-13T11:50:00Z</dcterms:created>
  <dc:creator>Uzer</dc:creator>
  <cp:lastModifiedBy>Галина Шкареда</cp:lastModifiedBy>
  <cp:lastPrinted>2025-03-20T13:43:00Z</cp:lastPrinted>
  <dcterms:modified xsi:type="dcterms:W3CDTF">2025-04-02T07:16:38Z</dcterms:modified>
  <cp:revision>371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74D815A03EAE43109221DFC418C8C2CA_13</vt:lpwstr>
  </property>
</Properties>
</file>