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pict>
          <v:shape id="_x0000_i1025" o:spt="75" type="#_x0000_t75" style="height:54pt;width:42pt;" filled="f" o:preferrelative="t" stroked="f" coordsize="21600,21600">
            <v:path/>
            <v:fill on="f" focussize="0,0"/>
            <v:stroke on="f" joinstyle="miter"/>
            <v:imagedata r:id="rId4" o:title=""/>
            <o:lock v:ext="edit" aspectratio="t"/>
            <w10:wrap type="none"/>
            <w10:anchorlock/>
          </v:shape>
        </w:pict>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310</w:t>
      </w:r>
    </w:p>
    <w:p w14:paraId="741D7B60">
      <w:pPr>
        <w:rPr>
          <w:sz w:val="28"/>
          <w:szCs w:val="28"/>
        </w:rPr>
      </w:pPr>
    </w:p>
    <w:p w14:paraId="2A12FA54">
      <w:pPr>
        <w:rPr>
          <w:b/>
          <w:sz w:val="28"/>
          <w:szCs w:val="28"/>
        </w:rPr>
      </w:pPr>
      <w:r>
        <w:rPr>
          <w:b/>
          <w:sz w:val="28"/>
          <w:szCs w:val="28"/>
        </w:rPr>
        <w:t xml:space="preserve"> 12.11.2025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№22 від 12.11.2025,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№21 від 12.11.2025, чек-листом №21 від 12.11.2025 на житловий будинок №</w:t>
      </w:r>
      <w:r>
        <w:rPr>
          <w:rFonts w:hint="default"/>
          <w:szCs w:val="28"/>
          <w:lang w:val="uk-UA"/>
        </w:rPr>
        <w:t>--</w:t>
      </w:r>
      <w:r>
        <w:rPr>
          <w:szCs w:val="28"/>
        </w:rPr>
        <w:t xml:space="preserve"> по вул. </w:t>
      </w:r>
      <w:r>
        <w:rPr>
          <w:rFonts w:hint="default"/>
          <w:szCs w:val="28"/>
          <w:lang w:val="uk-UA"/>
        </w:rPr>
        <w:t>--------</w:t>
      </w:r>
      <w:bookmarkStart w:id="0" w:name="_GoBack"/>
      <w:bookmarkEnd w:id="0"/>
      <w:r>
        <w:rPr>
          <w:szCs w:val="28"/>
        </w:rPr>
        <w:t>, с. Кузьки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ЗВ-15.10.2025-254813 від 15.10.2025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1682DE3D">
      <w:pPr>
        <w:jc w:val="both"/>
        <w:textAlignment w:val="baseline"/>
      </w:pPr>
    </w:p>
    <w:p w14:paraId="35948B46">
      <w:pPr>
        <w:jc w:val="both"/>
        <w:textAlignment w:val="baseline"/>
      </w:pPr>
    </w:p>
    <w:p w14:paraId="1EAFD05A"/>
    <w:p w14:paraId="59D8D0F4">
      <w:r>
        <w:t>Тетяна МІЩЕНКО</w:t>
      </w:r>
    </w:p>
    <w:p w14:paraId="6DD50CAF">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EB"/>
    <w:rsid w:val="00024DA6"/>
    <w:rsid w:val="000313B7"/>
    <w:rsid w:val="00061E7D"/>
    <w:rsid w:val="000B7BEB"/>
    <w:rsid w:val="001167B3"/>
    <w:rsid w:val="00135FC4"/>
    <w:rsid w:val="00187A4B"/>
    <w:rsid w:val="00254E70"/>
    <w:rsid w:val="003B5470"/>
    <w:rsid w:val="00401E66"/>
    <w:rsid w:val="0044168F"/>
    <w:rsid w:val="00444632"/>
    <w:rsid w:val="004658DA"/>
    <w:rsid w:val="004B6883"/>
    <w:rsid w:val="004D592B"/>
    <w:rsid w:val="0056711B"/>
    <w:rsid w:val="005B19E3"/>
    <w:rsid w:val="009C7C89"/>
    <w:rsid w:val="00CE0B67"/>
    <w:rsid w:val="00D26989"/>
    <w:rsid w:val="00D62449"/>
    <w:rsid w:val="00DB2D23"/>
    <w:rsid w:val="00DF0272"/>
    <w:rsid w:val="00E61735"/>
    <w:rsid w:val="00E63B98"/>
    <w:rsid w:val="00E867DD"/>
    <w:rsid w:val="00E8712F"/>
    <w:rsid w:val="00F43D1E"/>
    <w:rsid w:val="00F82FA2"/>
    <w:rsid w:val="00FF09A8"/>
    <w:rsid w:val="784401C1"/>
    <w:rsid w:val="7A64191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2046</Words>
  <Characters>1167</Characters>
  <Lines>9</Lines>
  <Paragraphs>6</Paragraphs>
  <TotalTime>658</TotalTime>
  <ScaleCrop>false</ScaleCrop>
  <LinksUpToDate>false</LinksUpToDate>
  <CharactersWithSpaces>3207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2025-11-27T12:12:00Z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F11B67EE89714A698FD52B534363480F_12</vt:lpwstr>
  </property>
</Properties>
</file>