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CEC0">
      <w:pPr>
        <w:jc w:val="center"/>
        <w:rPr>
          <w:b/>
          <w:sz w:val="28"/>
          <w:szCs w:val="28"/>
          <w:lang w:val="ru-RU"/>
        </w:rPr>
      </w:pPr>
    </w:p>
    <w:p w14:paraId="6627D4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</w:t>
      </w:r>
    </w:p>
    <w:p w14:paraId="2121EE9C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DCB993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6C16B7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54536B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B51973F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317</w:t>
      </w:r>
    </w:p>
    <w:p w14:paraId="04243AB6">
      <w:pPr>
        <w:shd w:val="clear" w:color="auto" w:fill="FFFFFF"/>
        <w:jc w:val="center"/>
        <w:rPr>
          <w:sz w:val="28"/>
          <w:szCs w:val="28"/>
        </w:rPr>
      </w:pPr>
    </w:p>
    <w:p w14:paraId="7CECFE1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12.11.2025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14:paraId="2ADD2F2C">
      <w:pPr>
        <w:jc w:val="both"/>
        <w:textAlignment w:val="baseline"/>
        <w:rPr>
          <w:sz w:val="28"/>
          <w:szCs w:val="28"/>
        </w:rPr>
      </w:pPr>
    </w:p>
    <w:p w14:paraId="02676B0D">
      <w:pPr>
        <w:ind w:firstLine="708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211329521"/>
      <w:r>
        <w:rPr>
          <w:rFonts w:eastAsia="Times New Roman"/>
          <w:b/>
          <w:bCs/>
          <w:sz w:val="28"/>
          <w:szCs w:val="28"/>
          <w:lang w:eastAsia="uk-UA"/>
        </w:rPr>
        <w:t>Нове будівництво трьох будинків відпочинку за межами с. Таранське Попівської сільської ради Конотопського району, Сумської області</w:t>
      </w:r>
      <w:bookmarkEnd w:id="0"/>
      <w:r>
        <w:rPr>
          <w:rFonts w:eastAsia="Times New Roman"/>
          <w:b/>
          <w:sz w:val="28"/>
          <w:szCs w:val="28"/>
          <w:lang w:eastAsia="uk-UA"/>
        </w:rPr>
        <w:t>»</w:t>
      </w:r>
    </w:p>
    <w:p w14:paraId="548290D0">
      <w:pPr>
        <w:jc w:val="both"/>
        <w:textAlignment w:val="baseline"/>
        <w:rPr>
          <w:b/>
          <w:bCs/>
          <w:szCs w:val="28"/>
          <w:lang w:eastAsia="uk-UA"/>
        </w:rPr>
      </w:pPr>
    </w:p>
    <w:p w14:paraId="2FFA532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 xml:space="preserve">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1" w:name="_Hlk155770479"/>
      <w:r>
        <w:rPr>
          <w:szCs w:val="28"/>
        </w:rPr>
        <w:t xml:space="preserve"> </w:t>
      </w:r>
      <w:bookmarkEnd w:id="1"/>
      <w:bookmarkStart w:id="2" w:name="_Hlk155771714"/>
      <w:r>
        <w:rPr>
          <w:szCs w:val="28"/>
        </w:rPr>
        <w:t>п. 15 договору оренди землі б/н від 05.09.2025, витягом з Державного реєстру речових прав від 11.09.2025 №443026046,</w:t>
      </w:r>
      <w:bookmarkEnd w:id="2"/>
      <w:r>
        <w:rPr>
          <w:szCs w:val="28"/>
        </w:rPr>
        <w:t xml:space="preserve"> викопіюванням з топографо-геодезичного плану М 1:2000, статтями 40, 52 Закону України «Про місцеве самоврядування в Україні»,  </w:t>
      </w:r>
    </w:p>
    <w:p w14:paraId="3154FCF9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2479B55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6-М для проектування об’єкта будівництва: «Нове будівництво трьох будинків відпочинку за межами с. Таранське Попівської сільської ради Конотопського району, Сумської області» замовником яких виступає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.</w:t>
      </w:r>
    </w:p>
    <w:p w14:paraId="48BD187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95381CE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F371EB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95FC6F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2F77C98A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8834FF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B31190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4041E3B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C66EF34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B2BB64E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937DE3B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ADAE2A0">
      <w:pPr>
        <w:jc w:val="both"/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6961CDA3">
      <w:bookmarkStart w:id="3" w:name="_GoBack"/>
      <w:bookmarkEnd w:id="3"/>
    </w:p>
    <w:sectPr>
      <w:pgSz w:w="11906" w:h="16838"/>
      <w:pgMar w:top="426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17E"/>
    <w:rsid w:val="0002013B"/>
    <w:rsid w:val="00060AC9"/>
    <w:rsid w:val="00060B1C"/>
    <w:rsid w:val="00080EA0"/>
    <w:rsid w:val="000858BB"/>
    <w:rsid w:val="000A2BCF"/>
    <w:rsid w:val="000A6CA6"/>
    <w:rsid w:val="000C1404"/>
    <w:rsid w:val="000E6EF6"/>
    <w:rsid w:val="000F5D31"/>
    <w:rsid w:val="00136467"/>
    <w:rsid w:val="0016643A"/>
    <w:rsid w:val="00185805"/>
    <w:rsid w:val="00187C32"/>
    <w:rsid w:val="001A3A08"/>
    <w:rsid w:val="001B3C70"/>
    <w:rsid w:val="002013C2"/>
    <w:rsid w:val="00217DFA"/>
    <w:rsid w:val="002201A9"/>
    <w:rsid w:val="002409A2"/>
    <w:rsid w:val="002579BF"/>
    <w:rsid w:val="00270964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B3154"/>
    <w:rsid w:val="003C3362"/>
    <w:rsid w:val="003D4398"/>
    <w:rsid w:val="00407AD0"/>
    <w:rsid w:val="00413E91"/>
    <w:rsid w:val="00415FC4"/>
    <w:rsid w:val="004301CF"/>
    <w:rsid w:val="004502ED"/>
    <w:rsid w:val="00461BEF"/>
    <w:rsid w:val="00482ED2"/>
    <w:rsid w:val="004833C1"/>
    <w:rsid w:val="004833D3"/>
    <w:rsid w:val="0048746F"/>
    <w:rsid w:val="004D1A21"/>
    <w:rsid w:val="004E0825"/>
    <w:rsid w:val="00503479"/>
    <w:rsid w:val="00524CC4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38A1"/>
    <w:rsid w:val="00646D16"/>
    <w:rsid w:val="00656B4F"/>
    <w:rsid w:val="006664AE"/>
    <w:rsid w:val="00673024"/>
    <w:rsid w:val="00687685"/>
    <w:rsid w:val="00687AAF"/>
    <w:rsid w:val="006E4E48"/>
    <w:rsid w:val="00701FF2"/>
    <w:rsid w:val="0071702D"/>
    <w:rsid w:val="007233D6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3740E"/>
    <w:rsid w:val="00840069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964D5"/>
    <w:rsid w:val="009A5C4C"/>
    <w:rsid w:val="009B0109"/>
    <w:rsid w:val="009B1BE2"/>
    <w:rsid w:val="009B1F32"/>
    <w:rsid w:val="009C0988"/>
    <w:rsid w:val="009C7363"/>
    <w:rsid w:val="009D50E2"/>
    <w:rsid w:val="009E2A09"/>
    <w:rsid w:val="009F50BA"/>
    <w:rsid w:val="00A01319"/>
    <w:rsid w:val="00A13C9D"/>
    <w:rsid w:val="00A15CD3"/>
    <w:rsid w:val="00A234D9"/>
    <w:rsid w:val="00A24CCF"/>
    <w:rsid w:val="00A95EAE"/>
    <w:rsid w:val="00AC0356"/>
    <w:rsid w:val="00AC0B4E"/>
    <w:rsid w:val="00AC63B2"/>
    <w:rsid w:val="00AC74D8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47CA6"/>
    <w:rsid w:val="00C54DB7"/>
    <w:rsid w:val="00C749DF"/>
    <w:rsid w:val="00C82852"/>
    <w:rsid w:val="00CA080A"/>
    <w:rsid w:val="00CB25EB"/>
    <w:rsid w:val="00CD38EA"/>
    <w:rsid w:val="00CE3038"/>
    <w:rsid w:val="00CE591C"/>
    <w:rsid w:val="00D13C49"/>
    <w:rsid w:val="00D16C7D"/>
    <w:rsid w:val="00D355EB"/>
    <w:rsid w:val="00D362D4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D009C"/>
    <w:rsid w:val="00FD25ED"/>
    <w:rsid w:val="00FE0824"/>
    <w:rsid w:val="00FF2743"/>
    <w:rsid w:val="00FF5BFD"/>
    <w:rsid w:val="00FF61D4"/>
    <w:rsid w:val="00FF6EA2"/>
    <w:rsid w:val="47135192"/>
    <w:rsid w:val="5A6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1001</Words>
  <Characters>572</Characters>
  <Lines>4</Lines>
  <Paragraphs>3</Paragraphs>
  <TotalTime>936</TotalTime>
  <ScaleCrop>false</ScaleCrop>
  <LinksUpToDate>false</LinksUpToDate>
  <CharactersWithSpaces>1570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2025-11-06T09:22:00Z</cp:lastPrinted>
  <dcterms:modified xsi:type="dcterms:W3CDTF">2025-11-27T12:28:29Z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F038F4C2F55D45949A69E497CDE125B3_12</vt:lpwstr>
  </property>
</Properties>
</file>