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5353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619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5AC80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hint="default" w:ascii="Times New Roman" w:hAnsi="Times New Roman"/>
          <w:b/>
          <w:sz w:val="28"/>
          <w:szCs w:val="28"/>
          <w:shd w:val="clear" w:color="auto" w:fill="FFFFFF"/>
          <w:lang w:val="uk-UA" w:eastAsia="ru-RU"/>
        </w:rPr>
        <w:t>ВИКОНАВЧИЙ КОМІТЕТ</w:t>
      </w:r>
    </w:p>
    <w:p w14:paraId="45EA2EE6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hint="default" w:ascii="Times New Roman" w:hAnsi="Times New Roman"/>
          <w:b/>
          <w:sz w:val="28"/>
          <w:szCs w:val="28"/>
          <w:shd w:val="clear" w:color="auto" w:fill="FFFFFF"/>
          <w:lang w:val="uk-UA" w:eastAsia="ru-RU"/>
        </w:rPr>
        <w:t>ПОПІВСЬКА СІЛЬСЬКА РАДА</w:t>
      </w:r>
    </w:p>
    <w:p w14:paraId="56021C77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hint="default" w:ascii="Times New Roman" w:hAnsi="Times New Roman"/>
          <w:b/>
          <w:sz w:val="28"/>
          <w:szCs w:val="28"/>
          <w:shd w:val="clear" w:color="auto" w:fill="FFFFFF"/>
          <w:lang w:val="uk-UA" w:eastAsia="ru-RU"/>
        </w:rPr>
        <w:t>КОНОТОПСЬКОГО РАЙОНУ СУМСЬКОЇ ОБЛАСТІ</w:t>
      </w:r>
    </w:p>
    <w:p w14:paraId="2AED56FD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</w:p>
    <w:p w14:paraId="550F712F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hint="default" w:ascii="Times New Roman" w:hAnsi="Times New Roman"/>
          <w:b/>
          <w:sz w:val="28"/>
          <w:szCs w:val="28"/>
          <w:shd w:val="clear" w:color="auto" w:fill="FFFFFF"/>
          <w:lang w:val="uk-UA" w:eastAsia="ru-RU"/>
        </w:rPr>
        <w:t>РІШЕННЯ № 2</w:t>
      </w:r>
    </w:p>
    <w:p w14:paraId="1A615710">
      <w:pPr>
        <w:shd w:val="clear" w:color="auto" w:fill="FFFFFF"/>
        <w:spacing w:after="0" w:line="240" w:lineRule="auto"/>
        <w:rPr>
          <w:rFonts w:hint="default"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</w:p>
    <w:p w14:paraId="2B6E1D19">
      <w:pPr>
        <w:shd w:val="clear" w:color="auto" w:fill="FFFFFF"/>
        <w:spacing w:after="0" w:line="240" w:lineRule="auto"/>
        <w:rPr>
          <w:rFonts w:hint="default"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hint="default" w:ascii="Times New Roman" w:hAnsi="Times New Roman"/>
          <w:b/>
          <w:sz w:val="28"/>
          <w:szCs w:val="28"/>
          <w:shd w:val="clear" w:color="auto" w:fill="FFFFFF"/>
          <w:lang w:val="uk-UA" w:eastAsia="ru-RU"/>
        </w:rPr>
        <w:t>23.01.2025                                                                                         с.Попівка</w:t>
      </w:r>
    </w:p>
    <w:p w14:paraId="319CC298">
      <w:pPr>
        <w:shd w:val="clear" w:color="auto" w:fill="FFFFFF"/>
        <w:spacing w:after="0" w:line="240" w:lineRule="auto"/>
        <w:rPr>
          <w:rFonts w:hint="default"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</w:p>
    <w:p w14:paraId="054833E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звіт директора КУ «Інклюзивно-ресурсний </w:t>
      </w:r>
    </w:p>
    <w:p w14:paraId="378C0A0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центр » Попівської сільської  ради </w:t>
      </w:r>
    </w:p>
    <w:p w14:paraId="6A2EDFC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Конотопського району Сумської області за 202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14:paraId="33D2641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E417E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7D59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Відповідно до Законів України «Про освіту»,  «Про загальну середню освіту»,  постанови Кабінету Міністрів  України від 12 липня 2017 року № 545 «Про затвердження Положення про інклюзивно-ресурсний центр»,  з</w:t>
      </w:r>
      <w:r>
        <w:rPr>
          <w:rFonts w:ascii="Times New Roman" w:hAnsi="Times New Roman"/>
          <w:sz w:val="28"/>
          <w:szCs w:val="28"/>
          <w:lang w:val="uk-UA"/>
        </w:rPr>
        <w:t>аслухавши та обговоривши звіт директора комунальної установи "Інклюзивно-ресурсний центр" Попівської сільської ради Конотопського району Сумської області Манєшкіної В.В. за 202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рік, керуючись ст.52</w:t>
      </w:r>
      <w:r>
        <w:rPr>
          <w:rFonts w:hint="default" w:ascii="Times New Roman" w:hAnsi="Times New Roman"/>
          <w:sz w:val="28"/>
          <w:szCs w:val="28"/>
          <w:lang w:val="uk-UA"/>
        </w:rPr>
        <w:t>, 29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</w:p>
    <w:p w14:paraId="5CB67D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виконавчий комітет вирішив:</w:t>
      </w:r>
    </w:p>
    <w:p w14:paraId="0071E0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Звіт  директора комунальної установи "Інклюзивно-ресурсний центр" Попівської сільської ради Конотопського району Сумської області Віти МАНЄШКІНОЇ  за 202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рік взяти до відома.</w:t>
      </w:r>
    </w:p>
    <w:p w14:paraId="5192EE34">
      <w:pPr>
        <w:pStyle w:val="5"/>
        <w:ind w:firstLine="708"/>
        <w:rPr>
          <w:szCs w:val="28"/>
        </w:rPr>
      </w:pPr>
    </w:p>
    <w:p w14:paraId="606D2BCA">
      <w:pPr>
        <w:pStyle w:val="5"/>
        <w:ind w:firstLine="708"/>
        <w:rPr>
          <w:szCs w:val="28"/>
        </w:rPr>
      </w:pPr>
    </w:p>
    <w:p w14:paraId="7354635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                                                Анатолій БОЯРЧУК </w:t>
      </w:r>
    </w:p>
    <w:p w14:paraId="3E78B7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A84E9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EA45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34666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A6E31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C13E8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2228A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839A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12FD4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19D847C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4B45F6D3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C249A6A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687897B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D2811D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4259404F">
      <w:pPr>
        <w:spacing w:after="0" w:line="240" w:lineRule="auto"/>
        <w:rPr>
          <w:rFonts w:hint="default"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Віта</w:t>
      </w:r>
      <w:r>
        <w:rPr>
          <w:rFonts w:hint="default" w:ascii="Times New Roman" w:hAnsi="Times New Roman"/>
          <w:sz w:val="20"/>
          <w:szCs w:val="20"/>
          <w:lang w:val="uk-UA"/>
        </w:rPr>
        <w:t xml:space="preserve"> МАНЄШКІНА</w:t>
      </w:r>
    </w:p>
    <w:p w14:paraId="03B9BC7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Надіслати: до протоколу – 1.</w:t>
      </w:r>
    </w:p>
    <w:p w14:paraId="31E0CC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Звіт </w:t>
      </w:r>
    </w:p>
    <w:p w14:paraId="0DA64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роботу комунальної установи «Інклюзивно-ресурсний </w:t>
      </w:r>
    </w:p>
    <w:p w14:paraId="4EB76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центр» Попівської сільської  ради Конотопського району</w:t>
      </w:r>
    </w:p>
    <w:p w14:paraId="3C0B01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Сумської області у 202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році</w:t>
      </w:r>
    </w:p>
    <w:p w14:paraId="30938D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BEDA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 статистичними даними, станом на 01.01.2025 року на території обслуговування   ІРЦ  перебуває : усього (0-18 років) 3790, з них віком (0-5)  1575, віком 6-18 років 2215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 xml:space="preserve"> дітей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5CBC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Станом на 1 січня 2025 року комунальною установою «Інклюзивно-ресурсний центр»  охоплено – 65 дітей : 32 дітей дошкільного віку та 33 дітей шкільного віку.  Серед них 10 дітей із </w:t>
      </w:r>
      <w:bookmarkStart w:id="0" w:name="_Hlk187936916"/>
      <w:r>
        <w:rPr>
          <w:rFonts w:ascii="Times New Roman" w:hAnsi="Times New Roman" w:cs="Times New Roman"/>
          <w:sz w:val="28"/>
          <w:szCs w:val="28"/>
          <w:lang w:val="uk-UA" w:eastAsia="ru-RU"/>
        </w:rPr>
        <w:t>порушенням</w:t>
      </w:r>
      <w:bookmarkEnd w:id="0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зору, 5 дітей з порушенням опорно-рухового апарату, 2 дітей з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порушенням слуху, 15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із порушенням інтелектуального розвитку, 8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– із синдромом Дауна та іншими генетичними захворюваннями, 12 - із розладами аутичного спектру, 13 - із іншими труднощами у розвитку (мовленнєві, соціоадаптаційні та навчальні) .</w:t>
      </w:r>
    </w:p>
    <w:p w14:paraId="4659E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2024 році діяльність інклюзивно-ресурсного центру забезпечували педагогічні працівники, а саме: директор, 2 практичних психологи, дефектолог, та 2 логопеди. </w:t>
      </w:r>
    </w:p>
    <w:p w14:paraId="02ECC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Фахівці  та директор Центру працюють за такими напрямками:</w:t>
      </w:r>
    </w:p>
    <w:p w14:paraId="4FBA9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Експертно-діагностична діяльність. У звітному періоді фахівцями Центру здійснено 62 комплексних психолого-педагогічних оцінки дітей, батьки яких звернулися до Центру із заявою. З них 15 повторних. У порівнянні із 2023 роком – на 15 дітей більше. За віковим розмежуванням обстежено: 23 дітей дошкільного віку та 39 -  шкільного. Із числа обстежених дітей 48 мають особливі освітні потреби. У 14 дітей виявлено порушення звуковимови, що не входять до переліку особливих освітніх потреб. Оцінку різних сфер розвитку осіб за міжнародними діагностичними методиками WISC-IV, LEITER-3, CONNERS-3, PEP-3, CASD проведено 46 особам. З них: дошкільного віку – 22 дитини, шкільного – 24 дитини. Найбільш затребуваними були діагностики на визначення розладів аутистичного спектру та коефіцієнту інтелекту.</w:t>
      </w:r>
    </w:p>
    <w:p w14:paraId="43E23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Батькам та особам, які їх замінюють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розроблено та надано рекомендації щодо освітньої програми, надання психолого-педагогічних та корекційно-розвиткових послуг відповідно до потенційних можливостей кожної особи.</w:t>
      </w:r>
    </w:p>
    <w:p w14:paraId="5849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Надання освітніх послуг дітям із ООП здійснюється у  6 закладах освіти  громади.  Створено 16 інклюзивних класів, в яких навчаються 18 учнів. Особистісно-орієнтовний підхід до навчання осіб з ООП забезпечують 16 асистентів вчителів.  В порівнянні з минулим роком кількість здобувачів освіти, на інклюзивному навчанні  збільшилась на 5 осіб. 1 дитина за станом здоров’я здобуває освіту на індивідуальній формі. </w:t>
      </w:r>
    </w:p>
    <w:p w14:paraId="0420F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Навчальні заклади, в яких організовано інклюзивне навчання:</w:t>
      </w:r>
    </w:p>
    <w:p w14:paraId="7EC1E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Юрівський ЗЗСО (2 учні)</w:t>
      </w:r>
    </w:p>
    <w:p w14:paraId="6F9F65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Великосамбірський ЗЗСО (3 учні)</w:t>
      </w:r>
    </w:p>
    <w:p w14:paraId="50F5A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Соснівський ЗЗСО (4 учні)</w:t>
      </w:r>
    </w:p>
    <w:p w14:paraId="7C070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Вирівський ЗЗСО (2 учні)</w:t>
      </w:r>
    </w:p>
    <w:p w14:paraId="340233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Попівський ЗЗСО (4 учні)</w:t>
      </w:r>
    </w:p>
    <w:p w14:paraId="5380A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Чорноплатівський ЗЗСО  ( 3  учні)</w:t>
      </w:r>
    </w:p>
    <w:p w14:paraId="0AD2A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Показник охоплення дітей інклюзивним навчанням у Попівський ОТГ  має зростаючу динаміку.</w:t>
      </w:r>
    </w:p>
    <w:p w14:paraId="4DD2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 Надання психолого-педагогічних, корекційно-розвиткових послуг. У 2024 році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отримували корекційно-розвиткові послуги в інклюзивно-ресурсному центрі 62 обстежених  дітей. Фахівцями  проведено  3379 корекційних занять.</w:t>
      </w:r>
    </w:p>
    <w:p w14:paraId="18898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 Консультативна допомога.  Важливим аспектом діяльності Центру є надання консультативно-психологічної допомоги батькам дітей з особливими освітніми потребами та педагогічним працівникам. З цією метою  проводяться індивідуальні консультації, майстер-класи та практичні заняття, консультування батьків або законних представників дітей з особливими освітніми потребами стосовно мережі закладів освіти та зарахування до них. Директором та фахівцями Центру  надано 515 консультацій, з них – 231 педагогічним працівникам, 284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батькам та іншим  особам. Тематика консультацій  у більшості випадків стосувалася особливостей розвитку дитини відповідно до виду порушення, результатів комплексного обстеження когнітивної та емоційно-вольової сфер, мовленнєвого та фізичного розвитку. Педагогічні працівники переважно потребували консультацій щодо порядку організації інклюзивного навчання в освітніх закладах, складання індивідуальної програми розвитку дитини та розподілу корекційно-розвиткових годин.</w:t>
      </w:r>
    </w:p>
    <w:p w14:paraId="6E0F1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Кількість звернень до фахівців ІРЦ за 2024 рік зросла. А це на 215 консультацій більше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ніж у 2023 році.</w:t>
      </w:r>
    </w:p>
    <w:p w14:paraId="52FDF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4. Психолого-педагогічний супровід.</w:t>
      </w:r>
    </w:p>
    <w:p w14:paraId="74521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 метою надання якісної підтримки в освітньому процесі дітям з особливими освітніми потребами, батькам та педагогічним працівникам до команд психолого-педагогічного супроводу закладів освіти залучені  фахівці ІРЦ.  Протягом року вони брали участь у 108 засідань команд психолого-педагогічного супроводу, надали консультативну допомогу з питань організації інклюзивного навчання, відповідно до визначених освітніх потреб дітей; брали участь у підготовці індивідуальної програми розвитку, надали учасникам команд супроводу методичну та просвітницьку допомогу щодо особливостей організації освітнього  середовища.</w:t>
      </w:r>
    </w:p>
    <w:p w14:paraId="0C9F8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5. Важливою є методична підтримка інклюзивного навчання та інформаційно-просвітницька діяльність.</w:t>
      </w:r>
    </w:p>
    <w:p w14:paraId="284255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Фахівцями інклюзивно-ресурсного центру Попівської сільської ради організовано роботу методичного об’єднання асистентів вчителів, вчителів, практичних психологів, вчителів-дефектологів та вчителів-логопедів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які працюють в інклюзивних класах та надають корекційні послуги дітям з особливими освітніми потребами. За даний період проведено: 12 методичних об’єднань, 8 психологічних тренінгів, 9 нарад з директорами закладів освіти, 3 круглих столи  та 2 інформаційних порадники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>, м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етою яких є підвищення рівня професійної компетентності асистента вчителя та спеціалістів щодо роботи в інклюзивному класі.</w:t>
      </w:r>
    </w:p>
    <w:p w14:paraId="13DBD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Згідно плану роботи КУ ІРЦ в 2024 році поставленні завдання виконано в повному обсязі. У 2024  році проведено 34 таких заходів. Свою діяльність ІРЦ відображають на сайті Попівської сільської ради  та на сторінках у Facebook.</w:t>
      </w:r>
    </w:p>
    <w:p w14:paraId="73016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6. Взаємодія з місцевими органами виконавчої влади, органами місцевого самоврядування, закладами освіти, закладами охорони здоров'я, закладами (установами) соціального захисту населення, службами у справах дітей, громадськими організаціями щодо надання психолого-педагогічних та корекційно-розвиткових послуг дітям з особливими освітніми потребами починаючи з раннього віку в разі потреби із залученням відповідних спеціалістів. Цей напрямок роботи реалізується шляхом переговорів, консультацій із представниками вищеназваних структур. Для того, щоб досконало вивчити причини виникнення порушень у розвитку дитини, неодноразово доводиться спілкуватися із педіатрами та іншими лікарями. Необхідно також вивчити умови перебування та виховання дитини. В цьому  напрямку роботи допомагають працівники соціальних служб та служби у справах дітей.</w:t>
      </w:r>
    </w:p>
    <w:p w14:paraId="18049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7. Професійна підготовка та самоосвіта. Протягом року фахівці  Центру мали змогу підвищити свій професійний рівень на базі СОІППО, на платформах EDERA, Prometeus; прослухали вебінари, практичні семінари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організовані інститутами післядипломної підготовки педагогічних працівників різних регіонів. Відповідно, отримали підтверджуючі документи. Безперервне професійне вдосконалення забезпечує своєчасну, якісну та кваліфіковану допомогу дітям з особливими освітніми потребами, батькам, педагогічним працівникам і є пріоритетними та першочерговими завданнями  інклюзивно-ресурсного центру Попівської сільської ради. </w:t>
      </w:r>
    </w:p>
    <w:p w14:paraId="03011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8. Соціалізація вихованців КУ ІРЦ. Центр провів для дітей з особливими освітніми потребами заходи різної спрямованості: тематичні свята,  флешмоби, майстер-класи, розважальні заходи, це в свою чергу дає можливість соціалізувати дітей, дає мотивацію батькам вірити в своїх дітей. У 2024 році проводили квест до Дня Вишиванки, розважальний захід до Дня захисту дітей та Святого Миколая, тематичні сімейні заходи для налагодження співпраці. </w:t>
      </w:r>
    </w:p>
    <w:p w14:paraId="5C48B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9. Зміцнення матеріально-технічної бази установи. У 2024 році за кошти місцевого бюджету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та кошти співфінансування обслуговуючих громад були придбані меблі, дидактичні набори та зроблений ремонт в зали ЛФК. Також Центру надано благодійну допомогу у оснащення зали ЛФК, кабінету психолога та кабінету логопеда.</w:t>
      </w:r>
    </w:p>
    <w:p w14:paraId="6C484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Джерелами фінансування ІРЦ у 2024 році були:</w:t>
      </w:r>
    </w:p>
    <w:p w14:paraId="2C1E1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освітня субвенція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якої здійснюється виплата заробітної плати фахівцям  Центру  2079260,53 грн.</w:t>
      </w:r>
    </w:p>
    <w:p w14:paraId="7DCD0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кошти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виділені засновником на придбання товарів і послуг – 53744,74 </w:t>
      </w:r>
    </w:p>
    <w:p w14:paraId="1956C1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грн. ;</w:t>
      </w:r>
    </w:p>
    <w:p w14:paraId="30495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оплата послуг (крім комунальних) –   43350,78 грн.;</w:t>
      </w:r>
    </w:p>
    <w:p w14:paraId="09C8C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відрядження – 0 грн.;</w:t>
      </w:r>
    </w:p>
    <w:p w14:paraId="75E8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електроенергія –   11653,32 грн.;</w:t>
      </w:r>
    </w:p>
    <w:p w14:paraId="6ED70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водопостачання – 1578, 01грн.;</w:t>
      </w:r>
    </w:p>
    <w:p w14:paraId="49EE3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опалення  -  19651,14 грн.</w:t>
      </w:r>
    </w:p>
    <w:p w14:paraId="5366F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Шляхом участі у проєктах  Конфіденс, ЮНІСЕФ Центр отримав:</w:t>
      </w:r>
    </w:p>
    <w:p w14:paraId="302B4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комплекти спортивного обладнання;</w:t>
      </w:r>
    </w:p>
    <w:p w14:paraId="08697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комплекти дидактичного, ігрового матеріалів;</w:t>
      </w:r>
    </w:p>
    <w:p w14:paraId="5113F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канцелярські матеріали;</w:t>
      </w:r>
    </w:p>
    <w:p w14:paraId="051B7B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методичні розробки з соціально-психологічного супроводу;</w:t>
      </w:r>
    </w:p>
    <w:p w14:paraId="0A4D3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роздаткові, інформаційні матеріали.</w:t>
      </w:r>
    </w:p>
    <w:p w14:paraId="4E8FF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2024 році діяльність інклюзивно-ресурсного центру здійснювалась з дотриманням вимог головного санітарного лікаря. Центр забезпечено дезінфікуючими засобами  та засобами індивідуального захисту. </w:t>
      </w:r>
    </w:p>
    <w:p w14:paraId="0465B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Враховуючи викладене вище комунальною установою «Інклюзивно-ресурсний центр» Попівської сільської ради визначено пріоритетні завдання на 2025 рік:</w:t>
      </w:r>
    </w:p>
    <w:p w14:paraId="4DF44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запобігання емоційному вигоранню працівників установи та учасників освітнього процесу, задіяних в організації інклюзивного навчання;</w:t>
      </w:r>
    </w:p>
    <w:p w14:paraId="2EE00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вдосконалення професійної компетентності педагогів щодо роботи з дітьми з особливими освітніми потребами;</w:t>
      </w:r>
    </w:p>
    <w:p w14:paraId="630F8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психолого-педагогічний супровід батьків та дітей з особливими освітніми потребами;</w:t>
      </w:r>
    </w:p>
    <w:p w14:paraId="6632D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робота з адміністраціями закладів освіти щодо вчасної та якісної підготовки умов до впровадження інклюзивного  навчання.</w:t>
      </w:r>
    </w:p>
    <w:p w14:paraId="4E1A7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Центр продовжив співпрацю з Дубов'язівською та Бочечківською громадами щодо супроводу дітей з особливими освітніми потребами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заключивши договір про співробітництво територіальних громад у форматі спільного фінансування (утримання) підприємств, установ та організацій  комунальної форми  власності з метою  надання  якісних  послуг дітям з  особливими освітніми потребам. </w:t>
      </w:r>
    </w:p>
    <w:p w14:paraId="4D1D4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 w:eastAsia="ru-RU"/>
        </w:rPr>
        <w:t>Ми щиро вдячні керівництву громади, депутатам, які  підтримують нашу діяльність, вдячні кожній мамі і тату, педагогам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які в тій чи іншій мірі долучаються до нашої роботи, хто не байдуже ставиться до викликів інклюзивної освіти та розуміє важливість та своєчасність допомоги дітям з особливими освітніми потребами.</w:t>
      </w:r>
    </w:p>
    <w:p w14:paraId="7700A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Разом ми сильні!  </w:t>
      </w:r>
    </w:p>
    <w:p w14:paraId="6F11B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7F914F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1E735C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Директор ІРЦ                                           Віта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МАНЄШКІНА </w:t>
      </w:r>
    </w:p>
    <w:p w14:paraId="073CD06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uk-UA"/>
        </w:rPr>
      </w:pPr>
    </w:p>
    <w:p w14:paraId="4E9CA3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F1F26"/>
          <w:sz w:val="28"/>
          <w:szCs w:val="28"/>
          <w:shd w:val="clear" w:color="auto" w:fill="FFFFFF"/>
          <w:lang w:val="uk-UA"/>
        </w:rPr>
      </w:pPr>
    </w:p>
    <w:p w14:paraId="25940106">
      <w:pPr>
        <w:spacing w:after="0"/>
        <w:jc w:val="both"/>
        <w:rPr>
          <w:rFonts w:ascii="Times New Roman" w:hAnsi="Times New Roman" w:cs="Times New Roman"/>
          <w:lang w:val="uk-UA"/>
        </w:rPr>
      </w:pPr>
    </w:p>
    <w:sectPr>
      <w:pgSz w:w="11906" w:h="16838"/>
      <w:pgMar w:top="1134" w:right="56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B2"/>
    <w:rsid w:val="0003484C"/>
    <w:rsid w:val="000430B2"/>
    <w:rsid w:val="0031766E"/>
    <w:rsid w:val="003503E9"/>
    <w:rsid w:val="00353E5B"/>
    <w:rsid w:val="00397A6B"/>
    <w:rsid w:val="003C0AE4"/>
    <w:rsid w:val="00404B84"/>
    <w:rsid w:val="00414D18"/>
    <w:rsid w:val="0056702A"/>
    <w:rsid w:val="005704BA"/>
    <w:rsid w:val="00572A1A"/>
    <w:rsid w:val="00641947"/>
    <w:rsid w:val="006B21DB"/>
    <w:rsid w:val="006E7194"/>
    <w:rsid w:val="007C64E7"/>
    <w:rsid w:val="008232F5"/>
    <w:rsid w:val="008A0328"/>
    <w:rsid w:val="008C0FD1"/>
    <w:rsid w:val="00905F47"/>
    <w:rsid w:val="009C77A1"/>
    <w:rsid w:val="009E7C85"/>
    <w:rsid w:val="00A15680"/>
    <w:rsid w:val="00A9374C"/>
    <w:rsid w:val="00BF5263"/>
    <w:rsid w:val="00C4190A"/>
    <w:rsid w:val="00CC07FD"/>
    <w:rsid w:val="00DA1DA0"/>
    <w:rsid w:val="00ED4C6D"/>
    <w:rsid w:val="00F7593D"/>
    <w:rsid w:val="0C323A66"/>
    <w:rsid w:val="0F7C6A2C"/>
    <w:rsid w:val="14574296"/>
    <w:rsid w:val="4CF12F58"/>
    <w:rsid w:val="4FA3671F"/>
    <w:rsid w:val="6EC47A76"/>
    <w:rsid w:val="741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8"/>
    <w:qFormat/>
    <w:uiPriority w:val="99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4"/>
      <w:lang w:val="uk-UA"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Основной текст Знак"/>
    <w:basedOn w:val="2"/>
    <w:link w:val="5"/>
    <w:qFormat/>
    <w:uiPriority w:val="99"/>
    <w:rPr>
      <w:rFonts w:ascii="Times New Roman" w:hAnsi="Times New Roman" w:eastAsia="Calibri" w:cs="Times New Roman"/>
      <w:sz w:val="28"/>
      <w:szCs w:val="24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1530</Words>
  <Characters>8726</Characters>
  <Lines>72</Lines>
  <Paragraphs>20</Paragraphs>
  <TotalTime>23</TotalTime>
  <ScaleCrop>false</ScaleCrop>
  <LinksUpToDate>false</LinksUpToDate>
  <CharactersWithSpaces>10236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2021-05-17T12:36:00Z</dcterms:created>
  <dc:creator>пк</dc:creator>
  <cp:lastModifiedBy>Галина Шкареда</cp:lastModifiedBy>
  <cp:lastPrinted>2025-01-17T11:19:00Z</cp:lastPrinted>
  <dcterms:modified xsi:type="dcterms:W3CDTF">2025-02-03T06:21:14Z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5EFEFD93EFDA4DC187D6FFEEAE5CE75C_12</vt:lpwstr>
  </property>
</Properties>
</file>