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990" w:rsidRDefault="00D321B9" w:rsidP="005A0ECE">
      <w:pPr>
        <w:shd w:val="clear" w:color="auto" w:fill="FFFFFF"/>
        <w:spacing w:after="0" w:line="240" w:lineRule="auto"/>
        <w:ind w:left="2832" w:firstLine="708"/>
        <w:jc w:val="center"/>
        <w:rPr>
          <w:rFonts w:ascii="Times New Roman" w:hAnsi="Times New Roman"/>
          <w:b/>
          <w:bCs/>
          <w:sz w:val="28"/>
          <w:szCs w:val="28"/>
          <w:lang w:val="uk-UA"/>
        </w:rPr>
      </w:pPr>
      <w:r>
        <w:rPr>
          <w:noProof/>
          <w:lang w:val="uk-UA" w:eastAsia="uk-UA"/>
        </w:rPr>
        <w:drawing>
          <wp:anchor distT="0" distB="0" distL="114300" distR="114300" simplePos="0" relativeHeight="251658240" behindDoc="0" locked="1" layoutInCell="1" allowOverlap="1">
            <wp:simplePos x="0" y="0"/>
            <wp:positionH relativeFrom="column">
              <wp:posOffset>2988945</wp:posOffset>
            </wp:positionH>
            <wp:positionV relativeFrom="page">
              <wp:posOffset>351155</wp:posOffset>
            </wp:positionV>
            <wp:extent cx="518160" cy="666115"/>
            <wp:effectExtent l="0" t="0" r="0" b="0"/>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666115"/>
                    </a:xfrm>
                    <a:prstGeom prst="rect">
                      <a:avLst/>
                    </a:prstGeom>
                    <a:noFill/>
                  </pic:spPr>
                </pic:pic>
              </a:graphicData>
            </a:graphic>
            <wp14:sizeRelH relativeFrom="page">
              <wp14:pctWidth>0</wp14:pctWidth>
            </wp14:sizeRelH>
            <wp14:sizeRelV relativeFrom="page">
              <wp14:pctHeight>0</wp14:pctHeight>
            </wp14:sizeRelV>
          </wp:anchor>
        </w:drawing>
      </w:r>
    </w:p>
    <w:p w:rsidR="00833D3C" w:rsidRDefault="00833D3C" w:rsidP="00476374">
      <w:pPr>
        <w:shd w:val="clear" w:color="auto" w:fill="FFFFFF"/>
        <w:spacing w:after="0" w:line="240" w:lineRule="auto"/>
        <w:rPr>
          <w:rFonts w:ascii="Times New Roman" w:hAnsi="Times New Roman"/>
          <w:b/>
          <w:bCs/>
          <w:sz w:val="28"/>
          <w:szCs w:val="28"/>
          <w:lang w:val="uk-UA"/>
        </w:rPr>
      </w:pPr>
    </w:p>
    <w:p w:rsidR="006C1990" w:rsidRPr="008E7DA0" w:rsidRDefault="006C1990" w:rsidP="00476374">
      <w:pPr>
        <w:shd w:val="clear" w:color="auto" w:fill="FFFFFF"/>
        <w:spacing w:after="0" w:line="240" w:lineRule="auto"/>
        <w:rPr>
          <w:rFonts w:ascii="Times New Roman" w:hAnsi="Times New Roman"/>
          <w:b/>
          <w:bCs/>
          <w:sz w:val="28"/>
          <w:szCs w:val="28"/>
        </w:rPr>
      </w:pPr>
      <w:r>
        <w:rPr>
          <w:rFonts w:ascii="Times New Roman" w:hAnsi="Times New Roman"/>
          <w:b/>
          <w:bCs/>
          <w:sz w:val="28"/>
          <w:szCs w:val="28"/>
          <w:lang w:val="uk-UA"/>
        </w:rPr>
        <w:t xml:space="preserve">                                          </w:t>
      </w:r>
      <w:r w:rsidRPr="008E7DA0">
        <w:rPr>
          <w:rFonts w:ascii="Times New Roman" w:hAnsi="Times New Roman"/>
          <w:b/>
          <w:bCs/>
          <w:sz w:val="28"/>
          <w:szCs w:val="28"/>
        </w:rPr>
        <w:t>ПОПІВСЬКА СІЛЬСЬКА РАДА</w:t>
      </w:r>
    </w:p>
    <w:p w:rsidR="006C1990" w:rsidRPr="008E7DA0" w:rsidRDefault="006C1990" w:rsidP="00476374">
      <w:pPr>
        <w:shd w:val="clear" w:color="auto" w:fill="FFFFFF"/>
        <w:spacing w:after="0" w:line="240" w:lineRule="auto"/>
        <w:jc w:val="center"/>
        <w:rPr>
          <w:rFonts w:ascii="Times New Roman" w:hAnsi="Times New Roman"/>
          <w:sz w:val="28"/>
          <w:szCs w:val="28"/>
        </w:rPr>
      </w:pPr>
      <w:r w:rsidRPr="008E7DA0">
        <w:rPr>
          <w:rFonts w:ascii="Times New Roman" w:hAnsi="Times New Roman"/>
          <w:b/>
          <w:bCs/>
          <w:sz w:val="28"/>
          <w:szCs w:val="28"/>
        </w:rPr>
        <w:t>КОНОТОПСЬКОГО РАЙОНУ СУМСЬКОЇ ОБЛАСТІ</w:t>
      </w:r>
    </w:p>
    <w:p w:rsidR="006C1990" w:rsidRPr="008E7DA0" w:rsidRDefault="006C1990" w:rsidP="00476374">
      <w:pPr>
        <w:shd w:val="clear" w:color="auto" w:fill="FFFFFF"/>
        <w:spacing w:after="0" w:line="240" w:lineRule="auto"/>
        <w:jc w:val="center"/>
        <w:rPr>
          <w:rFonts w:ascii="Times New Roman" w:hAnsi="Times New Roman"/>
          <w:sz w:val="28"/>
          <w:szCs w:val="28"/>
        </w:rPr>
      </w:pPr>
      <w:r w:rsidRPr="008E7DA0">
        <w:rPr>
          <w:rFonts w:ascii="Times New Roman" w:hAnsi="Times New Roman"/>
          <w:b/>
          <w:bCs/>
          <w:sz w:val="28"/>
          <w:szCs w:val="28"/>
        </w:rPr>
        <w:t>ВОСЬМЕ СКЛИКАННЯ</w:t>
      </w:r>
    </w:p>
    <w:p w:rsidR="006C1990" w:rsidRPr="008E7DA0" w:rsidRDefault="00527C26" w:rsidP="00476374">
      <w:pPr>
        <w:shd w:val="clear" w:color="auto" w:fill="FFFFFF"/>
        <w:spacing w:after="0" w:line="240" w:lineRule="auto"/>
        <w:jc w:val="center"/>
        <w:rPr>
          <w:rFonts w:ascii="Times New Roman" w:hAnsi="Times New Roman"/>
          <w:sz w:val="28"/>
          <w:szCs w:val="28"/>
        </w:rPr>
      </w:pPr>
      <w:r>
        <w:rPr>
          <w:rFonts w:ascii="Times New Roman" w:hAnsi="Times New Roman"/>
          <w:b/>
          <w:bCs/>
          <w:sz w:val="28"/>
          <w:szCs w:val="28"/>
          <w:lang w:val="uk-UA"/>
        </w:rPr>
        <w:t>СІМДЕСЯТ ШОСТА</w:t>
      </w:r>
      <w:r w:rsidR="006C1990" w:rsidRPr="00EF195A">
        <w:rPr>
          <w:rFonts w:ascii="Times New Roman" w:hAnsi="Times New Roman"/>
          <w:b/>
          <w:bCs/>
          <w:sz w:val="28"/>
          <w:szCs w:val="28"/>
        </w:rPr>
        <w:t xml:space="preserve"> СЕСІЯ</w:t>
      </w:r>
    </w:p>
    <w:p w:rsidR="006C1990" w:rsidRPr="008E7DA0" w:rsidRDefault="006C1990" w:rsidP="00476374">
      <w:pPr>
        <w:shd w:val="clear" w:color="auto" w:fill="FFFFFF"/>
        <w:spacing w:after="0" w:line="240" w:lineRule="auto"/>
        <w:jc w:val="center"/>
        <w:rPr>
          <w:rFonts w:ascii="Times New Roman" w:hAnsi="Times New Roman"/>
          <w:b/>
          <w:bCs/>
          <w:sz w:val="28"/>
          <w:szCs w:val="28"/>
        </w:rPr>
      </w:pPr>
      <w:r w:rsidRPr="008E7DA0">
        <w:rPr>
          <w:rFonts w:ascii="Times New Roman" w:hAnsi="Times New Roman"/>
          <w:b/>
          <w:bCs/>
          <w:sz w:val="28"/>
          <w:szCs w:val="28"/>
        </w:rPr>
        <w:t>РІШЕННЯ</w:t>
      </w:r>
    </w:p>
    <w:p w:rsidR="006C1990" w:rsidRPr="008E7DA0" w:rsidRDefault="006C1990" w:rsidP="00476374">
      <w:pPr>
        <w:shd w:val="clear" w:color="auto" w:fill="FFFFFF"/>
        <w:spacing w:after="0" w:line="240" w:lineRule="auto"/>
        <w:jc w:val="center"/>
        <w:outlineLvl w:val="1"/>
        <w:rPr>
          <w:rFonts w:ascii="Times New Roman" w:hAnsi="Times New Roman"/>
          <w:bCs/>
          <w:sz w:val="24"/>
          <w:szCs w:val="24"/>
        </w:rPr>
      </w:pPr>
      <w:r w:rsidRPr="008E7DA0">
        <w:rPr>
          <w:rFonts w:ascii="Times New Roman" w:hAnsi="Times New Roman"/>
          <w:sz w:val="24"/>
          <w:szCs w:val="24"/>
        </w:rPr>
        <w:t>Попівка</w:t>
      </w:r>
    </w:p>
    <w:p w:rsidR="006C1990" w:rsidRPr="00527C26" w:rsidRDefault="00527C26" w:rsidP="008E7DA0">
      <w:pPr>
        <w:rPr>
          <w:rFonts w:ascii="Times New Roman" w:hAnsi="Times New Roman"/>
          <w:b/>
          <w:sz w:val="28"/>
          <w:szCs w:val="28"/>
          <w:lang w:val="uk-UA"/>
        </w:rPr>
      </w:pPr>
      <w:r>
        <w:rPr>
          <w:rFonts w:ascii="Times New Roman" w:hAnsi="Times New Roman"/>
          <w:b/>
          <w:sz w:val="28"/>
          <w:szCs w:val="28"/>
          <w:lang w:val="uk-UA"/>
        </w:rPr>
        <w:t>05.</w:t>
      </w:r>
      <w:r w:rsidR="003E2E4F" w:rsidRPr="00BA3A68">
        <w:rPr>
          <w:rFonts w:ascii="Times New Roman" w:hAnsi="Times New Roman"/>
          <w:b/>
          <w:sz w:val="28"/>
          <w:szCs w:val="28"/>
          <w:lang w:val="uk-UA"/>
        </w:rPr>
        <w:t>0</w:t>
      </w:r>
      <w:r w:rsidR="00833D3C">
        <w:rPr>
          <w:rFonts w:ascii="Times New Roman" w:hAnsi="Times New Roman"/>
          <w:b/>
          <w:sz w:val="28"/>
          <w:szCs w:val="28"/>
          <w:lang w:val="uk-UA"/>
        </w:rPr>
        <w:t>6</w:t>
      </w:r>
      <w:r w:rsidR="006C1990" w:rsidRPr="00BA3A68">
        <w:rPr>
          <w:rFonts w:ascii="Times New Roman" w:hAnsi="Times New Roman"/>
          <w:b/>
          <w:sz w:val="28"/>
          <w:szCs w:val="28"/>
        </w:rPr>
        <w:t>.202</w:t>
      </w:r>
      <w:r>
        <w:rPr>
          <w:rFonts w:ascii="Times New Roman" w:hAnsi="Times New Roman"/>
          <w:b/>
          <w:sz w:val="28"/>
          <w:szCs w:val="28"/>
          <w:lang w:val="uk-UA"/>
        </w:rPr>
        <w:t>5</w:t>
      </w:r>
    </w:p>
    <w:p w:rsidR="00EB595E" w:rsidRDefault="00833D3C" w:rsidP="004E3CF9">
      <w:pPr>
        <w:pStyle w:val="Default"/>
        <w:ind w:firstLine="709"/>
        <w:jc w:val="both"/>
        <w:rPr>
          <w:b/>
          <w:bCs/>
          <w:color w:val="auto"/>
          <w:sz w:val="28"/>
          <w:szCs w:val="28"/>
        </w:rPr>
      </w:pPr>
      <w:r w:rsidRPr="00833D3C">
        <w:rPr>
          <w:b/>
          <w:bCs/>
          <w:color w:val="auto"/>
          <w:sz w:val="28"/>
          <w:szCs w:val="28"/>
        </w:rPr>
        <w:t xml:space="preserve">Про </w:t>
      </w:r>
      <w:proofErr w:type="spellStart"/>
      <w:r w:rsidRPr="00833D3C">
        <w:rPr>
          <w:b/>
          <w:bCs/>
          <w:color w:val="auto"/>
          <w:sz w:val="28"/>
          <w:szCs w:val="28"/>
        </w:rPr>
        <w:t>намір</w:t>
      </w:r>
      <w:proofErr w:type="spellEnd"/>
      <w:r w:rsidRPr="00833D3C">
        <w:rPr>
          <w:b/>
          <w:bCs/>
          <w:color w:val="auto"/>
          <w:sz w:val="28"/>
          <w:szCs w:val="28"/>
        </w:rPr>
        <w:t xml:space="preserve"> </w:t>
      </w:r>
      <w:proofErr w:type="spellStart"/>
      <w:r w:rsidRPr="00833D3C">
        <w:rPr>
          <w:b/>
          <w:bCs/>
          <w:color w:val="auto"/>
          <w:sz w:val="28"/>
          <w:szCs w:val="28"/>
        </w:rPr>
        <w:t>передачі</w:t>
      </w:r>
      <w:proofErr w:type="spellEnd"/>
      <w:r w:rsidRPr="00833D3C">
        <w:rPr>
          <w:b/>
          <w:bCs/>
          <w:color w:val="auto"/>
          <w:sz w:val="28"/>
          <w:szCs w:val="28"/>
        </w:rPr>
        <w:t xml:space="preserve"> комунального майна в </w:t>
      </w:r>
      <w:proofErr w:type="spellStart"/>
      <w:r w:rsidRPr="00833D3C">
        <w:rPr>
          <w:b/>
          <w:bCs/>
          <w:color w:val="auto"/>
          <w:sz w:val="28"/>
          <w:szCs w:val="28"/>
        </w:rPr>
        <w:t>оренду</w:t>
      </w:r>
      <w:proofErr w:type="spellEnd"/>
      <w:r w:rsidRPr="00833D3C">
        <w:rPr>
          <w:b/>
          <w:bCs/>
          <w:color w:val="auto"/>
          <w:sz w:val="28"/>
          <w:szCs w:val="28"/>
        </w:rPr>
        <w:t xml:space="preserve"> та </w:t>
      </w:r>
      <w:proofErr w:type="spellStart"/>
      <w:r w:rsidRPr="00833D3C">
        <w:rPr>
          <w:b/>
          <w:bCs/>
          <w:color w:val="auto"/>
          <w:sz w:val="28"/>
          <w:szCs w:val="28"/>
        </w:rPr>
        <w:t>включення</w:t>
      </w:r>
      <w:proofErr w:type="spellEnd"/>
      <w:r w:rsidRPr="00833D3C">
        <w:rPr>
          <w:b/>
          <w:bCs/>
          <w:color w:val="auto"/>
          <w:sz w:val="28"/>
          <w:szCs w:val="28"/>
        </w:rPr>
        <w:t xml:space="preserve"> </w:t>
      </w:r>
      <w:r>
        <w:rPr>
          <w:b/>
          <w:bCs/>
          <w:color w:val="auto"/>
          <w:sz w:val="28"/>
          <w:szCs w:val="28"/>
          <w:lang w:val="uk-UA"/>
        </w:rPr>
        <w:t>п</w:t>
      </w:r>
      <w:proofErr w:type="spellStart"/>
      <w:r w:rsidRPr="00833D3C">
        <w:rPr>
          <w:b/>
          <w:bCs/>
          <w:color w:val="auto"/>
          <w:sz w:val="28"/>
          <w:szCs w:val="28"/>
        </w:rPr>
        <w:t>отенційного</w:t>
      </w:r>
      <w:proofErr w:type="spellEnd"/>
      <w:r w:rsidRPr="00833D3C">
        <w:rPr>
          <w:b/>
          <w:bCs/>
          <w:color w:val="auto"/>
          <w:sz w:val="28"/>
          <w:szCs w:val="28"/>
        </w:rPr>
        <w:t xml:space="preserve"> </w:t>
      </w:r>
      <w:proofErr w:type="spellStart"/>
      <w:r w:rsidRPr="00833D3C">
        <w:rPr>
          <w:b/>
          <w:bCs/>
          <w:color w:val="auto"/>
          <w:sz w:val="28"/>
          <w:szCs w:val="28"/>
        </w:rPr>
        <w:t>об’єкта</w:t>
      </w:r>
      <w:proofErr w:type="spellEnd"/>
      <w:r w:rsidRPr="00833D3C">
        <w:rPr>
          <w:b/>
          <w:bCs/>
          <w:color w:val="auto"/>
          <w:sz w:val="28"/>
          <w:szCs w:val="28"/>
        </w:rPr>
        <w:t xml:space="preserve"> оренди до </w:t>
      </w:r>
      <w:proofErr w:type="spellStart"/>
      <w:r w:rsidRPr="00833D3C">
        <w:rPr>
          <w:b/>
          <w:bCs/>
          <w:color w:val="auto"/>
          <w:sz w:val="28"/>
          <w:szCs w:val="28"/>
        </w:rPr>
        <w:t>Переліку</w:t>
      </w:r>
      <w:proofErr w:type="spellEnd"/>
      <w:r w:rsidRPr="00833D3C">
        <w:rPr>
          <w:b/>
          <w:bCs/>
          <w:color w:val="auto"/>
          <w:sz w:val="28"/>
          <w:szCs w:val="28"/>
        </w:rPr>
        <w:t xml:space="preserve"> </w:t>
      </w:r>
      <w:proofErr w:type="spellStart"/>
      <w:r w:rsidRPr="00833D3C">
        <w:rPr>
          <w:b/>
          <w:bCs/>
          <w:color w:val="auto"/>
          <w:sz w:val="28"/>
          <w:szCs w:val="28"/>
        </w:rPr>
        <w:t>першого</w:t>
      </w:r>
      <w:proofErr w:type="spellEnd"/>
      <w:r w:rsidRPr="00833D3C">
        <w:rPr>
          <w:b/>
          <w:bCs/>
          <w:color w:val="auto"/>
          <w:sz w:val="28"/>
          <w:szCs w:val="28"/>
        </w:rPr>
        <w:t xml:space="preserve"> типу</w:t>
      </w:r>
    </w:p>
    <w:p w:rsidR="00833D3C" w:rsidRPr="005577CA" w:rsidRDefault="00833D3C" w:rsidP="004E3CF9">
      <w:pPr>
        <w:pStyle w:val="Default"/>
        <w:rPr>
          <w:color w:val="auto"/>
          <w:sz w:val="28"/>
          <w:szCs w:val="28"/>
        </w:rPr>
      </w:pPr>
    </w:p>
    <w:p w:rsidR="00EF195A" w:rsidRDefault="00EB595E" w:rsidP="004E3CF9">
      <w:pPr>
        <w:pStyle w:val="a8"/>
        <w:shd w:val="clear" w:color="auto" w:fill="FFFFFF"/>
        <w:spacing w:before="0" w:beforeAutospacing="0" w:after="0" w:afterAutospacing="0"/>
        <w:jc w:val="both"/>
        <w:textAlignment w:val="baseline"/>
        <w:rPr>
          <w:sz w:val="28"/>
          <w:szCs w:val="28"/>
        </w:rPr>
      </w:pPr>
      <w:r w:rsidRPr="005577CA">
        <w:rPr>
          <w:sz w:val="28"/>
          <w:szCs w:val="28"/>
        </w:rPr>
        <w:t xml:space="preserve">          Відповідно</w:t>
      </w:r>
      <w:r w:rsidR="002C3C5C">
        <w:rPr>
          <w:sz w:val="28"/>
          <w:szCs w:val="28"/>
        </w:rPr>
        <w:t xml:space="preserve"> до</w:t>
      </w:r>
      <w:r w:rsidRPr="005577CA">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«Деякі питання оренди державного та комунального майна», </w:t>
      </w:r>
      <w:r w:rsidR="00EF195A" w:rsidRPr="00476374">
        <w:rPr>
          <w:bCs/>
          <w:sz w:val="28"/>
          <w:szCs w:val="28"/>
        </w:rPr>
        <w:t xml:space="preserve">Положення про порядок передачі в оренду комунального майна </w:t>
      </w:r>
      <w:r w:rsidR="00EF195A">
        <w:rPr>
          <w:bCs/>
          <w:sz w:val="28"/>
          <w:szCs w:val="28"/>
        </w:rPr>
        <w:t>Попівської сільської ради</w:t>
      </w:r>
      <w:r w:rsidR="007E332A">
        <w:rPr>
          <w:bCs/>
          <w:sz w:val="28"/>
          <w:szCs w:val="28"/>
        </w:rPr>
        <w:t xml:space="preserve"> Конотопського </w:t>
      </w:r>
      <w:proofErr w:type="spellStart"/>
      <w:r w:rsidR="007E332A">
        <w:rPr>
          <w:bCs/>
          <w:sz w:val="28"/>
          <w:szCs w:val="28"/>
        </w:rPr>
        <w:t>райну</w:t>
      </w:r>
      <w:proofErr w:type="spellEnd"/>
      <w:r w:rsidR="007E332A">
        <w:rPr>
          <w:bCs/>
          <w:sz w:val="28"/>
          <w:szCs w:val="28"/>
        </w:rPr>
        <w:t xml:space="preserve"> Сумської області від 18 грудня 2020 року</w:t>
      </w:r>
      <w:r w:rsidR="00EF195A">
        <w:rPr>
          <w:bCs/>
          <w:sz w:val="28"/>
          <w:szCs w:val="28"/>
        </w:rPr>
        <w:t xml:space="preserve">, </w:t>
      </w:r>
      <w:r w:rsidRPr="005577CA">
        <w:rPr>
          <w:sz w:val="28"/>
          <w:szCs w:val="28"/>
        </w:rPr>
        <w:t xml:space="preserve">враховуючи </w:t>
      </w:r>
      <w:r w:rsidR="00527C26">
        <w:rPr>
          <w:sz w:val="28"/>
          <w:szCs w:val="28"/>
        </w:rPr>
        <w:t>звернення ТОВ «Юрист Агро» щодо</w:t>
      </w:r>
      <w:r w:rsidR="00833D3C">
        <w:rPr>
          <w:sz w:val="28"/>
          <w:szCs w:val="28"/>
        </w:rPr>
        <w:t xml:space="preserve"> наміру</w:t>
      </w:r>
      <w:r w:rsidR="009B1DAA">
        <w:rPr>
          <w:sz w:val="28"/>
          <w:szCs w:val="28"/>
        </w:rPr>
        <w:t xml:space="preserve"> оренди нерухомого окремого індивідуально визначеного майна, що належить до комунальної власності</w:t>
      </w:r>
      <w:r w:rsidR="00833D3C">
        <w:rPr>
          <w:sz w:val="28"/>
          <w:szCs w:val="28"/>
        </w:rPr>
        <w:t xml:space="preserve"> Попівської сільської ради Конотопського району Сумської області</w:t>
      </w:r>
      <w:r w:rsidRPr="005577CA">
        <w:rPr>
          <w:sz w:val="28"/>
          <w:szCs w:val="28"/>
        </w:rPr>
        <w:t xml:space="preserve">,  </w:t>
      </w:r>
      <w:r w:rsidR="002C3C5C">
        <w:rPr>
          <w:sz w:val="28"/>
          <w:szCs w:val="28"/>
        </w:rPr>
        <w:t xml:space="preserve">керуючись </w:t>
      </w:r>
      <w:r w:rsidR="002C3C5C" w:rsidRPr="005577CA">
        <w:rPr>
          <w:sz w:val="28"/>
          <w:szCs w:val="28"/>
        </w:rPr>
        <w:t>статт</w:t>
      </w:r>
      <w:r w:rsidR="002C3C5C">
        <w:rPr>
          <w:sz w:val="28"/>
          <w:szCs w:val="28"/>
        </w:rPr>
        <w:t>ями</w:t>
      </w:r>
      <w:r w:rsidR="002C3C5C" w:rsidRPr="005577CA">
        <w:rPr>
          <w:sz w:val="28"/>
          <w:szCs w:val="28"/>
        </w:rPr>
        <w:t xml:space="preserve"> 29,</w:t>
      </w:r>
      <w:r w:rsidR="002C3C5C">
        <w:rPr>
          <w:sz w:val="28"/>
          <w:szCs w:val="28"/>
        </w:rPr>
        <w:t xml:space="preserve"> 26, </w:t>
      </w:r>
      <w:r w:rsidR="002C3C5C" w:rsidRPr="005577CA">
        <w:rPr>
          <w:sz w:val="28"/>
          <w:szCs w:val="28"/>
        </w:rPr>
        <w:t>60 Закону України «Про місцеве самоврядування</w:t>
      </w:r>
      <w:r w:rsidR="002C3C5C">
        <w:rPr>
          <w:sz w:val="28"/>
          <w:szCs w:val="28"/>
        </w:rPr>
        <w:t xml:space="preserve"> в Україні</w:t>
      </w:r>
      <w:r w:rsidR="002C3C5C" w:rsidRPr="005577CA">
        <w:rPr>
          <w:sz w:val="28"/>
          <w:szCs w:val="28"/>
        </w:rPr>
        <w:t>»,</w:t>
      </w:r>
    </w:p>
    <w:p w:rsidR="004E3CF9" w:rsidRDefault="009B1DAA" w:rsidP="004E3CF9">
      <w:pPr>
        <w:pStyle w:val="a8"/>
        <w:shd w:val="clear" w:color="auto" w:fill="FFFFFF"/>
        <w:spacing w:before="0" w:beforeAutospacing="0" w:after="0" w:afterAutospacing="0"/>
        <w:jc w:val="both"/>
        <w:textAlignment w:val="baseline"/>
        <w:rPr>
          <w:bCs/>
          <w:sz w:val="28"/>
          <w:szCs w:val="28"/>
        </w:rPr>
      </w:pPr>
      <w:r>
        <w:rPr>
          <w:sz w:val="28"/>
          <w:szCs w:val="28"/>
        </w:rPr>
        <w:t>сільська</w:t>
      </w:r>
      <w:r w:rsidR="00EB595E" w:rsidRPr="005577CA">
        <w:rPr>
          <w:bCs/>
          <w:sz w:val="28"/>
          <w:szCs w:val="28"/>
        </w:rPr>
        <w:t xml:space="preserve"> рад</w:t>
      </w:r>
      <w:r>
        <w:rPr>
          <w:bCs/>
          <w:sz w:val="28"/>
          <w:szCs w:val="28"/>
        </w:rPr>
        <w:t>а</w:t>
      </w:r>
      <w:r w:rsidR="00EF195A">
        <w:rPr>
          <w:bCs/>
          <w:sz w:val="28"/>
          <w:szCs w:val="28"/>
        </w:rPr>
        <w:t xml:space="preserve"> вирішила:</w:t>
      </w:r>
    </w:p>
    <w:p w:rsidR="004E3CF9" w:rsidRDefault="00EB595E" w:rsidP="004E3CF9">
      <w:pPr>
        <w:pStyle w:val="a8"/>
        <w:shd w:val="clear" w:color="auto" w:fill="FFFFFF"/>
        <w:spacing w:before="0" w:beforeAutospacing="0" w:after="0" w:afterAutospacing="0"/>
        <w:ind w:firstLine="709"/>
        <w:jc w:val="both"/>
        <w:textAlignment w:val="baseline"/>
        <w:rPr>
          <w:sz w:val="28"/>
          <w:szCs w:val="28"/>
        </w:rPr>
      </w:pPr>
      <w:r w:rsidRPr="004E3CF9">
        <w:rPr>
          <w:sz w:val="28"/>
          <w:szCs w:val="28"/>
        </w:rPr>
        <w:t xml:space="preserve">1. </w:t>
      </w:r>
      <w:r w:rsidR="00CE30E5">
        <w:rPr>
          <w:color w:val="000000"/>
          <w:sz w:val="28"/>
          <w:szCs w:val="28"/>
          <w:shd w:val="clear" w:color="auto" w:fill="FFFFFF"/>
        </w:rPr>
        <w:t>Додати</w:t>
      </w:r>
      <w:r w:rsidR="004E3CF9" w:rsidRPr="004E3CF9">
        <w:rPr>
          <w:color w:val="000000"/>
          <w:sz w:val="28"/>
          <w:szCs w:val="28"/>
          <w:shd w:val="clear" w:color="auto" w:fill="FFFFFF"/>
        </w:rPr>
        <w:t xml:space="preserve"> об’єкт до Переліку першого типу об’єктів</w:t>
      </w:r>
      <w:r w:rsidR="007E332A" w:rsidRPr="004E3CF9">
        <w:rPr>
          <w:sz w:val="28"/>
          <w:szCs w:val="28"/>
        </w:rPr>
        <w:t xml:space="preserve">, що належить до комунальної власності </w:t>
      </w:r>
      <w:r w:rsidR="00024EA9" w:rsidRPr="004E3CF9">
        <w:rPr>
          <w:sz w:val="28"/>
          <w:szCs w:val="28"/>
        </w:rPr>
        <w:t xml:space="preserve"> Попівської сільської ради Конотопського району Сумської області</w:t>
      </w:r>
      <w:r w:rsidRPr="004E3CF9">
        <w:rPr>
          <w:sz w:val="28"/>
          <w:szCs w:val="28"/>
        </w:rPr>
        <w:t xml:space="preserve">, </w:t>
      </w:r>
      <w:r w:rsidR="004E3CF9" w:rsidRPr="004E3CF9">
        <w:rPr>
          <w:sz w:val="28"/>
          <w:szCs w:val="28"/>
        </w:rPr>
        <w:t>для передачі в оренду на аукціоні</w:t>
      </w:r>
      <w:r w:rsidR="00D80F53" w:rsidRPr="004E3CF9">
        <w:rPr>
          <w:sz w:val="28"/>
          <w:szCs w:val="28"/>
        </w:rPr>
        <w:t>,</w:t>
      </w:r>
      <w:r w:rsidR="006C1E77" w:rsidRPr="004E3CF9">
        <w:rPr>
          <w:sz w:val="28"/>
          <w:szCs w:val="28"/>
        </w:rPr>
        <w:t xml:space="preserve"> </w:t>
      </w:r>
      <w:r w:rsidR="00AE683E" w:rsidRPr="004E3CF9">
        <w:rPr>
          <w:sz w:val="28"/>
          <w:szCs w:val="28"/>
        </w:rPr>
        <w:t xml:space="preserve">згідно </w:t>
      </w:r>
      <w:r w:rsidR="004B6BC2" w:rsidRPr="004E3CF9">
        <w:rPr>
          <w:sz w:val="28"/>
          <w:szCs w:val="28"/>
        </w:rPr>
        <w:t>додат</w:t>
      </w:r>
      <w:r w:rsidR="00AE683E" w:rsidRPr="004E3CF9">
        <w:rPr>
          <w:sz w:val="28"/>
          <w:szCs w:val="28"/>
        </w:rPr>
        <w:t>к</w:t>
      </w:r>
      <w:r w:rsidR="004B6BC2" w:rsidRPr="004E3CF9">
        <w:rPr>
          <w:sz w:val="28"/>
          <w:szCs w:val="28"/>
        </w:rPr>
        <w:t>у</w:t>
      </w:r>
      <w:r w:rsidR="00AE683E" w:rsidRPr="004E3CF9">
        <w:rPr>
          <w:sz w:val="28"/>
          <w:szCs w:val="28"/>
        </w:rPr>
        <w:t xml:space="preserve"> 1</w:t>
      </w:r>
      <w:r w:rsidR="00D80F53" w:rsidRPr="004E3CF9">
        <w:rPr>
          <w:sz w:val="28"/>
          <w:szCs w:val="28"/>
        </w:rPr>
        <w:t>.</w:t>
      </w:r>
    </w:p>
    <w:p w:rsidR="004E3CF9" w:rsidRDefault="00527C26" w:rsidP="004E3CF9">
      <w:pPr>
        <w:pStyle w:val="a8"/>
        <w:shd w:val="clear" w:color="auto" w:fill="FFFFFF"/>
        <w:spacing w:before="0" w:beforeAutospacing="0" w:after="0" w:afterAutospacing="0"/>
        <w:ind w:firstLine="709"/>
        <w:jc w:val="both"/>
        <w:textAlignment w:val="baseline"/>
        <w:rPr>
          <w:color w:val="000000"/>
          <w:sz w:val="28"/>
          <w:szCs w:val="28"/>
        </w:rPr>
      </w:pPr>
      <w:r w:rsidRPr="004E3CF9">
        <w:rPr>
          <w:color w:val="000000"/>
          <w:sz w:val="28"/>
          <w:szCs w:val="28"/>
        </w:rPr>
        <w:t>2</w:t>
      </w:r>
      <w:r w:rsidR="00D80F53" w:rsidRPr="004E3CF9">
        <w:rPr>
          <w:color w:val="000000"/>
          <w:sz w:val="28"/>
          <w:szCs w:val="28"/>
        </w:rPr>
        <w:t xml:space="preserve">. </w:t>
      </w:r>
      <w:r w:rsidR="004E3CF9" w:rsidRPr="004E3CF9">
        <w:rPr>
          <w:color w:val="000000"/>
          <w:sz w:val="28"/>
          <w:szCs w:val="28"/>
          <w:shd w:val="clear" w:color="auto" w:fill="FFFFFF"/>
        </w:rPr>
        <w:t>Затвердити умови оренди нерухомого майна,  додаток 2</w:t>
      </w:r>
      <w:r w:rsidR="00D80F53" w:rsidRPr="004E3CF9">
        <w:rPr>
          <w:color w:val="000000"/>
          <w:sz w:val="28"/>
          <w:szCs w:val="28"/>
        </w:rPr>
        <w:t xml:space="preserve">. </w:t>
      </w:r>
    </w:p>
    <w:p w:rsidR="004E3CF9" w:rsidRPr="00301E21" w:rsidRDefault="004A516C" w:rsidP="004E3CF9">
      <w:pPr>
        <w:tabs>
          <w:tab w:val="left" w:pos="284"/>
        </w:tabs>
        <w:spacing w:after="0" w:line="240" w:lineRule="auto"/>
        <w:ind w:firstLine="709"/>
        <w:jc w:val="both"/>
        <w:rPr>
          <w:rFonts w:ascii="Times New Roman" w:hAnsi="Times New Roman"/>
          <w:color w:val="000000"/>
          <w:sz w:val="28"/>
          <w:szCs w:val="28"/>
          <w:shd w:val="clear" w:color="auto" w:fill="FFFFFF"/>
          <w:lang w:val="uk-UA"/>
        </w:rPr>
      </w:pPr>
      <w:r w:rsidRPr="00301E21">
        <w:rPr>
          <w:rFonts w:ascii="Times New Roman" w:hAnsi="Times New Roman"/>
          <w:color w:val="000000"/>
          <w:sz w:val="28"/>
          <w:szCs w:val="28"/>
          <w:shd w:val="clear" w:color="auto" w:fill="FFFFFF"/>
          <w:lang w:val="uk-UA"/>
        </w:rPr>
        <w:t>3</w:t>
      </w:r>
      <w:r w:rsidR="004E3CF9" w:rsidRPr="00301E21">
        <w:rPr>
          <w:rFonts w:ascii="Times New Roman" w:hAnsi="Times New Roman"/>
          <w:color w:val="000000"/>
          <w:sz w:val="28"/>
          <w:szCs w:val="28"/>
          <w:shd w:val="clear" w:color="auto" w:fill="FFFFFF"/>
          <w:lang w:val="uk-UA"/>
        </w:rPr>
        <w:t>. Оголосити аукціон на нерухоме майно включене до Переліку першого типу об’єктів комунальної власності</w:t>
      </w:r>
      <w:r w:rsidR="004E3CF9" w:rsidRPr="00301E21">
        <w:rPr>
          <w:rFonts w:ascii="Times New Roman" w:hAnsi="Times New Roman"/>
          <w:color w:val="000000"/>
          <w:sz w:val="28"/>
          <w:szCs w:val="28"/>
          <w:shd w:val="clear" w:color="auto" w:fill="FFFFFF"/>
        </w:rPr>
        <w:t> </w:t>
      </w:r>
      <w:r w:rsidR="004E3CF9" w:rsidRPr="00301E21">
        <w:rPr>
          <w:rFonts w:ascii="Times New Roman" w:hAnsi="Times New Roman"/>
          <w:color w:val="000000"/>
          <w:sz w:val="28"/>
          <w:szCs w:val="28"/>
          <w:shd w:val="clear" w:color="auto" w:fill="FFFFFF"/>
          <w:lang w:val="uk-UA"/>
        </w:rPr>
        <w:t>Попівської сільської ради Конотопського району Сумської області.</w:t>
      </w:r>
    </w:p>
    <w:p w:rsidR="004A516C" w:rsidRPr="00301E21" w:rsidRDefault="00D956D3" w:rsidP="004A516C">
      <w:pPr>
        <w:pStyle w:val="a8"/>
        <w:shd w:val="clear" w:color="auto" w:fill="FFFFFF"/>
        <w:spacing w:before="0" w:beforeAutospacing="0" w:after="0" w:afterAutospacing="0"/>
        <w:ind w:firstLine="709"/>
        <w:jc w:val="both"/>
        <w:textAlignment w:val="baseline"/>
        <w:rPr>
          <w:bCs/>
          <w:sz w:val="28"/>
          <w:szCs w:val="28"/>
        </w:rPr>
      </w:pPr>
      <w:r>
        <w:rPr>
          <w:bCs/>
          <w:sz w:val="28"/>
          <w:szCs w:val="28"/>
        </w:rPr>
        <w:t>4</w:t>
      </w:r>
      <w:r w:rsidR="004A516C" w:rsidRPr="00301E21">
        <w:rPr>
          <w:bCs/>
          <w:sz w:val="28"/>
          <w:szCs w:val="28"/>
        </w:rPr>
        <w:t>. Уповноважити Попівського сільського голову Боярчука Анатолія Васильовича підписати договір з переможцем аукціону.</w:t>
      </w:r>
    </w:p>
    <w:p w:rsidR="00EB595E" w:rsidRPr="004E3CF9" w:rsidRDefault="00D956D3" w:rsidP="004E3CF9">
      <w:pPr>
        <w:tabs>
          <w:tab w:val="left" w:pos="284"/>
        </w:tabs>
        <w:spacing w:after="0" w:line="240" w:lineRule="auto"/>
        <w:ind w:firstLine="709"/>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5</w:t>
      </w:r>
      <w:r w:rsidR="004B6BC2" w:rsidRPr="00301E21">
        <w:rPr>
          <w:rFonts w:ascii="Times New Roman" w:hAnsi="Times New Roman"/>
          <w:sz w:val="28"/>
          <w:szCs w:val="28"/>
          <w:lang w:val="uk-UA"/>
        </w:rPr>
        <w:t xml:space="preserve">. </w:t>
      </w:r>
      <w:r w:rsidR="00EF195A" w:rsidRPr="00301E21">
        <w:rPr>
          <w:rFonts w:ascii="Times New Roman" w:hAnsi="Times New Roman"/>
          <w:sz w:val="28"/>
          <w:szCs w:val="28"/>
          <w:lang w:val="uk-UA"/>
        </w:rPr>
        <w:t>Контроль за виконанням даного рішення покласти</w:t>
      </w:r>
      <w:r w:rsidR="00EF195A" w:rsidRPr="004E3CF9">
        <w:rPr>
          <w:rFonts w:ascii="Times New Roman" w:hAnsi="Times New Roman"/>
          <w:sz w:val="28"/>
          <w:szCs w:val="28"/>
          <w:lang w:val="uk-UA"/>
        </w:rPr>
        <w:t xml:space="preserve"> на постійну комісію</w:t>
      </w:r>
      <w:r w:rsidR="00EF195A" w:rsidRPr="004E3CF9">
        <w:rPr>
          <w:rFonts w:ascii="Times New Roman" w:hAnsi="Times New Roman"/>
          <w:sz w:val="28"/>
          <w:szCs w:val="28"/>
          <w:shd w:val="clear" w:color="auto" w:fill="FFFFFF"/>
          <w:lang w:val="uk-UA"/>
        </w:rPr>
        <w:t xml:space="preserve"> питань фінансів, бюджету, планування соціально-економічного розвитку та  питань реалізації державної регуляторної політики.</w:t>
      </w:r>
    </w:p>
    <w:p w:rsidR="002C3C5C" w:rsidRDefault="002C3C5C" w:rsidP="004E3CF9">
      <w:pPr>
        <w:pStyle w:val="Default"/>
        <w:jc w:val="both"/>
        <w:rPr>
          <w:color w:val="auto"/>
          <w:sz w:val="28"/>
          <w:szCs w:val="28"/>
          <w:lang w:val="uk-UA"/>
        </w:rPr>
      </w:pPr>
    </w:p>
    <w:p w:rsidR="00CE30E5" w:rsidRPr="004E3CF9" w:rsidRDefault="00CE30E5" w:rsidP="004E3CF9">
      <w:pPr>
        <w:pStyle w:val="Default"/>
        <w:jc w:val="both"/>
        <w:rPr>
          <w:color w:val="auto"/>
          <w:sz w:val="28"/>
          <w:szCs w:val="28"/>
          <w:lang w:val="uk-UA"/>
        </w:rPr>
      </w:pPr>
    </w:p>
    <w:tbl>
      <w:tblPr>
        <w:tblW w:w="6254" w:type="pct"/>
        <w:tblLook w:val="01E0" w:firstRow="1" w:lastRow="1" w:firstColumn="1" w:lastColumn="1" w:noHBand="0" w:noVBand="0"/>
      </w:tblPr>
      <w:tblGrid>
        <w:gridCol w:w="4420"/>
        <w:gridCol w:w="5289"/>
        <w:gridCol w:w="2524"/>
      </w:tblGrid>
      <w:tr w:rsidR="00D80F53" w:rsidRPr="004E3CF9" w:rsidTr="00D80F53">
        <w:tc>
          <w:tcPr>
            <w:tcW w:w="4228" w:type="dxa"/>
          </w:tcPr>
          <w:p w:rsidR="00D80F53" w:rsidRPr="004E3CF9" w:rsidRDefault="00D80F53" w:rsidP="004E3CF9">
            <w:pPr>
              <w:rPr>
                <w:rFonts w:ascii="Times New Roman" w:hAnsi="Times New Roman"/>
                <w:b/>
                <w:bCs/>
                <w:sz w:val="28"/>
                <w:szCs w:val="28"/>
              </w:rPr>
            </w:pPr>
            <w:r w:rsidRPr="004E3CF9">
              <w:rPr>
                <w:rFonts w:ascii="Times New Roman" w:hAnsi="Times New Roman"/>
                <w:b/>
                <w:bCs/>
                <w:sz w:val="28"/>
                <w:szCs w:val="28"/>
              </w:rPr>
              <w:t xml:space="preserve">Сільський голова            </w:t>
            </w:r>
          </w:p>
        </w:tc>
        <w:tc>
          <w:tcPr>
            <w:tcW w:w="5059" w:type="dxa"/>
          </w:tcPr>
          <w:p w:rsidR="00D80F53" w:rsidRPr="004E3CF9" w:rsidRDefault="00D80F53" w:rsidP="004E3CF9">
            <w:pPr>
              <w:jc w:val="both"/>
              <w:rPr>
                <w:rFonts w:ascii="Times New Roman" w:hAnsi="Times New Roman"/>
                <w:b/>
                <w:sz w:val="28"/>
                <w:szCs w:val="28"/>
              </w:rPr>
            </w:pPr>
            <w:r w:rsidRPr="004E3CF9">
              <w:rPr>
                <w:rFonts w:ascii="Times New Roman" w:hAnsi="Times New Roman"/>
                <w:b/>
                <w:sz w:val="28"/>
                <w:szCs w:val="28"/>
              </w:rPr>
              <w:t xml:space="preserve">                            Анатолій БОЯРЧУК</w:t>
            </w:r>
          </w:p>
        </w:tc>
        <w:tc>
          <w:tcPr>
            <w:tcW w:w="2414" w:type="dxa"/>
          </w:tcPr>
          <w:p w:rsidR="00D80F53" w:rsidRPr="004E3CF9" w:rsidRDefault="00D80F53" w:rsidP="004E3CF9">
            <w:pPr>
              <w:rPr>
                <w:rFonts w:ascii="Times New Roman" w:hAnsi="Times New Roman"/>
                <w:b/>
                <w:sz w:val="28"/>
                <w:szCs w:val="28"/>
              </w:rPr>
            </w:pPr>
          </w:p>
        </w:tc>
      </w:tr>
    </w:tbl>
    <w:p w:rsidR="00CF72BF" w:rsidRDefault="00CF72BF" w:rsidP="0004547F">
      <w:pPr>
        <w:spacing w:after="0" w:line="240" w:lineRule="auto"/>
        <w:rPr>
          <w:rFonts w:ascii="Times New Roman" w:hAnsi="Times New Roman"/>
          <w:sz w:val="20"/>
          <w:lang w:val="uk-UA"/>
        </w:rPr>
      </w:pPr>
    </w:p>
    <w:p w:rsidR="00CF72BF" w:rsidRDefault="00CF72BF" w:rsidP="0004547F">
      <w:pPr>
        <w:spacing w:after="0" w:line="240" w:lineRule="auto"/>
        <w:rPr>
          <w:rFonts w:ascii="Times New Roman" w:hAnsi="Times New Roman"/>
          <w:sz w:val="20"/>
          <w:lang w:val="uk-UA"/>
        </w:rPr>
      </w:pPr>
    </w:p>
    <w:p w:rsidR="00EF195A" w:rsidRDefault="002C3C5C" w:rsidP="0004547F">
      <w:pPr>
        <w:spacing w:after="0" w:line="240" w:lineRule="auto"/>
        <w:rPr>
          <w:rFonts w:ascii="Times New Roman" w:hAnsi="Times New Roman"/>
          <w:sz w:val="20"/>
          <w:lang w:val="uk-UA"/>
        </w:rPr>
      </w:pPr>
      <w:r w:rsidRPr="0004547F">
        <w:rPr>
          <w:rFonts w:ascii="Times New Roman" w:hAnsi="Times New Roman"/>
          <w:sz w:val="20"/>
          <w:lang w:val="uk-UA"/>
        </w:rPr>
        <w:t>Тетяна МІЩЕНКО</w:t>
      </w:r>
    </w:p>
    <w:p w:rsidR="00CF72BF" w:rsidRDefault="00CF72BF" w:rsidP="0004547F">
      <w:pPr>
        <w:spacing w:after="0" w:line="240" w:lineRule="auto"/>
        <w:rPr>
          <w:rFonts w:ascii="Times New Roman" w:hAnsi="Times New Roman"/>
          <w:sz w:val="20"/>
          <w:lang w:val="uk-UA"/>
        </w:rPr>
      </w:pPr>
    </w:p>
    <w:p w:rsidR="00AE683E" w:rsidRDefault="00CF72BF" w:rsidP="00301E21">
      <w:pPr>
        <w:spacing w:after="0" w:line="240" w:lineRule="auto"/>
        <w:jc w:val="both"/>
        <w:rPr>
          <w:rFonts w:ascii="Times New Roman" w:hAnsi="Times New Roman"/>
          <w:sz w:val="20"/>
          <w:lang w:val="uk-UA"/>
        </w:rPr>
      </w:pPr>
      <w:r w:rsidRPr="00CF72BF">
        <w:rPr>
          <w:rFonts w:ascii="Times New Roman" w:hAnsi="Times New Roman"/>
          <w:sz w:val="20"/>
          <w:lang w:val="uk-UA"/>
        </w:rPr>
        <w:t>Надіслано: до протоколу – 1,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області-1; відділ бухгалтерського обліку, звітності та господарської діяльності апарату Попівської сільської ради-1, управління фінансів та економіки-1.</w:t>
      </w:r>
    </w:p>
    <w:p w:rsidR="00AE683E" w:rsidRDefault="00AE683E" w:rsidP="0004547F">
      <w:pPr>
        <w:spacing w:after="0" w:line="240" w:lineRule="auto"/>
        <w:rPr>
          <w:rFonts w:ascii="Times New Roman" w:hAnsi="Times New Roman"/>
          <w:sz w:val="20"/>
          <w:lang w:val="uk-UA"/>
        </w:rPr>
      </w:pPr>
    </w:p>
    <w:p w:rsidR="00AE683E" w:rsidRDefault="00AE683E" w:rsidP="0004547F">
      <w:pPr>
        <w:spacing w:after="0" w:line="240" w:lineRule="auto"/>
        <w:rPr>
          <w:rFonts w:ascii="Times New Roman" w:hAnsi="Times New Roman"/>
          <w:sz w:val="20"/>
          <w:lang w:val="uk-UA"/>
        </w:rPr>
      </w:pPr>
    </w:p>
    <w:p w:rsidR="00D956D3" w:rsidRDefault="00D956D3" w:rsidP="0004547F">
      <w:pPr>
        <w:spacing w:after="0" w:line="240" w:lineRule="auto"/>
        <w:rPr>
          <w:rFonts w:ascii="Times New Roman" w:hAnsi="Times New Roman"/>
          <w:sz w:val="20"/>
          <w:lang w:val="uk-UA"/>
        </w:rPr>
      </w:pPr>
    </w:p>
    <w:p w:rsidR="00D80F53" w:rsidRPr="00CE30E5" w:rsidRDefault="00D80F53" w:rsidP="00D80F53">
      <w:pPr>
        <w:spacing w:after="0" w:line="240" w:lineRule="auto"/>
        <w:jc w:val="right"/>
        <w:rPr>
          <w:rFonts w:ascii="Times New Roman" w:hAnsi="Times New Roman"/>
          <w:sz w:val="24"/>
          <w:szCs w:val="24"/>
          <w:lang w:val="uk-UA"/>
        </w:rPr>
      </w:pPr>
      <w:r w:rsidRPr="00CF72BF">
        <w:rPr>
          <w:lang w:val="uk-UA"/>
        </w:rPr>
        <w:lastRenderedPageBreak/>
        <w:t xml:space="preserve">                                                                                                       </w:t>
      </w:r>
      <w:r>
        <w:rPr>
          <w:lang w:val="uk-UA"/>
        </w:rPr>
        <w:t xml:space="preserve">                       </w:t>
      </w:r>
      <w:r w:rsidRPr="00CF72BF">
        <w:rPr>
          <w:lang w:val="uk-UA"/>
        </w:rPr>
        <w:t xml:space="preserve"> </w:t>
      </w:r>
      <w:r w:rsidRPr="00CE30E5">
        <w:rPr>
          <w:rFonts w:ascii="Times New Roman" w:hAnsi="Times New Roman"/>
          <w:sz w:val="24"/>
          <w:szCs w:val="24"/>
          <w:lang w:val="uk-UA"/>
        </w:rPr>
        <w:t>Додаток 1</w:t>
      </w:r>
    </w:p>
    <w:p w:rsidR="00EF195A" w:rsidRDefault="00EF195A" w:rsidP="002C3C5C">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                                                                                               </w:t>
      </w:r>
      <w:r w:rsidR="002C3C5C">
        <w:rPr>
          <w:rFonts w:ascii="Times New Roman" w:hAnsi="Times New Roman"/>
          <w:sz w:val="24"/>
          <w:szCs w:val="24"/>
          <w:lang w:val="uk-UA"/>
        </w:rPr>
        <w:t xml:space="preserve">           </w:t>
      </w:r>
      <w:r w:rsidR="00D80F53" w:rsidRPr="00CE30E5">
        <w:rPr>
          <w:rFonts w:ascii="Times New Roman" w:hAnsi="Times New Roman"/>
          <w:sz w:val="24"/>
          <w:szCs w:val="24"/>
          <w:lang w:val="uk-UA"/>
        </w:rPr>
        <w:t>до р</w:t>
      </w:r>
      <w:r w:rsidR="002C3C5C">
        <w:rPr>
          <w:rFonts w:ascii="Times New Roman" w:hAnsi="Times New Roman"/>
          <w:sz w:val="24"/>
          <w:szCs w:val="24"/>
          <w:lang w:val="uk-UA"/>
        </w:rPr>
        <w:t xml:space="preserve">ішення  </w:t>
      </w:r>
      <w:r>
        <w:rPr>
          <w:rFonts w:ascii="Times New Roman" w:hAnsi="Times New Roman"/>
          <w:sz w:val="24"/>
          <w:szCs w:val="24"/>
          <w:lang w:val="uk-UA"/>
        </w:rPr>
        <w:t xml:space="preserve">сільської ради </w:t>
      </w:r>
    </w:p>
    <w:p w:rsidR="00D80F53" w:rsidRPr="00EF195A" w:rsidRDefault="00EF195A" w:rsidP="00EF195A">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від </w:t>
      </w:r>
      <w:r w:rsidR="005F4775">
        <w:rPr>
          <w:rFonts w:ascii="Times New Roman" w:hAnsi="Times New Roman"/>
          <w:sz w:val="24"/>
          <w:szCs w:val="24"/>
          <w:lang w:val="uk-UA"/>
        </w:rPr>
        <w:t>05.06</w:t>
      </w:r>
      <w:r>
        <w:rPr>
          <w:rFonts w:ascii="Times New Roman" w:hAnsi="Times New Roman"/>
          <w:sz w:val="24"/>
          <w:szCs w:val="24"/>
          <w:lang w:val="uk-UA"/>
        </w:rPr>
        <w:t>.202</w:t>
      </w:r>
      <w:r w:rsidR="005F4775">
        <w:rPr>
          <w:rFonts w:ascii="Times New Roman" w:hAnsi="Times New Roman"/>
          <w:sz w:val="24"/>
          <w:szCs w:val="24"/>
          <w:lang w:val="uk-UA"/>
        </w:rPr>
        <w:t>5</w:t>
      </w:r>
      <w:r>
        <w:rPr>
          <w:rFonts w:ascii="Times New Roman" w:hAnsi="Times New Roman"/>
          <w:sz w:val="24"/>
          <w:szCs w:val="24"/>
          <w:lang w:val="uk-UA"/>
        </w:rPr>
        <w:t xml:space="preserve"> </w:t>
      </w:r>
    </w:p>
    <w:p w:rsidR="00EF195A" w:rsidRPr="00CE30E5" w:rsidRDefault="00EF195A" w:rsidP="00D80F53">
      <w:pPr>
        <w:spacing w:after="0" w:line="240" w:lineRule="auto"/>
        <w:rPr>
          <w:rFonts w:ascii="Times New Roman" w:hAnsi="Times New Roman"/>
          <w:sz w:val="24"/>
          <w:szCs w:val="24"/>
          <w:lang w:val="uk-UA"/>
        </w:rPr>
      </w:pPr>
    </w:p>
    <w:p w:rsidR="003D0F01" w:rsidRDefault="00CE30E5" w:rsidP="003D0F01">
      <w:pPr>
        <w:spacing w:after="0" w:line="240" w:lineRule="auto"/>
        <w:jc w:val="center"/>
        <w:rPr>
          <w:rFonts w:ascii="Times New Roman" w:hAnsi="Times New Roman"/>
          <w:sz w:val="28"/>
          <w:szCs w:val="28"/>
          <w:lang w:val="uk-UA"/>
        </w:rPr>
      </w:pPr>
      <w:r>
        <w:rPr>
          <w:rFonts w:ascii="Times New Roman" w:hAnsi="Times New Roman"/>
          <w:color w:val="000000"/>
          <w:sz w:val="28"/>
          <w:szCs w:val="28"/>
          <w:shd w:val="clear" w:color="auto" w:fill="FFFFFF"/>
          <w:lang w:val="uk-UA"/>
        </w:rPr>
        <w:t>Об’єкт</w:t>
      </w:r>
      <w:r w:rsidRPr="004E3CF9">
        <w:rPr>
          <w:rFonts w:ascii="Times New Roman" w:hAnsi="Times New Roman"/>
          <w:sz w:val="28"/>
          <w:szCs w:val="28"/>
          <w:lang w:val="uk-UA"/>
        </w:rPr>
        <w:t>, що</w:t>
      </w:r>
      <w:r>
        <w:rPr>
          <w:rFonts w:ascii="Times New Roman" w:hAnsi="Times New Roman"/>
          <w:sz w:val="28"/>
          <w:szCs w:val="28"/>
          <w:lang w:val="uk-UA"/>
        </w:rPr>
        <w:t xml:space="preserve"> додається до</w:t>
      </w:r>
      <w:r w:rsidRPr="004E3CF9">
        <w:rPr>
          <w:rFonts w:ascii="Times New Roman" w:hAnsi="Times New Roman"/>
          <w:sz w:val="28"/>
          <w:szCs w:val="28"/>
          <w:lang w:val="uk-UA"/>
        </w:rPr>
        <w:t xml:space="preserve"> </w:t>
      </w:r>
      <w:r>
        <w:rPr>
          <w:rFonts w:ascii="Times New Roman" w:hAnsi="Times New Roman"/>
          <w:color w:val="000000"/>
          <w:sz w:val="28"/>
          <w:szCs w:val="28"/>
          <w:shd w:val="clear" w:color="auto" w:fill="FFFFFF"/>
          <w:lang w:val="uk-UA"/>
        </w:rPr>
        <w:t>Переліку</w:t>
      </w:r>
      <w:r w:rsidRPr="004E3CF9">
        <w:rPr>
          <w:rFonts w:ascii="Times New Roman" w:hAnsi="Times New Roman"/>
          <w:color w:val="000000"/>
          <w:sz w:val="28"/>
          <w:szCs w:val="28"/>
          <w:shd w:val="clear" w:color="auto" w:fill="FFFFFF"/>
          <w:lang w:val="uk-UA"/>
        </w:rPr>
        <w:t xml:space="preserve"> першого типу </w:t>
      </w:r>
      <w:r>
        <w:rPr>
          <w:rFonts w:ascii="Times New Roman" w:hAnsi="Times New Roman"/>
          <w:color w:val="000000"/>
          <w:sz w:val="28"/>
          <w:szCs w:val="28"/>
          <w:shd w:val="clear" w:color="auto" w:fill="FFFFFF"/>
          <w:lang w:val="uk-UA"/>
        </w:rPr>
        <w:t xml:space="preserve">та </w:t>
      </w:r>
      <w:r w:rsidRPr="004E3CF9">
        <w:rPr>
          <w:rFonts w:ascii="Times New Roman" w:hAnsi="Times New Roman"/>
          <w:sz w:val="28"/>
          <w:szCs w:val="28"/>
          <w:lang w:val="uk-UA"/>
        </w:rPr>
        <w:t>належить до комунальної власності  Попівської сільської ради Конотопського району Сумської області, для передачі в оренду на аукціоні</w:t>
      </w:r>
    </w:p>
    <w:p w:rsidR="00CE30E5" w:rsidRDefault="00CE30E5" w:rsidP="003D0F01">
      <w:pPr>
        <w:spacing w:after="0" w:line="240" w:lineRule="auto"/>
        <w:jc w:val="center"/>
        <w:rPr>
          <w:rFonts w:ascii="Times New Roman" w:hAnsi="Times New Roman"/>
          <w:sz w:val="28"/>
          <w:szCs w:val="28"/>
          <w:lang w:val="uk-UA"/>
        </w:rPr>
      </w:pPr>
    </w:p>
    <w:p w:rsidR="00CE30E5" w:rsidRPr="00CE30E5" w:rsidRDefault="00CE30E5" w:rsidP="003D0F01">
      <w:pPr>
        <w:spacing w:after="0" w:line="240" w:lineRule="auto"/>
        <w:jc w:val="center"/>
        <w:rPr>
          <w:rFonts w:ascii="Times New Roman" w:hAnsi="Times New Roman"/>
          <w:b/>
          <w:sz w:val="24"/>
          <w:szCs w:val="24"/>
          <w:lang w:val="uk-UA"/>
        </w:rPr>
      </w:pPr>
    </w:p>
    <w:tbl>
      <w:tblPr>
        <w:tblStyle w:val="ac"/>
        <w:tblW w:w="0" w:type="auto"/>
        <w:tblLook w:val="04A0" w:firstRow="1" w:lastRow="0" w:firstColumn="1" w:lastColumn="0" w:noHBand="0" w:noVBand="1"/>
      </w:tblPr>
      <w:tblGrid>
        <w:gridCol w:w="4198"/>
        <w:gridCol w:w="5572"/>
      </w:tblGrid>
      <w:tr w:rsidR="002F6359" w:rsidRPr="002F6359" w:rsidTr="002F6359">
        <w:trPr>
          <w:trHeight w:val="1125"/>
        </w:trPr>
        <w:tc>
          <w:tcPr>
            <w:tcW w:w="4780" w:type="dxa"/>
            <w:hideMark/>
          </w:tcPr>
          <w:p w:rsidR="002F6359" w:rsidRPr="002F6359" w:rsidRDefault="002F6359" w:rsidP="002F6359">
            <w:pPr>
              <w:spacing w:after="0" w:line="240" w:lineRule="auto"/>
              <w:rPr>
                <w:rFonts w:ascii="Times New Roman" w:hAnsi="Times New Roman"/>
                <w:b/>
                <w:bCs/>
                <w:sz w:val="24"/>
                <w:szCs w:val="24"/>
              </w:rPr>
            </w:pPr>
            <w:r w:rsidRPr="002F6359">
              <w:rPr>
                <w:rFonts w:ascii="Times New Roman" w:hAnsi="Times New Roman"/>
                <w:b/>
                <w:bCs/>
                <w:sz w:val="24"/>
                <w:szCs w:val="24"/>
              </w:rPr>
              <w:t xml:space="preserve">Найменування </w:t>
            </w:r>
            <w:proofErr w:type="spellStart"/>
            <w:r w:rsidRPr="002F6359">
              <w:rPr>
                <w:rFonts w:ascii="Times New Roman" w:hAnsi="Times New Roman"/>
                <w:b/>
                <w:bCs/>
                <w:sz w:val="24"/>
                <w:szCs w:val="24"/>
              </w:rPr>
              <w:t>уповноваженого</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управляти</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майном</w:t>
            </w:r>
            <w:proofErr w:type="spellEnd"/>
            <w:r w:rsidRPr="002F6359">
              <w:rPr>
                <w:rFonts w:ascii="Times New Roman" w:hAnsi="Times New Roman"/>
                <w:b/>
                <w:bCs/>
                <w:sz w:val="24"/>
                <w:szCs w:val="24"/>
              </w:rPr>
              <w:t>, код за ЄДРПОУ</w:t>
            </w:r>
          </w:p>
        </w:tc>
        <w:tc>
          <w:tcPr>
            <w:tcW w:w="6760" w:type="dxa"/>
            <w:hideMark/>
          </w:tcPr>
          <w:p w:rsidR="002F6359" w:rsidRPr="002F6359" w:rsidRDefault="002F6359" w:rsidP="002F6359">
            <w:pPr>
              <w:spacing w:after="0" w:line="240" w:lineRule="auto"/>
              <w:rPr>
                <w:rFonts w:ascii="Times New Roman" w:hAnsi="Times New Roman"/>
                <w:sz w:val="24"/>
                <w:szCs w:val="24"/>
              </w:rPr>
            </w:pPr>
            <w:proofErr w:type="spellStart"/>
            <w:r w:rsidRPr="002F6359">
              <w:rPr>
                <w:rFonts w:ascii="Times New Roman" w:hAnsi="Times New Roman"/>
                <w:sz w:val="24"/>
                <w:szCs w:val="24"/>
              </w:rPr>
              <w:t>Попівська</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сільська</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теритторіальна</w:t>
            </w:r>
            <w:proofErr w:type="spellEnd"/>
            <w:r w:rsidRPr="002F6359">
              <w:rPr>
                <w:rFonts w:ascii="Times New Roman" w:hAnsi="Times New Roman"/>
                <w:sz w:val="24"/>
                <w:szCs w:val="24"/>
              </w:rPr>
              <w:t xml:space="preserve"> громада в </w:t>
            </w:r>
            <w:proofErr w:type="spellStart"/>
            <w:r w:rsidRPr="002F6359">
              <w:rPr>
                <w:rFonts w:ascii="Times New Roman" w:hAnsi="Times New Roman"/>
                <w:sz w:val="24"/>
                <w:szCs w:val="24"/>
              </w:rPr>
              <w:t>особі</w:t>
            </w:r>
            <w:proofErr w:type="spellEnd"/>
            <w:r w:rsidRPr="002F6359">
              <w:rPr>
                <w:rFonts w:ascii="Times New Roman" w:hAnsi="Times New Roman"/>
                <w:sz w:val="24"/>
                <w:szCs w:val="24"/>
              </w:rPr>
              <w:t xml:space="preserve"> Попівської сільської ради </w:t>
            </w:r>
            <w:proofErr w:type="spellStart"/>
            <w:r w:rsidRPr="002F6359">
              <w:rPr>
                <w:rFonts w:ascii="Times New Roman" w:hAnsi="Times New Roman"/>
                <w:sz w:val="24"/>
                <w:szCs w:val="24"/>
              </w:rPr>
              <w:t>Конотопського</w:t>
            </w:r>
            <w:proofErr w:type="spellEnd"/>
            <w:r w:rsidRPr="002F6359">
              <w:rPr>
                <w:rFonts w:ascii="Times New Roman" w:hAnsi="Times New Roman"/>
                <w:sz w:val="24"/>
                <w:szCs w:val="24"/>
              </w:rPr>
              <w:t xml:space="preserve"> району </w:t>
            </w:r>
            <w:proofErr w:type="spellStart"/>
            <w:r w:rsidRPr="002F6359">
              <w:rPr>
                <w:rFonts w:ascii="Times New Roman" w:hAnsi="Times New Roman"/>
                <w:sz w:val="24"/>
                <w:szCs w:val="24"/>
              </w:rPr>
              <w:t>Сумської</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області</w:t>
            </w:r>
            <w:proofErr w:type="spellEnd"/>
            <w:r w:rsidRPr="002F6359">
              <w:rPr>
                <w:rFonts w:ascii="Times New Roman" w:hAnsi="Times New Roman"/>
                <w:sz w:val="24"/>
                <w:szCs w:val="24"/>
              </w:rPr>
              <w:t xml:space="preserve"> (04389220)</w:t>
            </w:r>
          </w:p>
        </w:tc>
      </w:tr>
      <w:tr w:rsidR="002F6359" w:rsidRPr="002F6359" w:rsidTr="002F6359">
        <w:trPr>
          <w:trHeight w:val="1125"/>
        </w:trPr>
        <w:tc>
          <w:tcPr>
            <w:tcW w:w="4780" w:type="dxa"/>
            <w:hideMark/>
          </w:tcPr>
          <w:p w:rsidR="002F6359" w:rsidRPr="002F6359" w:rsidRDefault="002F6359" w:rsidP="002F6359">
            <w:pPr>
              <w:spacing w:after="0" w:line="240" w:lineRule="auto"/>
              <w:rPr>
                <w:rFonts w:ascii="Times New Roman" w:hAnsi="Times New Roman"/>
                <w:b/>
                <w:bCs/>
                <w:sz w:val="24"/>
                <w:szCs w:val="24"/>
              </w:rPr>
            </w:pPr>
            <w:r w:rsidRPr="002F6359">
              <w:rPr>
                <w:rFonts w:ascii="Times New Roman" w:hAnsi="Times New Roman"/>
                <w:b/>
                <w:bCs/>
                <w:sz w:val="24"/>
                <w:szCs w:val="24"/>
              </w:rPr>
              <w:t xml:space="preserve">Найменування </w:t>
            </w:r>
            <w:proofErr w:type="spellStart"/>
            <w:r w:rsidRPr="002F6359">
              <w:rPr>
                <w:rFonts w:ascii="Times New Roman" w:hAnsi="Times New Roman"/>
                <w:b/>
                <w:bCs/>
                <w:sz w:val="24"/>
                <w:szCs w:val="24"/>
              </w:rPr>
              <w:t>балансоутримувача</w:t>
            </w:r>
            <w:proofErr w:type="spellEnd"/>
            <w:r w:rsidRPr="002F6359">
              <w:rPr>
                <w:rFonts w:ascii="Times New Roman" w:hAnsi="Times New Roman"/>
                <w:b/>
                <w:bCs/>
                <w:sz w:val="24"/>
                <w:szCs w:val="24"/>
              </w:rPr>
              <w:t>, код за ЄДРПОУ</w:t>
            </w:r>
          </w:p>
        </w:tc>
        <w:tc>
          <w:tcPr>
            <w:tcW w:w="6760" w:type="dxa"/>
            <w:hideMark/>
          </w:tcPr>
          <w:p w:rsidR="002F6359" w:rsidRPr="002F6359" w:rsidRDefault="002F6359" w:rsidP="002F6359">
            <w:pPr>
              <w:spacing w:after="0" w:line="240" w:lineRule="auto"/>
              <w:rPr>
                <w:rFonts w:ascii="Times New Roman" w:hAnsi="Times New Roman"/>
                <w:sz w:val="24"/>
                <w:szCs w:val="24"/>
              </w:rPr>
            </w:pPr>
            <w:proofErr w:type="spellStart"/>
            <w:r w:rsidRPr="002F6359">
              <w:rPr>
                <w:rFonts w:ascii="Times New Roman" w:hAnsi="Times New Roman"/>
                <w:sz w:val="24"/>
                <w:szCs w:val="24"/>
              </w:rPr>
              <w:t>Апарат</w:t>
            </w:r>
            <w:proofErr w:type="spellEnd"/>
            <w:r w:rsidRPr="002F6359">
              <w:rPr>
                <w:rFonts w:ascii="Times New Roman" w:hAnsi="Times New Roman"/>
                <w:sz w:val="24"/>
                <w:szCs w:val="24"/>
              </w:rPr>
              <w:t xml:space="preserve"> Попівської сільської ради </w:t>
            </w:r>
            <w:proofErr w:type="spellStart"/>
            <w:r w:rsidRPr="002F6359">
              <w:rPr>
                <w:rFonts w:ascii="Times New Roman" w:hAnsi="Times New Roman"/>
                <w:sz w:val="24"/>
                <w:szCs w:val="24"/>
              </w:rPr>
              <w:t>Конотопського</w:t>
            </w:r>
            <w:proofErr w:type="spellEnd"/>
            <w:r w:rsidRPr="002F6359">
              <w:rPr>
                <w:rFonts w:ascii="Times New Roman" w:hAnsi="Times New Roman"/>
                <w:sz w:val="24"/>
                <w:szCs w:val="24"/>
              </w:rPr>
              <w:t xml:space="preserve"> району </w:t>
            </w:r>
            <w:proofErr w:type="spellStart"/>
            <w:r w:rsidRPr="002F6359">
              <w:rPr>
                <w:rFonts w:ascii="Times New Roman" w:hAnsi="Times New Roman"/>
                <w:sz w:val="24"/>
                <w:szCs w:val="24"/>
              </w:rPr>
              <w:t>Сумської</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області</w:t>
            </w:r>
            <w:proofErr w:type="spellEnd"/>
            <w:r w:rsidRPr="002F6359">
              <w:rPr>
                <w:rFonts w:ascii="Times New Roman" w:hAnsi="Times New Roman"/>
                <w:sz w:val="24"/>
                <w:szCs w:val="24"/>
              </w:rPr>
              <w:t xml:space="preserve"> (44084529)</w:t>
            </w:r>
          </w:p>
        </w:tc>
      </w:tr>
      <w:tr w:rsidR="002F6359" w:rsidRPr="002F6359" w:rsidTr="002F6359">
        <w:trPr>
          <w:trHeight w:val="750"/>
        </w:trPr>
        <w:tc>
          <w:tcPr>
            <w:tcW w:w="4780" w:type="dxa"/>
            <w:hideMark/>
          </w:tcPr>
          <w:p w:rsidR="002F6359" w:rsidRPr="002F6359" w:rsidRDefault="002F6359" w:rsidP="002F6359">
            <w:pPr>
              <w:spacing w:after="0" w:line="240" w:lineRule="auto"/>
              <w:rPr>
                <w:rFonts w:ascii="Times New Roman" w:hAnsi="Times New Roman"/>
                <w:b/>
                <w:bCs/>
                <w:sz w:val="24"/>
                <w:szCs w:val="24"/>
              </w:rPr>
            </w:pPr>
            <w:r w:rsidRPr="002F6359">
              <w:rPr>
                <w:rFonts w:ascii="Times New Roman" w:hAnsi="Times New Roman"/>
                <w:b/>
                <w:bCs/>
                <w:sz w:val="24"/>
                <w:szCs w:val="24"/>
              </w:rPr>
              <w:t xml:space="preserve">Адреса </w:t>
            </w:r>
            <w:proofErr w:type="spellStart"/>
            <w:r w:rsidRPr="002F6359">
              <w:rPr>
                <w:rFonts w:ascii="Times New Roman" w:hAnsi="Times New Roman"/>
                <w:b/>
                <w:bCs/>
                <w:sz w:val="24"/>
                <w:szCs w:val="24"/>
              </w:rPr>
              <w:t>балансоутримувача</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юридична</w:t>
            </w:r>
            <w:proofErr w:type="spellEnd"/>
            <w:r w:rsidRPr="002F6359">
              <w:rPr>
                <w:rFonts w:ascii="Times New Roman" w:hAnsi="Times New Roman"/>
                <w:b/>
                <w:bCs/>
                <w:sz w:val="24"/>
                <w:szCs w:val="24"/>
              </w:rPr>
              <w:t>)</w:t>
            </w:r>
          </w:p>
        </w:tc>
        <w:tc>
          <w:tcPr>
            <w:tcW w:w="6760" w:type="dxa"/>
            <w:hideMark/>
          </w:tcPr>
          <w:p w:rsidR="002F6359" w:rsidRPr="002F6359" w:rsidRDefault="002F6359" w:rsidP="002F6359">
            <w:pPr>
              <w:spacing w:after="0" w:line="240" w:lineRule="auto"/>
              <w:rPr>
                <w:rFonts w:ascii="Times New Roman" w:hAnsi="Times New Roman"/>
                <w:sz w:val="24"/>
                <w:szCs w:val="24"/>
              </w:rPr>
            </w:pPr>
            <w:r w:rsidRPr="002F6359">
              <w:rPr>
                <w:rFonts w:ascii="Times New Roman" w:hAnsi="Times New Roman"/>
                <w:sz w:val="24"/>
                <w:szCs w:val="24"/>
              </w:rPr>
              <w:t xml:space="preserve">41627, </w:t>
            </w:r>
            <w:proofErr w:type="spellStart"/>
            <w:r w:rsidRPr="002F6359">
              <w:rPr>
                <w:rFonts w:ascii="Times New Roman" w:hAnsi="Times New Roman"/>
                <w:sz w:val="24"/>
                <w:szCs w:val="24"/>
              </w:rPr>
              <w:t>Сумська</w:t>
            </w:r>
            <w:proofErr w:type="spellEnd"/>
            <w:r w:rsidRPr="002F6359">
              <w:rPr>
                <w:rFonts w:ascii="Times New Roman" w:hAnsi="Times New Roman"/>
                <w:sz w:val="24"/>
                <w:szCs w:val="24"/>
              </w:rPr>
              <w:t xml:space="preserve"> область, Конотопський район, село Попівка, </w:t>
            </w:r>
            <w:proofErr w:type="spellStart"/>
            <w:r w:rsidRPr="002F6359">
              <w:rPr>
                <w:rFonts w:ascii="Times New Roman" w:hAnsi="Times New Roman"/>
                <w:sz w:val="24"/>
                <w:szCs w:val="24"/>
              </w:rPr>
              <w:t>вул.Миру</w:t>
            </w:r>
            <w:proofErr w:type="spellEnd"/>
            <w:r w:rsidRPr="002F6359">
              <w:rPr>
                <w:rFonts w:ascii="Times New Roman" w:hAnsi="Times New Roman"/>
                <w:sz w:val="24"/>
                <w:szCs w:val="24"/>
              </w:rPr>
              <w:t>, 1</w:t>
            </w:r>
          </w:p>
        </w:tc>
      </w:tr>
      <w:tr w:rsidR="002F6359" w:rsidRPr="002F6359" w:rsidTr="002F6359">
        <w:trPr>
          <w:trHeight w:val="750"/>
        </w:trPr>
        <w:tc>
          <w:tcPr>
            <w:tcW w:w="4780" w:type="dxa"/>
            <w:hideMark/>
          </w:tcPr>
          <w:p w:rsidR="002F6359" w:rsidRPr="002F6359" w:rsidRDefault="002F6359" w:rsidP="002F6359">
            <w:pPr>
              <w:spacing w:after="0" w:line="240" w:lineRule="auto"/>
              <w:rPr>
                <w:rFonts w:ascii="Times New Roman" w:hAnsi="Times New Roman"/>
                <w:b/>
                <w:bCs/>
                <w:sz w:val="24"/>
                <w:szCs w:val="24"/>
              </w:rPr>
            </w:pPr>
            <w:proofErr w:type="spellStart"/>
            <w:r w:rsidRPr="002F6359">
              <w:rPr>
                <w:rFonts w:ascii="Times New Roman" w:hAnsi="Times New Roman"/>
                <w:b/>
                <w:bCs/>
                <w:sz w:val="24"/>
                <w:szCs w:val="24"/>
              </w:rPr>
              <w:t>Контактний</w:t>
            </w:r>
            <w:proofErr w:type="spellEnd"/>
            <w:r w:rsidRPr="002F6359">
              <w:rPr>
                <w:rFonts w:ascii="Times New Roman" w:hAnsi="Times New Roman"/>
                <w:b/>
                <w:bCs/>
                <w:sz w:val="24"/>
                <w:szCs w:val="24"/>
              </w:rPr>
              <w:t xml:space="preserve"> телефон </w:t>
            </w:r>
            <w:proofErr w:type="spellStart"/>
            <w:r w:rsidRPr="002F6359">
              <w:rPr>
                <w:rFonts w:ascii="Times New Roman" w:hAnsi="Times New Roman"/>
                <w:b/>
                <w:bCs/>
                <w:sz w:val="24"/>
                <w:szCs w:val="24"/>
              </w:rPr>
              <w:t>балансо-утримувача</w:t>
            </w:r>
            <w:proofErr w:type="spellEnd"/>
          </w:p>
        </w:tc>
        <w:tc>
          <w:tcPr>
            <w:tcW w:w="6760" w:type="dxa"/>
            <w:hideMark/>
          </w:tcPr>
          <w:p w:rsidR="002F6359" w:rsidRPr="002F6359" w:rsidRDefault="002F6359" w:rsidP="002F6359">
            <w:pPr>
              <w:spacing w:after="0" w:line="240" w:lineRule="auto"/>
              <w:rPr>
                <w:rFonts w:ascii="Times New Roman" w:hAnsi="Times New Roman"/>
                <w:sz w:val="24"/>
                <w:szCs w:val="24"/>
              </w:rPr>
            </w:pPr>
            <w:r w:rsidRPr="002F6359">
              <w:rPr>
                <w:rFonts w:ascii="Times New Roman" w:hAnsi="Times New Roman"/>
                <w:sz w:val="24"/>
                <w:szCs w:val="24"/>
              </w:rPr>
              <w:t>38 097-566-52-40</w:t>
            </w:r>
          </w:p>
        </w:tc>
      </w:tr>
      <w:tr w:rsidR="002F6359" w:rsidRPr="002F6359" w:rsidTr="002F6359">
        <w:trPr>
          <w:trHeight w:val="375"/>
        </w:trPr>
        <w:tc>
          <w:tcPr>
            <w:tcW w:w="4780" w:type="dxa"/>
            <w:hideMark/>
          </w:tcPr>
          <w:p w:rsidR="002F6359" w:rsidRPr="002F6359" w:rsidRDefault="002F6359" w:rsidP="002F6359">
            <w:pPr>
              <w:spacing w:after="0" w:line="240" w:lineRule="auto"/>
              <w:rPr>
                <w:rFonts w:ascii="Times New Roman" w:hAnsi="Times New Roman"/>
                <w:b/>
                <w:bCs/>
                <w:sz w:val="24"/>
                <w:szCs w:val="24"/>
              </w:rPr>
            </w:pPr>
            <w:r w:rsidRPr="002F6359">
              <w:rPr>
                <w:rFonts w:ascii="Times New Roman" w:hAnsi="Times New Roman"/>
                <w:b/>
                <w:bCs/>
                <w:sz w:val="24"/>
                <w:szCs w:val="24"/>
              </w:rPr>
              <w:t xml:space="preserve">Вид </w:t>
            </w:r>
            <w:proofErr w:type="spellStart"/>
            <w:r w:rsidRPr="002F6359">
              <w:rPr>
                <w:rFonts w:ascii="Times New Roman" w:hAnsi="Times New Roman"/>
                <w:b/>
                <w:bCs/>
                <w:sz w:val="24"/>
                <w:szCs w:val="24"/>
              </w:rPr>
              <w:t>об’єкта</w:t>
            </w:r>
            <w:proofErr w:type="spellEnd"/>
            <w:r w:rsidRPr="002F6359">
              <w:rPr>
                <w:rFonts w:ascii="Times New Roman" w:hAnsi="Times New Roman"/>
                <w:b/>
                <w:bCs/>
                <w:sz w:val="24"/>
                <w:szCs w:val="24"/>
              </w:rPr>
              <w:t xml:space="preserve"> оренди</w:t>
            </w:r>
          </w:p>
        </w:tc>
        <w:tc>
          <w:tcPr>
            <w:tcW w:w="6760" w:type="dxa"/>
            <w:hideMark/>
          </w:tcPr>
          <w:p w:rsidR="002F6359" w:rsidRPr="002F6359" w:rsidRDefault="002F6359" w:rsidP="002F6359">
            <w:pPr>
              <w:spacing w:after="0" w:line="240" w:lineRule="auto"/>
              <w:rPr>
                <w:rFonts w:ascii="Times New Roman" w:hAnsi="Times New Roman"/>
                <w:sz w:val="24"/>
                <w:szCs w:val="24"/>
              </w:rPr>
            </w:pPr>
            <w:proofErr w:type="spellStart"/>
            <w:r w:rsidRPr="002F6359">
              <w:rPr>
                <w:rFonts w:ascii="Times New Roman" w:hAnsi="Times New Roman"/>
                <w:sz w:val="24"/>
                <w:szCs w:val="24"/>
              </w:rPr>
              <w:t>нерухоме</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майно</w:t>
            </w:r>
            <w:proofErr w:type="spellEnd"/>
          </w:p>
        </w:tc>
      </w:tr>
      <w:tr w:rsidR="002F6359" w:rsidRPr="002F6359" w:rsidTr="002F6359">
        <w:trPr>
          <w:trHeight w:val="750"/>
        </w:trPr>
        <w:tc>
          <w:tcPr>
            <w:tcW w:w="4780" w:type="dxa"/>
            <w:hideMark/>
          </w:tcPr>
          <w:p w:rsidR="002F6359" w:rsidRPr="002F6359" w:rsidRDefault="002F6359" w:rsidP="002F6359">
            <w:pPr>
              <w:spacing w:after="0" w:line="240" w:lineRule="auto"/>
              <w:rPr>
                <w:rFonts w:ascii="Times New Roman" w:hAnsi="Times New Roman"/>
                <w:b/>
                <w:bCs/>
                <w:sz w:val="24"/>
                <w:szCs w:val="24"/>
              </w:rPr>
            </w:pPr>
            <w:r w:rsidRPr="002F6359">
              <w:rPr>
                <w:rFonts w:ascii="Times New Roman" w:hAnsi="Times New Roman"/>
                <w:b/>
                <w:bCs/>
                <w:sz w:val="24"/>
                <w:szCs w:val="24"/>
              </w:rPr>
              <w:t xml:space="preserve">Назва </w:t>
            </w:r>
            <w:proofErr w:type="spellStart"/>
            <w:r w:rsidRPr="002F6359">
              <w:rPr>
                <w:rFonts w:ascii="Times New Roman" w:hAnsi="Times New Roman"/>
                <w:b/>
                <w:bCs/>
                <w:sz w:val="24"/>
                <w:szCs w:val="24"/>
              </w:rPr>
              <w:t>об'єкта</w:t>
            </w:r>
            <w:proofErr w:type="spellEnd"/>
            <w:r w:rsidRPr="002F6359">
              <w:rPr>
                <w:rFonts w:ascii="Times New Roman" w:hAnsi="Times New Roman"/>
                <w:b/>
                <w:bCs/>
                <w:sz w:val="24"/>
                <w:szCs w:val="24"/>
              </w:rPr>
              <w:t xml:space="preserve"> оренди, характеристика </w:t>
            </w:r>
          </w:p>
        </w:tc>
        <w:tc>
          <w:tcPr>
            <w:tcW w:w="6760" w:type="dxa"/>
            <w:hideMark/>
          </w:tcPr>
          <w:p w:rsidR="002F6359" w:rsidRPr="002F6359" w:rsidRDefault="002F6359" w:rsidP="002F6359">
            <w:pPr>
              <w:spacing w:after="0" w:line="240" w:lineRule="auto"/>
              <w:rPr>
                <w:rFonts w:ascii="Times New Roman" w:hAnsi="Times New Roman"/>
                <w:sz w:val="24"/>
                <w:szCs w:val="24"/>
              </w:rPr>
            </w:pPr>
            <w:proofErr w:type="spellStart"/>
            <w:r w:rsidRPr="002F6359">
              <w:rPr>
                <w:rFonts w:ascii="Times New Roman" w:hAnsi="Times New Roman"/>
                <w:sz w:val="24"/>
                <w:szCs w:val="24"/>
              </w:rPr>
              <w:t>Нежитлове</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приміщення</w:t>
            </w:r>
            <w:proofErr w:type="spellEnd"/>
            <w:r w:rsidRPr="002F6359">
              <w:rPr>
                <w:rFonts w:ascii="Times New Roman" w:hAnsi="Times New Roman"/>
                <w:sz w:val="24"/>
                <w:szCs w:val="24"/>
              </w:rPr>
              <w:t xml:space="preserve"> в </w:t>
            </w:r>
            <w:proofErr w:type="spellStart"/>
            <w:r w:rsidRPr="002F6359">
              <w:rPr>
                <w:rFonts w:ascii="Times New Roman" w:hAnsi="Times New Roman"/>
                <w:sz w:val="24"/>
                <w:szCs w:val="24"/>
              </w:rPr>
              <w:t>адміністративній</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будівлі</w:t>
            </w:r>
            <w:proofErr w:type="spellEnd"/>
            <w:r w:rsidRPr="002F6359">
              <w:rPr>
                <w:rFonts w:ascii="Times New Roman" w:hAnsi="Times New Roman"/>
                <w:sz w:val="24"/>
                <w:szCs w:val="24"/>
              </w:rPr>
              <w:t xml:space="preserve"> </w:t>
            </w:r>
          </w:p>
        </w:tc>
      </w:tr>
      <w:tr w:rsidR="002F6359" w:rsidRPr="002F6359" w:rsidTr="002F6359">
        <w:trPr>
          <w:trHeight w:val="750"/>
        </w:trPr>
        <w:tc>
          <w:tcPr>
            <w:tcW w:w="4780" w:type="dxa"/>
            <w:hideMark/>
          </w:tcPr>
          <w:p w:rsidR="002F6359" w:rsidRPr="002F6359" w:rsidRDefault="002F6359" w:rsidP="002F6359">
            <w:pPr>
              <w:spacing w:after="0" w:line="240" w:lineRule="auto"/>
              <w:rPr>
                <w:rFonts w:ascii="Times New Roman" w:hAnsi="Times New Roman"/>
                <w:b/>
                <w:bCs/>
                <w:sz w:val="24"/>
                <w:szCs w:val="24"/>
              </w:rPr>
            </w:pPr>
            <w:proofErr w:type="spellStart"/>
            <w:r w:rsidRPr="002F6359">
              <w:rPr>
                <w:rFonts w:ascii="Times New Roman" w:hAnsi="Times New Roman"/>
                <w:b/>
                <w:bCs/>
                <w:sz w:val="24"/>
                <w:szCs w:val="24"/>
              </w:rPr>
              <w:t>Місцезнаходження</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об'єкта</w:t>
            </w:r>
            <w:proofErr w:type="spellEnd"/>
            <w:r w:rsidRPr="002F6359">
              <w:rPr>
                <w:rFonts w:ascii="Times New Roman" w:hAnsi="Times New Roman"/>
                <w:b/>
                <w:bCs/>
                <w:sz w:val="24"/>
                <w:szCs w:val="24"/>
              </w:rPr>
              <w:t xml:space="preserve"> оренди, </w:t>
            </w:r>
            <w:proofErr w:type="spellStart"/>
            <w:r w:rsidRPr="002F6359">
              <w:rPr>
                <w:rFonts w:ascii="Times New Roman" w:hAnsi="Times New Roman"/>
                <w:b/>
                <w:bCs/>
                <w:sz w:val="24"/>
                <w:szCs w:val="24"/>
              </w:rPr>
              <w:t>регіон</w:t>
            </w:r>
            <w:proofErr w:type="spellEnd"/>
          </w:p>
        </w:tc>
        <w:tc>
          <w:tcPr>
            <w:tcW w:w="6760" w:type="dxa"/>
            <w:hideMark/>
          </w:tcPr>
          <w:p w:rsidR="002F6359" w:rsidRPr="002F6359" w:rsidRDefault="002F6359" w:rsidP="002F6359">
            <w:pPr>
              <w:spacing w:after="0" w:line="240" w:lineRule="auto"/>
              <w:rPr>
                <w:rFonts w:ascii="Times New Roman" w:hAnsi="Times New Roman"/>
                <w:sz w:val="24"/>
                <w:szCs w:val="24"/>
              </w:rPr>
            </w:pPr>
            <w:proofErr w:type="spellStart"/>
            <w:r w:rsidRPr="002F6359">
              <w:rPr>
                <w:rFonts w:ascii="Times New Roman" w:hAnsi="Times New Roman"/>
                <w:sz w:val="24"/>
                <w:szCs w:val="24"/>
              </w:rPr>
              <w:t>Сумська</w:t>
            </w:r>
            <w:proofErr w:type="spellEnd"/>
            <w:r w:rsidRPr="002F6359">
              <w:rPr>
                <w:rFonts w:ascii="Times New Roman" w:hAnsi="Times New Roman"/>
                <w:sz w:val="24"/>
                <w:szCs w:val="24"/>
              </w:rPr>
              <w:t xml:space="preserve"> область, </w:t>
            </w:r>
            <w:proofErr w:type="spellStart"/>
            <w:r w:rsidRPr="002F6359">
              <w:rPr>
                <w:rFonts w:ascii="Times New Roman" w:hAnsi="Times New Roman"/>
                <w:sz w:val="24"/>
                <w:szCs w:val="24"/>
              </w:rPr>
              <w:t>м.Конотоп</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вул.Михайла</w:t>
            </w:r>
            <w:proofErr w:type="spellEnd"/>
            <w:r w:rsidRPr="002F6359">
              <w:rPr>
                <w:rFonts w:ascii="Times New Roman" w:hAnsi="Times New Roman"/>
                <w:sz w:val="24"/>
                <w:szCs w:val="24"/>
              </w:rPr>
              <w:t xml:space="preserve"> Сусло, 21а</w:t>
            </w:r>
          </w:p>
        </w:tc>
      </w:tr>
      <w:tr w:rsidR="002F6359" w:rsidRPr="002F6359" w:rsidTr="002F6359">
        <w:trPr>
          <w:trHeight w:val="750"/>
        </w:trPr>
        <w:tc>
          <w:tcPr>
            <w:tcW w:w="4780" w:type="dxa"/>
            <w:hideMark/>
          </w:tcPr>
          <w:p w:rsidR="002F6359" w:rsidRPr="002F6359" w:rsidRDefault="002F6359" w:rsidP="002F6359">
            <w:pPr>
              <w:spacing w:after="0" w:line="240" w:lineRule="auto"/>
              <w:rPr>
                <w:rFonts w:ascii="Times New Roman" w:hAnsi="Times New Roman"/>
                <w:b/>
                <w:bCs/>
                <w:sz w:val="24"/>
                <w:szCs w:val="24"/>
              </w:rPr>
            </w:pPr>
            <w:proofErr w:type="spellStart"/>
            <w:r w:rsidRPr="002F6359">
              <w:rPr>
                <w:rFonts w:ascii="Times New Roman" w:hAnsi="Times New Roman"/>
                <w:b/>
                <w:bCs/>
                <w:sz w:val="24"/>
                <w:szCs w:val="24"/>
              </w:rPr>
              <w:t>Цільове</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викорис-тання</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об'єкта</w:t>
            </w:r>
            <w:proofErr w:type="spellEnd"/>
            <w:r w:rsidRPr="002F6359">
              <w:rPr>
                <w:rFonts w:ascii="Times New Roman" w:hAnsi="Times New Roman"/>
                <w:b/>
                <w:bCs/>
                <w:sz w:val="24"/>
                <w:szCs w:val="24"/>
              </w:rPr>
              <w:t xml:space="preserve"> оренди</w:t>
            </w:r>
          </w:p>
        </w:tc>
        <w:tc>
          <w:tcPr>
            <w:tcW w:w="6760" w:type="dxa"/>
            <w:hideMark/>
          </w:tcPr>
          <w:p w:rsidR="002F6359" w:rsidRPr="002F6359" w:rsidRDefault="002F6359" w:rsidP="002F6359">
            <w:pPr>
              <w:spacing w:after="0" w:line="240" w:lineRule="auto"/>
              <w:rPr>
                <w:rFonts w:ascii="Times New Roman" w:hAnsi="Times New Roman"/>
                <w:sz w:val="24"/>
                <w:szCs w:val="24"/>
              </w:rPr>
            </w:pPr>
            <w:proofErr w:type="spellStart"/>
            <w:r w:rsidRPr="002F6359">
              <w:rPr>
                <w:rFonts w:ascii="Times New Roman" w:hAnsi="Times New Roman"/>
                <w:sz w:val="24"/>
                <w:szCs w:val="24"/>
              </w:rPr>
              <w:t>офісне</w:t>
            </w:r>
            <w:proofErr w:type="spellEnd"/>
            <w:r w:rsidRPr="002F6359">
              <w:rPr>
                <w:rFonts w:ascii="Times New Roman" w:hAnsi="Times New Roman"/>
                <w:sz w:val="24"/>
                <w:szCs w:val="24"/>
              </w:rPr>
              <w:t xml:space="preserve"> </w:t>
            </w:r>
            <w:proofErr w:type="spellStart"/>
            <w:r w:rsidRPr="002F6359">
              <w:rPr>
                <w:rFonts w:ascii="Times New Roman" w:hAnsi="Times New Roman"/>
                <w:sz w:val="24"/>
                <w:szCs w:val="24"/>
              </w:rPr>
              <w:t>приміщення</w:t>
            </w:r>
            <w:proofErr w:type="spellEnd"/>
          </w:p>
        </w:tc>
      </w:tr>
      <w:tr w:rsidR="002F6359" w:rsidRPr="002F6359" w:rsidTr="002F6359">
        <w:trPr>
          <w:trHeight w:val="750"/>
        </w:trPr>
        <w:tc>
          <w:tcPr>
            <w:tcW w:w="4780" w:type="dxa"/>
            <w:hideMark/>
          </w:tcPr>
          <w:p w:rsidR="002F6359" w:rsidRPr="002F6359" w:rsidRDefault="002F6359" w:rsidP="002F6359">
            <w:pPr>
              <w:spacing w:after="0" w:line="240" w:lineRule="auto"/>
              <w:rPr>
                <w:rFonts w:ascii="Times New Roman" w:hAnsi="Times New Roman"/>
                <w:b/>
                <w:bCs/>
                <w:sz w:val="24"/>
                <w:szCs w:val="24"/>
              </w:rPr>
            </w:pPr>
            <w:proofErr w:type="spellStart"/>
            <w:r w:rsidRPr="002F6359">
              <w:rPr>
                <w:rFonts w:ascii="Times New Roman" w:hAnsi="Times New Roman"/>
                <w:b/>
                <w:bCs/>
                <w:sz w:val="24"/>
                <w:szCs w:val="24"/>
              </w:rPr>
              <w:t>Загальна</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площа</w:t>
            </w:r>
            <w:proofErr w:type="spellEnd"/>
            <w:r w:rsidRPr="002F6359">
              <w:rPr>
                <w:rFonts w:ascii="Times New Roman" w:hAnsi="Times New Roman"/>
                <w:b/>
                <w:bCs/>
                <w:sz w:val="24"/>
                <w:szCs w:val="24"/>
              </w:rPr>
              <w:t xml:space="preserve"> </w:t>
            </w:r>
            <w:proofErr w:type="spellStart"/>
            <w:r w:rsidRPr="002F6359">
              <w:rPr>
                <w:rFonts w:ascii="Times New Roman" w:hAnsi="Times New Roman"/>
                <w:b/>
                <w:bCs/>
                <w:sz w:val="24"/>
                <w:szCs w:val="24"/>
              </w:rPr>
              <w:t>об’єкта</w:t>
            </w:r>
            <w:proofErr w:type="spellEnd"/>
            <w:r w:rsidRPr="002F6359">
              <w:rPr>
                <w:rFonts w:ascii="Times New Roman" w:hAnsi="Times New Roman"/>
                <w:b/>
                <w:bCs/>
                <w:sz w:val="24"/>
                <w:szCs w:val="24"/>
              </w:rPr>
              <w:t xml:space="preserve"> оренди  </w:t>
            </w:r>
            <w:proofErr w:type="spellStart"/>
            <w:r w:rsidRPr="002F6359">
              <w:rPr>
                <w:rFonts w:ascii="Times New Roman" w:hAnsi="Times New Roman"/>
                <w:b/>
                <w:bCs/>
                <w:sz w:val="24"/>
                <w:szCs w:val="24"/>
              </w:rPr>
              <w:t>кв.м</w:t>
            </w:r>
            <w:proofErr w:type="spellEnd"/>
          </w:p>
        </w:tc>
        <w:tc>
          <w:tcPr>
            <w:tcW w:w="6760" w:type="dxa"/>
            <w:hideMark/>
          </w:tcPr>
          <w:p w:rsidR="002F6359" w:rsidRPr="002F6359" w:rsidRDefault="002F6359" w:rsidP="002F6359">
            <w:pPr>
              <w:spacing w:after="0" w:line="240" w:lineRule="auto"/>
              <w:rPr>
                <w:rFonts w:ascii="Times New Roman" w:hAnsi="Times New Roman"/>
                <w:sz w:val="24"/>
                <w:szCs w:val="24"/>
              </w:rPr>
            </w:pPr>
            <w:r w:rsidRPr="002F6359">
              <w:rPr>
                <w:rFonts w:ascii="Times New Roman" w:hAnsi="Times New Roman"/>
                <w:sz w:val="24"/>
                <w:szCs w:val="24"/>
              </w:rPr>
              <w:t>16,2</w:t>
            </w:r>
          </w:p>
        </w:tc>
      </w:tr>
      <w:tr w:rsidR="002F6359" w:rsidRPr="002F6359" w:rsidTr="002F6359">
        <w:trPr>
          <w:trHeight w:val="375"/>
        </w:trPr>
        <w:tc>
          <w:tcPr>
            <w:tcW w:w="4780" w:type="dxa"/>
            <w:hideMark/>
          </w:tcPr>
          <w:p w:rsidR="002F6359" w:rsidRPr="002F6359" w:rsidRDefault="002F6359" w:rsidP="002F6359">
            <w:pPr>
              <w:spacing w:after="0" w:line="240" w:lineRule="auto"/>
              <w:rPr>
                <w:rFonts w:ascii="Times New Roman" w:hAnsi="Times New Roman"/>
                <w:b/>
                <w:bCs/>
                <w:sz w:val="24"/>
                <w:szCs w:val="24"/>
              </w:rPr>
            </w:pPr>
            <w:r w:rsidRPr="002F6359">
              <w:rPr>
                <w:rFonts w:ascii="Times New Roman" w:hAnsi="Times New Roman"/>
                <w:b/>
                <w:bCs/>
                <w:sz w:val="24"/>
                <w:szCs w:val="24"/>
              </w:rPr>
              <w:t>Строк оренди</w:t>
            </w:r>
          </w:p>
        </w:tc>
        <w:tc>
          <w:tcPr>
            <w:tcW w:w="6760" w:type="dxa"/>
            <w:hideMark/>
          </w:tcPr>
          <w:p w:rsidR="002F6359" w:rsidRPr="002F6359" w:rsidRDefault="002F6359" w:rsidP="002F6359">
            <w:pPr>
              <w:spacing w:after="0" w:line="240" w:lineRule="auto"/>
              <w:rPr>
                <w:rFonts w:ascii="Times New Roman" w:hAnsi="Times New Roman"/>
                <w:sz w:val="24"/>
                <w:szCs w:val="24"/>
              </w:rPr>
            </w:pPr>
            <w:r w:rsidRPr="002F6359">
              <w:rPr>
                <w:rFonts w:ascii="Times New Roman" w:hAnsi="Times New Roman"/>
                <w:sz w:val="24"/>
                <w:szCs w:val="24"/>
              </w:rPr>
              <w:t xml:space="preserve">5 </w:t>
            </w:r>
            <w:proofErr w:type="spellStart"/>
            <w:r w:rsidRPr="002F6359">
              <w:rPr>
                <w:rFonts w:ascii="Times New Roman" w:hAnsi="Times New Roman"/>
                <w:sz w:val="24"/>
                <w:szCs w:val="24"/>
              </w:rPr>
              <w:t>років</w:t>
            </w:r>
            <w:proofErr w:type="spellEnd"/>
          </w:p>
        </w:tc>
      </w:tr>
    </w:tbl>
    <w:p w:rsidR="00D80F53" w:rsidRPr="004A516C" w:rsidRDefault="00D80F53" w:rsidP="00D80F53">
      <w:pPr>
        <w:spacing w:after="0" w:line="240" w:lineRule="auto"/>
        <w:jc w:val="center"/>
        <w:rPr>
          <w:rFonts w:ascii="Times New Roman" w:hAnsi="Times New Roman"/>
          <w:sz w:val="24"/>
          <w:szCs w:val="24"/>
          <w:lang w:val="uk-UA"/>
        </w:rPr>
      </w:pPr>
    </w:p>
    <w:p w:rsidR="00D80F53" w:rsidRPr="004A516C" w:rsidRDefault="00D80F53" w:rsidP="00D80F53">
      <w:pPr>
        <w:tabs>
          <w:tab w:val="left" w:pos="720"/>
        </w:tabs>
        <w:spacing w:after="0" w:line="240" w:lineRule="auto"/>
        <w:jc w:val="center"/>
        <w:rPr>
          <w:rFonts w:ascii="Times New Roman" w:hAnsi="Times New Roman"/>
          <w:sz w:val="24"/>
          <w:szCs w:val="24"/>
          <w:lang w:val="uk-UA"/>
        </w:rPr>
      </w:pPr>
    </w:p>
    <w:p w:rsidR="00D80F53" w:rsidRPr="004A516C" w:rsidRDefault="00D80F53" w:rsidP="00D80F53">
      <w:pPr>
        <w:spacing w:after="0" w:line="240" w:lineRule="auto"/>
        <w:rPr>
          <w:rFonts w:ascii="Times New Roman" w:hAnsi="Times New Roman"/>
          <w:sz w:val="24"/>
          <w:szCs w:val="24"/>
          <w:lang w:val="uk-UA"/>
        </w:rPr>
      </w:pPr>
      <w:r w:rsidRPr="004A516C">
        <w:rPr>
          <w:rFonts w:ascii="Times New Roman" w:hAnsi="Times New Roman"/>
          <w:sz w:val="24"/>
          <w:szCs w:val="24"/>
          <w:lang w:val="uk-UA"/>
        </w:rPr>
        <w:t xml:space="preserve">                                        </w:t>
      </w:r>
    </w:p>
    <w:p w:rsidR="003115C6" w:rsidRPr="0017108A" w:rsidRDefault="0017108A" w:rsidP="00D80F53">
      <w:pPr>
        <w:spacing w:after="0" w:line="240" w:lineRule="auto"/>
        <w:rPr>
          <w:rFonts w:ascii="Times New Roman" w:hAnsi="Times New Roman"/>
          <w:sz w:val="28"/>
          <w:szCs w:val="28"/>
        </w:rPr>
      </w:pPr>
      <w:r w:rsidRPr="0017108A">
        <w:rPr>
          <w:rFonts w:ascii="Times New Roman" w:hAnsi="Times New Roman"/>
          <w:b/>
          <w:sz w:val="28"/>
          <w:szCs w:val="28"/>
          <w:lang w:val="uk-UA"/>
        </w:rPr>
        <w:t xml:space="preserve">Секретар ради </w:t>
      </w:r>
      <w:r w:rsidRPr="0017108A">
        <w:rPr>
          <w:rFonts w:ascii="Times New Roman" w:hAnsi="Times New Roman"/>
          <w:b/>
          <w:sz w:val="28"/>
          <w:szCs w:val="28"/>
          <w:lang w:val="uk-UA"/>
        </w:rPr>
        <w:tab/>
      </w:r>
      <w:r w:rsidRPr="0017108A">
        <w:rPr>
          <w:rFonts w:ascii="Times New Roman" w:hAnsi="Times New Roman"/>
          <w:b/>
          <w:sz w:val="28"/>
          <w:szCs w:val="28"/>
          <w:lang w:val="uk-UA"/>
        </w:rPr>
        <w:tab/>
      </w:r>
      <w:r>
        <w:rPr>
          <w:rFonts w:ascii="Times New Roman" w:hAnsi="Times New Roman"/>
          <w:b/>
          <w:sz w:val="28"/>
          <w:szCs w:val="28"/>
          <w:lang w:val="uk-UA"/>
        </w:rPr>
        <w:tab/>
        <w:t xml:space="preserve">   </w:t>
      </w:r>
      <w:r w:rsidRPr="0017108A">
        <w:rPr>
          <w:rFonts w:ascii="Times New Roman" w:hAnsi="Times New Roman"/>
          <w:b/>
          <w:sz w:val="28"/>
          <w:szCs w:val="28"/>
          <w:lang w:val="uk-UA"/>
        </w:rPr>
        <w:tab/>
      </w:r>
      <w:r w:rsidRPr="0017108A">
        <w:rPr>
          <w:rFonts w:ascii="Times New Roman" w:hAnsi="Times New Roman"/>
          <w:b/>
          <w:sz w:val="28"/>
          <w:szCs w:val="28"/>
          <w:lang w:val="uk-UA"/>
        </w:rPr>
        <w:tab/>
      </w:r>
      <w:r w:rsidRPr="0017108A">
        <w:rPr>
          <w:rFonts w:ascii="Times New Roman" w:hAnsi="Times New Roman"/>
          <w:b/>
          <w:sz w:val="28"/>
          <w:szCs w:val="28"/>
          <w:lang w:val="uk-UA"/>
        </w:rPr>
        <w:tab/>
      </w:r>
      <w:r w:rsidRPr="0017108A">
        <w:rPr>
          <w:rFonts w:ascii="Times New Roman" w:hAnsi="Times New Roman"/>
          <w:b/>
          <w:sz w:val="28"/>
          <w:szCs w:val="28"/>
          <w:lang w:val="uk-UA"/>
        </w:rPr>
        <w:tab/>
        <w:t>Валентина МАЛІГОН</w:t>
      </w:r>
    </w:p>
    <w:p w:rsidR="003115C6" w:rsidRPr="0017108A" w:rsidRDefault="003115C6" w:rsidP="00D80F53">
      <w:pPr>
        <w:spacing w:after="0" w:line="240" w:lineRule="auto"/>
        <w:rPr>
          <w:rFonts w:ascii="Times New Roman" w:hAnsi="Times New Roman"/>
          <w:sz w:val="28"/>
          <w:szCs w:val="28"/>
        </w:rPr>
      </w:pPr>
    </w:p>
    <w:p w:rsidR="003115C6" w:rsidRPr="0017108A" w:rsidRDefault="003115C6" w:rsidP="00D80F53">
      <w:pPr>
        <w:spacing w:after="0" w:line="240" w:lineRule="auto"/>
        <w:rPr>
          <w:rFonts w:ascii="Times New Roman" w:hAnsi="Times New Roman"/>
          <w:sz w:val="28"/>
          <w:szCs w:val="28"/>
        </w:rPr>
      </w:pPr>
    </w:p>
    <w:p w:rsidR="003115C6" w:rsidRPr="0017108A" w:rsidRDefault="003115C6" w:rsidP="00D80F53">
      <w:pPr>
        <w:spacing w:after="0" w:line="240" w:lineRule="auto"/>
        <w:rPr>
          <w:rFonts w:ascii="Times New Roman" w:hAnsi="Times New Roman"/>
          <w:sz w:val="28"/>
          <w:szCs w:val="28"/>
        </w:rPr>
      </w:pPr>
      <w:bookmarkStart w:id="0" w:name="_GoBack"/>
      <w:bookmarkEnd w:id="0"/>
    </w:p>
    <w:p w:rsidR="003115C6" w:rsidRDefault="003115C6" w:rsidP="00D80F53">
      <w:pPr>
        <w:spacing w:after="0" w:line="240" w:lineRule="auto"/>
        <w:rPr>
          <w:rFonts w:ascii="Times New Roman" w:hAnsi="Times New Roman"/>
          <w:sz w:val="24"/>
          <w:szCs w:val="24"/>
        </w:rPr>
      </w:pPr>
    </w:p>
    <w:p w:rsidR="003115C6" w:rsidRDefault="003115C6" w:rsidP="00D80F53">
      <w:pPr>
        <w:spacing w:after="0" w:line="240" w:lineRule="auto"/>
        <w:rPr>
          <w:rFonts w:ascii="Times New Roman" w:hAnsi="Times New Roman"/>
          <w:sz w:val="24"/>
          <w:szCs w:val="24"/>
        </w:rPr>
      </w:pPr>
    </w:p>
    <w:p w:rsidR="0017108A" w:rsidRDefault="0017108A" w:rsidP="00D80F53">
      <w:pPr>
        <w:spacing w:after="0" w:line="240" w:lineRule="auto"/>
        <w:rPr>
          <w:rFonts w:ascii="Times New Roman" w:hAnsi="Times New Roman"/>
          <w:sz w:val="24"/>
          <w:szCs w:val="24"/>
        </w:rPr>
      </w:pPr>
    </w:p>
    <w:p w:rsidR="00932B1D" w:rsidRDefault="00932B1D" w:rsidP="00D80F53">
      <w:pPr>
        <w:spacing w:after="0" w:line="240" w:lineRule="auto"/>
        <w:rPr>
          <w:rFonts w:ascii="Times New Roman" w:hAnsi="Times New Roman"/>
          <w:sz w:val="24"/>
          <w:szCs w:val="24"/>
        </w:rPr>
      </w:pPr>
    </w:p>
    <w:p w:rsidR="00932B1D" w:rsidRDefault="00932B1D" w:rsidP="00D80F53">
      <w:pPr>
        <w:spacing w:after="0" w:line="240" w:lineRule="auto"/>
        <w:rPr>
          <w:rFonts w:ascii="Times New Roman" w:hAnsi="Times New Roman"/>
          <w:sz w:val="24"/>
          <w:szCs w:val="24"/>
        </w:rPr>
      </w:pPr>
    </w:p>
    <w:p w:rsidR="00932B1D" w:rsidRDefault="00932B1D" w:rsidP="00D80F53">
      <w:pPr>
        <w:spacing w:after="0" w:line="240" w:lineRule="auto"/>
        <w:rPr>
          <w:rFonts w:ascii="Times New Roman" w:hAnsi="Times New Roman"/>
          <w:sz w:val="24"/>
          <w:szCs w:val="24"/>
        </w:rPr>
      </w:pPr>
    </w:p>
    <w:p w:rsidR="00932B1D" w:rsidRDefault="00932B1D" w:rsidP="00D80F53">
      <w:pPr>
        <w:spacing w:after="0" w:line="240" w:lineRule="auto"/>
        <w:rPr>
          <w:rFonts w:ascii="Times New Roman" w:hAnsi="Times New Roman"/>
          <w:sz w:val="24"/>
          <w:szCs w:val="24"/>
        </w:rPr>
      </w:pPr>
    </w:p>
    <w:p w:rsidR="00932B1D" w:rsidRDefault="00932B1D" w:rsidP="00D80F53">
      <w:pPr>
        <w:spacing w:after="0" w:line="240" w:lineRule="auto"/>
        <w:rPr>
          <w:rFonts w:ascii="Times New Roman" w:hAnsi="Times New Roman"/>
          <w:sz w:val="24"/>
          <w:szCs w:val="24"/>
        </w:rPr>
      </w:pPr>
    </w:p>
    <w:p w:rsidR="00932B1D" w:rsidRDefault="00932B1D" w:rsidP="00D80F53">
      <w:pPr>
        <w:spacing w:after="0" w:line="240" w:lineRule="auto"/>
        <w:rPr>
          <w:rFonts w:ascii="Times New Roman" w:hAnsi="Times New Roman"/>
          <w:sz w:val="24"/>
          <w:szCs w:val="24"/>
        </w:rPr>
      </w:pPr>
    </w:p>
    <w:p w:rsidR="00CE30E5" w:rsidRDefault="00CE30E5" w:rsidP="00D80F53">
      <w:pPr>
        <w:spacing w:after="0" w:line="240" w:lineRule="auto"/>
        <w:rPr>
          <w:rFonts w:ascii="Times New Roman" w:hAnsi="Times New Roman"/>
          <w:sz w:val="24"/>
          <w:szCs w:val="24"/>
        </w:rPr>
      </w:pPr>
    </w:p>
    <w:p w:rsidR="002C3C5C" w:rsidRPr="00D80F53" w:rsidRDefault="003115C6" w:rsidP="002C3C5C">
      <w:pPr>
        <w:spacing w:after="0" w:line="240" w:lineRule="auto"/>
        <w:jc w:val="right"/>
        <w:rPr>
          <w:rFonts w:ascii="Times New Roman" w:hAnsi="Times New Roman"/>
          <w:sz w:val="24"/>
          <w:szCs w:val="24"/>
        </w:rPr>
      </w:pPr>
      <w:r>
        <w:lastRenderedPageBreak/>
        <w:t xml:space="preserve">                                                                                                        </w:t>
      </w:r>
      <w:r>
        <w:rPr>
          <w:lang w:val="uk-UA"/>
        </w:rPr>
        <w:t xml:space="preserve">                       </w:t>
      </w:r>
      <w:r>
        <w:t xml:space="preserve"> </w:t>
      </w:r>
      <w:proofErr w:type="spellStart"/>
      <w:r w:rsidR="002C3C5C" w:rsidRPr="00D80F53">
        <w:rPr>
          <w:rFonts w:ascii="Times New Roman" w:hAnsi="Times New Roman"/>
          <w:sz w:val="24"/>
          <w:szCs w:val="24"/>
        </w:rPr>
        <w:t>Додаток</w:t>
      </w:r>
      <w:proofErr w:type="spellEnd"/>
      <w:r w:rsidR="002C3C5C" w:rsidRPr="00D80F53">
        <w:rPr>
          <w:rFonts w:ascii="Times New Roman" w:hAnsi="Times New Roman"/>
          <w:sz w:val="24"/>
          <w:szCs w:val="24"/>
        </w:rPr>
        <w:t xml:space="preserve"> </w:t>
      </w:r>
      <w:r w:rsidR="0004547F">
        <w:rPr>
          <w:rFonts w:ascii="Times New Roman" w:hAnsi="Times New Roman"/>
          <w:sz w:val="24"/>
          <w:szCs w:val="24"/>
          <w:lang w:val="uk-UA"/>
        </w:rPr>
        <w:t>2</w:t>
      </w:r>
    </w:p>
    <w:p w:rsidR="002C3C5C" w:rsidRDefault="002C3C5C" w:rsidP="002C3C5C">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                                                                                                          </w:t>
      </w:r>
      <w:r w:rsidRPr="004A516C">
        <w:rPr>
          <w:rFonts w:ascii="Times New Roman" w:hAnsi="Times New Roman"/>
          <w:sz w:val="24"/>
          <w:szCs w:val="24"/>
          <w:lang w:val="uk-UA"/>
        </w:rPr>
        <w:t>до р</w:t>
      </w:r>
      <w:r>
        <w:rPr>
          <w:rFonts w:ascii="Times New Roman" w:hAnsi="Times New Roman"/>
          <w:sz w:val="24"/>
          <w:szCs w:val="24"/>
          <w:lang w:val="uk-UA"/>
        </w:rPr>
        <w:t xml:space="preserve">ішення  сільської ради </w:t>
      </w:r>
    </w:p>
    <w:p w:rsidR="002C3C5C" w:rsidRPr="00EF195A" w:rsidRDefault="0017108A" w:rsidP="002C3C5C">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від </w:t>
      </w:r>
      <w:r w:rsidR="0045654B">
        <w:rPr>
          <w:rFonts w:ascii="Times New Roman" w:hAnsi="Times New Roman"/>
          <w:sz w:val="24"/>
          <w:szCs w:val="24"/>
          <w:lang w:val="uk-UA"/>
        </w:rPr>
        <w:t>05.06</w:t>
      </w:r>
      <w:r w:rsidR="002C3C5C">
        <w:rPr>
          <w:rFonts w:ascii="Times New Roman" w:hAnsi="Times New Roman"/>
          <w:sz w:val="24"/>
          <w:szCs w:val="24"/>
          <w:lang w:val="uk-UA"/>
        </w:rPr>
        <w:t>.202</w:t>
      </w:r>
      <w:r w:rsidR="0045654B">
        <w:rPr>
          <w:rFonts w:ascii="Times New Roman" w:hAnsi="Times New Roman"/>
          <w:sz w:val="24"/>
          <w:szCs w:val="24"/>
          <w:lang w:val="uk-UA"/>
        </w:rPr>
        <w:t>5</w:t>
      </w:r>
      <w:r w:rsidR="002C3C5C">
        <w:rPr>
          <w:rFonts w:ascii="Times New Roman" w:hAnsi="Times New Roman"/>
          <w:sz w:val="24"/>
          <w:szCs w:val="24"/>
          <w:lang w:val="uk-UA"/>
        </w:rPr>
        <w:t xml:space="preserve"> </w:t>
      </w:r>
    </w:p>
    <w:p w:rsidR="003115C6" w:rsidRPr="004A516C" w:rsidRDefault="003115C6" w:rsidP="002C3C5C">
      <w:pPr>
        <w:spacing w:after="0" w:line="240" w:lineRule="auto"/>
        <w:jc w:val="right"/>
        <w:rPr>
          <w:rFonts w:ascii="Times New Roman" w:hAnsi="Times New Roman"/>
          <w:sz w:val="24"/>
          <w:szCs w:val="24"/>
          <w:lang w:val="uk-UA"/>
        </w:rPr>
      </w:pPr>
    </w:p>
    <w:p w:rsidR="003115C6" w:rsidRPr="004A516C" w:rsidRDefault="005F4775" w:rsidP="003D0F01">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У</w:t>
      </w:r>
      <w:r w:rsidRPr="004A516C">
        <w:rPr>
          <w:rFonts w:ascii="Times New Roman" w:hAnsi="Times New Roman"/>
          <w:b/>
          <w:sz w:val="24"/>
          <w:szCs w:val="24"/>
          <w:lang w:val="uk-UA"/>
        </w:rPr>
        <w:t>мови оренди нерухомого майна</w:t>
      </w:r>
      <w:r w:rsidR="003D0F01" w:rsidRPr="004A516C">
        <w:rPr>
          <w:rFonts w:ascii="Times New Roman" w:hAnsi="Times New Roman"/>
          <w:b/>
          <w:sz w:val="24"/>
          <w:szCs w:val="24"/>
          <w:lang w:val="uk-UA"/>
        </w:rPr>
        <w:t>, що належить до комунальної власності  Попівської сільської ради Конотопськ</w:t>
      </w:r>
      <w:r w:rsidRPr="004A516C">
        <w:rPr>
          <w:rFonts w:ascii="Times New Roman" w:hAnsi="Times New Roman"/>
          <w:b/>
          <w:sz w:val="24"/>
          <w:szCs w:val="24"/>
          <w:lang w:val="uk-UA"/>
        </w:rPr>
        <w:t>ого району Сумської області, яке</w:t>
      </w:r>
      <w:r w:rsidR="003D0F01" w:rsidRPr="004A516C">
        <w:rPr>
          <w:rFonts w:ascii="Times New Roman" w:hAnsi="Times New Roman"/>
          <w:b/>
          <w:sz w:val="24"/>
          <w:szCs w:val="24"/>
          <w:lang w:val="uk-UA"/>
        </w:rPr>
        <w:t xml:space="preserve"> знаходяться за адресою: </w:t>
      </w:r>
      <w:proofErr w:type="spellStart"/>
      <w:r w:rsidR="003D0F01" w:rsidRPr="004A516C">
        <w:rPr>
          <w:rFonts w:ascii="Times New Roman" w:hAnsi="Times New Roman"/>
          <w:b/>
          <w:sz w:val="24"/>
          <w:szCs w:val="24"/>
          <w:lang w:val="uk-UA"/>
        </w:rPr>
        <w:t>м</w:t>
      </w:r>
      <w:r w:rsidR="00932B1D" w:rsidRPr="004A516C">
        <w:rPr>
          <w:rFonts w:ascii="Times New Roman" w:hAnsi="Times New Roman"/>
          <w:b/>
          <w:sz w:val="24"/>
          <w:szCs w:val="24"/>
          <w:lang w:val="uk-UA"/>
        </w:rPr>
        <w:t>.Конотоп</w:t>
      </w:r>
      <w:proofErr w:type="spellEnd"/>
      <w:r w:rsidR="00932B1D" w:rsidRPr="004A516C">
        <w:rPr>
          <w:rFonts w:ascii="Times New Roman" w:hAnsi="Times New Roman"/>
          <w:b/>
          <w:sz w:val="24"/>
          <w:szCs w:val="24"/>
          <w:lang w:val="uk-UA"/>
        </w:rPr>
        <w:t xml:space="preserve">, </w:t>
      </w:r>
      <w:proofErr w:type="spellStart"/>
      <w:r w:rsidR="00932B1D" w:rsidRPr="004A516C">
        <w:rPr>
          <w:rFonts w:ascii="Times New Roman" w:hAnsi="Times New Roman"/>
          <w:b/>
          <w:sz w:val="24"/>
          <w:szCs w:val="24"/>
          <w:lang w:val="uk-UA"/>
        </w:rPr>
        <w:t>вул.Михайла</w:t>
      </w:r>
      <w:proofErr w:type="spellEnd"/>
      <w:r w:rsidR="00932B1D" w:rsidRPr="004A516C">
        <w:rPr>
          <w:rFonts w:ascii="Times New Roman" w:hAnsi="Times New Roman"/>
          <w:b/>
          <w:sz w:val="24"/>
          <w:szCs w:val="24"/>
          <w:lang w:val="uk-UA"/>
        </w:rPr>
        <w:t xml:space="preserve"> Сусла, 21</w:t>
      </w:r>
      <w:r w:rsidR="00932B1D">
        <w:rPr>
          <w:rFonts w:ascii="Times New Roman" w:hAnsi="Times New Roman"/>
          <w:b/>
          <w:sz w:val="24"/>
          <w:szCs w:val="24"/>
          <w:lang w:val="uk-UA"/>
        </w:rPr>
        <w:t>А</w:t>
      </w:r>
      <w:r w:rsidR="003D0F01" w:rsidRPr="004A516C">
        <w:rPr>
          <w:rFonts w:ascii="Times New Roman" w:hAnsi="Times New Roman"/>
          <w:b/>
          <w:sz w:val="24"/>
          <w:szCs w:val="24"/>
          <w:lang w:val="uk-UA"/>
        </w:rPr>
        <w:t xml:space="preserve">, </w:t>
      </w:r>
      <w:r>
        <w:rPr>
          <w:rFonts w:ascii="Times New Roman" w:hAnsi="Times New Roman"/>
          <w:b/>
          <w:sz w:val="24"/>
          <w:szCs w:val="24"/>
          <w:lang w:val="uk-UA"/>
        </w:rPr>
        <w:t xml:space="preserve">для </w:t>
      </w:r>
      <w:r w:rsidR="003D0F01" w:rsidRPr="004A516C">
        <w:rPr>
          <w:rFonts w:ascii="Times New Roman" w:hAnsi="Times New Roman"/>
          <w:b/>
          <w:sz w:val="24"/>
          <w:szCs w:val="24"/>
          <w:lang w:val="uk-UA"/>
        </w:rPr>
        <w:t xml:space="preserve">проведення аукціону </w:t>
      </w:r>
    </w:p>
    <w:p w:rsidR="003D0F01" w:rsidRPr="004A516C" w:rsidRDefault="003D0F01" w:rsidP="003115C6">
      <w:pPr>
        <w:spacing w:after="0" w:line="240" w:lineRule="auto"/>
        <w:rPr>
          <w:rFonts w:ascii="Times New Roman" w:hAnsi="Times New Roman"/>
          <w:b/>
          <w:sz w:val="24"/>
          <w:szCs w:val="24"/>
          <w:lang w:val="uk-UA"/>
        </w:rPr>
      </w:pPr>
    </w:p>
    <w:p w:rsidR="005F4775" w:rsidRPr="004A516C" w:rsidRDefault="00D80F53" w:rsidP="00D80F53">
      <w:pPr>
        <w:spacing w:after="0" w:line="240" w:lineRule="auto"/>
        <w:rPr>
          <w:rFonts w:ascii="Times New Roman" w:hAnsi="Times New Roman"/>
          <w:sz w:val="24"/>
          <w:szCs w:val="24"/>
          <w:lang w:val="uk-UA"/>
        </w:rPr>
      </w:pPr>
      <w:r w:rsidRPr="004A516C">
        <w:rPr>
          <w:rFonts w:ascii="Times New Roman" w:hAnsi="Times New Roman"/>
          <w:sz w:val="24"/>
          <w:szCs w:val="24"/>
          <w:lang w:val="uk-UA"/>
        </w:rPr>
        <w:t xml:space="preserve">                     </w:t>
      </w:r>
    </w:p>
    <w:tbl>
      <w:tblPr>
        <w:tblW w:w="10206" w:type="dxa"/>
        <w:tblInd w:w="-5" w:type="dxa"/>
        <w:tblLook w:val="04A0" w:firstRow="1" w:lastRow="0" w:firstColumn="1" w:lastColumn="0" w:noHBand="0" w:noVBand="1"/>
      </w:tblPr>
      <w:tblGrid>
        <w:gridCol w:w="960"/>
        <w:gridCol w:w="6500"/>
        <w:gridCol w:w="2746"/>
      </w:tblGrid>
      <w:tr w:rsidR="004D0F98" w:rsidRPr="004D0F98" w:rsidTr="00BA22F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jc w:val="center"/>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 з/п</w:t>
            </w:r>
          </w:p>
        </w:tc>
        <w:tc>
          <w:tcPr>
            <w:tcW w:w="6500" w:type="dxa"/>
            <w:tcBorders>
              <w:top w:val="single" w:sz="4" w:space="0" w:color="auto"/>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Вимоги до відомостей</w:t>
            </w:r>
          </w:p>
        </w:tc>
        <w:tc>
          <w:tcPr>
            <w:tcW w:w="2746" w:type="dxa"/>
            <w:tcBorders>
              <w:top w:val="single" w:sz="4" w:space="0" w:color="auto"/>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Відомості</w:t>
            </w:r>
          </w:p>
        </w:tc>
      </w:tr>
      <w:tr w:rsidR="004D0F98" w:rsidRPr="004D0F98" w:rsidTr="00BA22FC">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jc w:val="center"/>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1</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Загальна інформація про потенційний об’єкт оренди:</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 </w:t>
            </w:r>
          </w:p>
        </w:tc>
      </w:tr>
      <w:tr w:rsidR="004D0F98" w:rsidRPr="004D0F98" w:rsidTr="00BA22FC">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932B1D" w:rsidP="00932B1D">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1.1</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Тип об’єкта</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684260" w:rsidP="004D0F98">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Нежитлове приміщення в адміністративній будівлі </w:t>
            </w:r>
          </w:p>
        </w:tc>
      </w:tr>
      <w:tr w:rsidR="004D0F98" w:rsidRPr="004D0F98" w:rsidTr="00BA22FC">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932B1D"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1.2</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Місцезнаходження об’єкта</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684260" w:rsidP="004D0F98">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Сумська область, </w:t>
            </w:r>
            <w:proofErr w:type="spellStart"/>
            <w:r w:rsidR="00932B1D" w:rsidRPr="00932B1D">
              <w:rPr>
                <w:rFonts w:ascii="Times New Roman" w:hAnsi="Times New Roman"/>
                <w:color w:val="000000"/>
                <w:sz w:val="24"/>
                <w:szCs w:val="24"/>
                <w:lang w:val="uk-UA" w:eastAsia="uk-UA"/>
              </w:rPr>
              <w:t>м.</w:t>
            </w:r>
            <w:r>
              <w:rPr>
                <w:rFonts w:ascii="Times New Roman" w:hAnsi="Times New Roman"/>
                <w:color w:val="000000"/>
                <w:sz w:val="24"/>
                <w:szCs w:val="24"/>
                <w:lang w:val="uk-UA" w:eastAsia="uk-UA"/>
              </w:rPr>
              <w:t>Конотоп</w:t>
            </w:r>
            <w:proofErr w:type="spellEnd"/>
            <w:r>
              <w:rPr>
                <w:rFonts w:ascii="Times New Roman" w:hAnsi="Times New Roman"/>
                <w:color w:val="000000"/>
                <w:sz w:val="24"/>
                <w:szCs w:val="24"/>
                <w:lang w:val="uk-UA" w:eastAsia="uk-UA"/>
              </w:rPr>
              <w:t xml:space="preserve">, </w:t>
            </w:r>
            <w:proofErr w:type="spellStart"/>
            <w:r>
              <w:rPr>
                <w:rFonts w:ascii="Times New Roman" w:hAnsi="Times New Roman"/>
                <w:color w:val="000000"/>
                <w:sz w:val="24"/>
                <w:szCs w:val="24"/>
                <w:lang w:val="uk-UA" w:eastAsia="uk-UA"/>
              </w:rPr>
              <w:t>вул.Михайла</w:t>
            </w:r>
            <w:proofErr w:type="spellEnd"/>
            <w:r>
              <w:rPr>
                <w:rFonts w:ascii="Times New Roman" w:hAnsi="Times New Roman"/>
                <w:color w:val="000000"/>
                <w:sz w:val="24"/>
                <w:szCs w:val="24"/>
                <w:lang w:val="uk-UA" w:eastAsia="uk-UA"/>
              </w:rPr>
              <w:t xml:space="preserve"> Сусла, 21а</w:t>
            </w:r>
          </w:p>
        </w:tc>
      </w:tr>
      <w:tr w:rsidR="004D0F98" w:rsidRPr="004D0F98" w:rsidTr="00BA22FC">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932B1D"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1.3</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Загальна і корисна площа об’єкта</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684260" w:rsidP="004D0F98">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16,2 </w:t>
            </w:r>
            <w:proofErr w:type="spellStart"/>
            <w:r w:rsidR="004D0F98" w:rsidRPr="004D0F98">
              <w:rPr>
                <w:rFonts w:ascii="Times New Roman" w:hAnsi="Times New Roman"/>
                <w:color w:val="000000"/>
                <w:sz w:val="24"/>
                <w:szCs w:val="24"/>
                <w:lang w:val="uk-UA" w:eastAsia="uk-UA"/>
              </w:rPr>
              <w:t>кв.м</w:t>
            </w:r>
            <w:proofErr w:type="spellEnd"/>
          </w:p>
        </w:tc>
      </w:tr>
      <w:tr w:rsidR="004D0F98" w:rsidRPr="004D0F98" w:rsidTr="00BA22FC">
        <w:trPr>
          <w:trHeight w:val="126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932B1D"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1.4</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Надземний</w:t>
            </w:r>
          </w:p>
        </w:tc>
      </w:tr>
      <w:tr w:rsidR="004D0F98" w:rsidRPr="004D0F98" w:rsidTr="00BA22FC">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jc w:val="center"/>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2</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Тип Переліку (обрати необхідне)</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Першого типу</w:t>
            </w:r>
          </w:p>
        </w:tc>
      </w:tr>
      <w:tr w:rsidR="004D0F98" w:rsidRPr="004D0F98" w:rsidTr="00BA22FC">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jc w:val="center"/>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3</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Пропонований строк оренди</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 xml:space="preserve"> </w:t>
            </w:r>
            <w:r w:rsidR="00684260">
              <w:rPr>
                <w:rFonts w:ascii="Times New Roman" w:hAnsi="Times New Roman"/>
                <w:color w:val="000000"/>
                <w:sz w:val="24"/>
                <w:szCs w:val="24"/>
                <w:lang w:val="uk-UA" w:eastAsia="uk-UA"/>
              </w:rPr>
              <w:t xml:space="preserve">5 </w:t>
            </w:r>
            <w:r w:rsidRPr="004D0F98">
              <w:rPr>
                <w:rFonts w:ascii="Times New Roman" w:hAnsi="Times New Roman"/>
                <w:color w:val="000000"/>
                <w:sz w:val="24"/>
                <w:szCs w:val="24"/>
                <w:lang w:val="uk-UA" w:eastAsia="uk-UA"/>
              </w:rPr>
              <w:t>років</w:t>
            </w:r>
          </w:p>
        </w:tc>
      </w:tr>
      <w:tr w:rsidR="004D0F98" w:rsidRPr="004D0F98" w:rsidTr="00BA22FC">
        <w:trPr>
          <w:trHeight w:val="126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jc w:val="center"/>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4</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w:t>
            </w:r>
            <w:r w:rsidR="00932B1D" w:rsidRPr="00932B1D">
              <w:rPr>
                <w:rFonts w:ascii="Times New Roman" w:hAnsi="Times New Roman"/>
                <w:color w:val="000000"/>
                <w:sz w:val="24"/>
                <w:szCs w:val="24"/>
                <w:lang w:val="uk-UA" w:eastAsia="uk-UA"/>
              </w:rPr>
              <w:t>(Вказується лише якщо пропонований строк оренди становить більше п’яти років, для решти випадків вказується «Не застосовується»)</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Зареєстровано право комунальної власності</w:t>
            </w:r>
          </w:p>
        </w:tc>
      </w:tr>
      <w:tr w:rsidR="004D0F98" w:rsidRPr="004D0F98" w:rsidTr="00BA22FC">
        <w:trPr>
          <w:trHeight w:val="94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5</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Посилання на пункт Методики розрахунку орендної плати, яким встановлена орендна ставка для запропонованого цільового призначення</w:t>
            </w:r>
            <w:r w:rsidR="00932B1D">
              <w:rPr>
                <w:rFonts w:ascii="Times New Roman" w:hAnsi="Times New Roman"/>
                <w:color w:val="000000"/>
                <w:sz w:val="24"/>
                <w:szCs w:val="24"/>
                <w:lang w:val="uk-UA" w:eastAsia="uk-UA"/>
              </w:rPr>
              <w:t xml:space="preserve"> </w:t>
            </w:r>
            <w:r w:rsidR="00932B1D" w:rsidRPr="004D0F98">
              <w:rPr>
                <w:rFonts w:ascii="Times New Roman" w:hAnsi="Times New Roman"/>
                <w:color w:val="000000"/>
                <w:sz w:val="24"/>
                <w:szCs w:val="24"/>
                <w:lang w:val="uk-UA" w:eastAsia="uk-UA"/>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Не застосовується</w:t>
            </w:r>
          </w:p>
        </w:tc>
      </w:tr>
      <w:tr w:rsidR="004D0F98" w:rsidRPr="004D0F98" w:rsidTr="00BA22FC">
        <w:trPr>
          <w:trHeight w:val="63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6</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технічний стан об’єкта, потужність електромережі і забезпечення об’єкта комунікаціями</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932B1D" w:rsidP="00932B1D">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забезпечено електропостачанням</w:t>
            </w:r>
          </w:p>
        </w:tc>
      </w:tr>
      <w:tr w:rsidR="004D0F98" w:rsidRPr="004D0F98" w:rsidTr="00BA22FC">
        <w:trPr>
          <w:trHeight w:val="220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7</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договір відшкодування комунальних послуг</w:t>
            </w:r>
          </w:p>
        </w:tc>
      </w:tr>
      <w:tr w:rsidR="004D0F98" w:rsidRPr="004D0F98" w:rsidTr="00BA22FC">
        <w:trPr>
          <w:trHeight w:val="220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8</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крім випадку, передбаченого абзацом сьомим пункту 29 Порядку (в разі відсутності такої інформації на момент її внесення), та в разі включення об’єкта до Переліку другого типу</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Не застосовується</w:t>
            </w:r>
          </w:p>
        </w:tc>
      </w:tr>
      <w:tr w:rsidR="004D0F98" w:rsidRPr="004D0F98" w:rsidTr="00BA22FC">
        <w:trPr>
          <w:trHeight w:val="94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lastRenderedPageBreak/>
              <w:t>9</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рішення відсутні</w:t>
            </w:r>
          </w:p>
        </w:tc>
      </w:tr>
      <w:tr w:rsidR="004D0F98" w:rsidRPr="004D0F98" w:rsidTr="00BA22FC">
        <w:trPr>
          <w:trHeight w:val="157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r w:rsidR="00932B1D" w:rsidRPr="004D0F98">
              <w:rPr>
                <w:rFonts w:ascii="Times New Roman" w:hAnsi="Times New Roman"/>
                <w:color w:val="000000"/>
                <w:sz w:val="24"/>
                <w:szCs w:val="24"/>
                <w:lang w:val="uk-UA" w:eastAsia="uk-UA"/>
              </w:rPr>
              <w:t>(у разі, якщо об’єкт не є об’єктом культурної спадщини, вказується «Не є об’єктом культурної спадщини»)</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Не є об’єктом культурної спадщини</w:t>
            </w:r>
          </w:p>
        </w:tc>
      </w:tr>
      <w:tr w:rsidR="004D0F98" w:rsidRPr="004D0F98" w:rsidTr="00BA22FC">
        <w:trPr>
          <w:trHeight w:val="157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11</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рішення про передачу пам’ятки культурної спадщини в довгострокову пільгову оренду (у разі прийняття такого рішення вказуються його назва та реквізити, у разі, якщо таке рішення не приймалося, зазначається «Не застосовується»)</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Не застосовується</w:t>
            </w:r>
          </w:p>
        </w:tc>
      </w:tr>
      <w:tr w:rsidR="004D0F98" w:rsidRPr="004D0F98" w:rsidTr="00BA22FC">
        <w:trPr>
          <w:trHeight w:val="63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12</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Інформація про отримання балансоутримувачем погодження органу, до сфери управління якого він належить</w:t>
            </w:r>
            <w:r w:rsidR="00932B1D" w:rsidRPr="004D0F98">
              <w:rPr>
                <w:rFonts w:ascii="Times New Roman" w:hAnsi="Times New Roman"/>
                <w:color w:val="000000"/>
                <w:sz w:val="24"/>
                <w:szCs w:val="24"/>
                <w:lang w:val="uk-UA" w:eastAsia="uk-UA"/>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Не застосовується</w:t>
            </w:r>
          </w:p>
        </w:tc>
      </w:tr>
      <w:tr w:rsidR="004D0F98" w:rsidRPr="004D0F98" w:rsidTr="00BA22FC">
        <w:trPr>
          <w:trHeight w:val="63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13</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 xml:space="preserve">Поверховий план об’єкта або план </w:t>
            </w:r>
            <w:proofErr w:type="spellStart"/>
            <w:r w:rsidRPr="004D0F98">
              <w:rPr>
                <w:rFonts w:ascii="Times New Roman" w:hAnsi="Times New Roman"/>
                <w:color w:val="000000"/>
                <w:sz w:val="24"/>
                <w:szCs w:val="24"/>
                <w:lang w:val="uk-UA" w:eastAsia="uk-UA"/>
              </w:rPr>
              <w:t>поверха</w:t>
            </w:r>
            <w:proofErr w:type="spellEnd"/>
            <w:r w:rsidRPr="004D0F98">
              <w:rPr>
                <w:rFonts w:ascii="Times New Roman" w:hAnsi="Times New Roman"/>
                <w:color w:val="000000"/>
                <w:sz w:val="24"/>
                <w:szCs w:val="24"/>
                <w:lang w:val="uk-UA" w:eastAsia="uk-UA"/>
              </w:rPr>
              <w:t>, на якому розташовано об’єкт оренди</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proofErr w:type="spellStart"/>
            <w:r w:rsidRPr="004D0F98">
              <w:rPr>
                <w:rFonts w:ascii="Times New Roman" w:hAnsi="Times New Roman"/>
                <w:color w:val="000000"/>
                <w:sz w:val="24"/>
                <w:szCs w:val="24"/>
                <w:lang w:val="uk-UA" w:eastAsia="uk-UA"/>
              </w:rPr>
              <w:t>Додається:</w:t>
            </w:r>
            <w:r w:rsidR="00932B1D">
              <w:rPr>
                <w:rFonts w:ascii="Times New Roman" w:hAnsi="Times New Roman"/>
                <w:color w:val="000000"/>
                <w:sz w:val="24"/>
                <w:szCs w:val="24"/>
                <w:lang w:val="uk-UA" w:eastAsia="uk-UA"/>
              </w:rPr>
              <w:t>в</w:t>
            </w:r>
            <w:proofErr w:type="spellEnd"/>
            <w:r w:rsidR="00932B1D">
              <w:rPr>
                <w:rFonts w:ascii="Times New Roman" w:hAnsi="Times New Roman"/>
                <w:color w:val="000000"/>
                <w:sz w:val="24"/>
                <w:szCs w:val="24"/>
                <w:lang w:val="uk-UA" w:eastAsia="uk-UA"/>
              </w:rPr>
              <w:t xml:space="preserve"> </w:t>
            </w:r>
            <w:proofErr w:type="spellStart"/>
            <w:r w:rsidR="00932B1D">
              <w:rPr>
                <w:rFonts w:ascii="Times New Roman" w:hAnsi="Times New Roman"/>
                <w:color w:val="000000"/>
                <w:sz w:val="24"/>
                <w:szCs w:val="24"/>
                <w:lang w:val="uk-UA" w:eastAsia="uk-UA"/>
              </w:rPr>
              <w:t>ел.вигляді</w:t>
            </w:r>
            <w:proofErr w:type="spellEnd"/>
          </w:p>
        </w:tc>
      </w:tr>
      <w:tr w:rsidR="004D0F98" w:rsidRPr="004D0F98" w:rsidTr="00BA22FC">
        <w:trPr>
          <w:trHeight w:val="630"/>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4D0F98" w:rsidRPr="004D0F98" w:rsidRDefault="008E2375" w:rsidP="004D0F98">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14</w:t>
            </w:r>
          </w:p>
        </w:tc>
        <w:tc>
          <w:tcPr>
            <w:tcW w:w="6500" w:type="dxa"/>
            <w:tcBorders>
              <w:top w:val="nil"/>
              <w:left w:val="nil"/>
              <w:bottom w:val="single" w:sz="4" w:space="0" w:color="auto"/>
              <w:right w:val="single" w:sz="4" w:space="0" w:color="auto"/>
            </w:tcBorders>
            <w:shd w:val="clear" w:color="auto" w:fill="auto"/>
            <w:vAlign w:val="bottom"/>
            <w:hideMark/>
          </w:tcPr>
          <w:p w:rsidR="004D0F98" w:rsidRPr="004D0F98" w:rsidRDefault="004D0F98" w:rsidP="004D0F98">
            <w:pPr>
              <w:spacing w:after="0" w:line="240" w:lineRule="auto"/>
              <w:rPr>
                <w:rFonts w:ascii="Times New Roman" w:hAnsi="Times New Roman"/>
                <w:color w:val="000000"/>
                <w:sz w:val="24"/>
                <w:szCs w:val="24"/>
                <w:lang w:val="uk-UA" w:eastAsia="uk-UA"/>
              </w:rPr>
            </w:pPr>
            <w:r w:rsidRPr="004D0F98">
              <w:rPr>
                <w:rFonts w:ascii="Times New Roman" w:hAnsi="Times New Roman"/>
                <w:color w:val="000000"/>
                <w:sz w:val="24"/>
                <w:szCs w:val="24"/>
                <w:lang w:val="uk-UA" w:eastAsia="uk-UA"/>
              </w:rPr>
              <w:t xml:space="preserve">Фотографічне зображення майна або його </w:t>
            </w:r>
            <w:proofErr w:type="spellStart"/>
            <w:r w:rsidRPr="004D0F98">
              <w:rPr>
                <w:rFonts w:ascii="Times New Roman" w:hAnsi="Times New Roman"/>
                <w:color w:val="000000"/>
                <w:sz w:val="24"/>
                <w:szCs w:val="24"/>
                <w:lang w:val="uk-UA" w:eastAsia="uk-UA"/>
              </w:rPr>
              <w:t>відеозображення</w:t>
            </w:r>
            <w:proofErr w:type="spellEnd"/>
            <w:r w:rsidRPr="004D0F98">
              <w:rPr>
                <w:rFonts w:ascii="Times New Roman" w:hAnsi="Times New Roman"/>
                <w:color w:val="000000"/>
                <w:sz w:val="24"/>
                <w:szCs w:val="24"/>
                <w:lang w:val="uk-UA" w:eastAsia="uk-UA"/>
              </w:rPr>
              <w:t> (обрати необхідне)</w:t>
            </w:r>
          </w:p>
        </w:tc>
        <w:tc>
          <w:tcPr>
            <w:tcW w:w="2746" w:type="dxa"/>
            <w:tcBorders>
              <w:top w:val="nil"/>
              <w:left w:val="nil"/>
              <w:bottom w:val="single" w:sz="4" w:space="0" w:color="auto"/>
              <w:right w:val="single" w:sz="4" w:space="0" w:color="auto"/>
            </w:tcBorders>
            <w:shd w:val="clear" w:color="auto" w:fill="auto"/>
            <w:vAlign w:val="bottom"/>
            <w:hideMark/>
          </w:tcPr>
          <w:p w:rsidR="004D0F98" w:rsidRPr="004D0F98" w:rsidRDefault="00932B1D" w:rsidP="004D0F98">
            <w:pPr>
              <w:spacing w:after="0" w:line="240" w:lineRule="auto"/>
              <w:rPr>
                <w:rFonts w:ascii="Times New Roman" w:hAnsi="Times New Roman"/>
                <w:color w:val="000000"/>
                <w:sz w:val="24"/>
                <w:szCs w:val="24"/>
                <w:lang w:val="uk-UA" w:eastAsia="uk-UA"/>
              </w:rPr>
            </w:pPr>
            <w:proofErr w:type="spellStart"/>
            <w:r w:rsidRPr="00932B1D">
              <w:rPr>
                <w:rFonts w:ascii="Times New Roman" w:hAnsi="Times New Roman"/>
                <w:color w:val="000000"/>
                <w:sz w:val="24"/>
                <w:szCs w:val="24"/>
                <w:lang w:val="uk-UA" w:eastAsia="uk-UA"/>
              </w:rPr>
              <w:t>Додається:в</w:t>
            </w:r>
            <w:proofErr w:type="spellEnd"/>
            <w:r w:rsidRPr="00932B1D">
              <w:rPr>
                <w:rFonts w:ascii="Times New Roman" w:hAnsi="Times New Roman"/>
                <w:color w:val="000000"/>
                <w:sz w:val="24"/>
                <w:szCs w:val="24"/>
                <w:lang w:val="uk-UA" w:eastAsia="uk-UA"/>
              </w:rPr>
              <w:t xml:space="preserve"> </w:t>
            </w:r>
            <w:proofErr w:type="spellStart"/>
            <w:r w:rsidRPr="00932B1D">
              <w:rPr>
                <w:rFonts w:ascii="Times New Roman" w:hAnsi="Times New Roman"/>
                <w:color w:val="000000"/>
                <w:sz w:val="24"/>
                <w:szCs w:val="24"/>
                <w:lang w:val="uk-UA" w:eastAsia="uk-UA"/>
              </w:rPr>
              <w:t>ел.вигляді</w:t>
            </w:r>
            <w:proofErr w:type="spellEnd"/>
          </w:p>
        </w:tc>
      </w:tr>
    </w:tbl>
    <w:p w:rsidR="00D80F53" w:rsidRPr="005F4775" w:rsidRDefault="00D80F53" w:rsidP="00D80F53">
      <w:pPr>
        <w:spacing w:after="0" w:line="240" w:lineRule="auto"/>
        <w:rPr>
          <w:rFonts w:ascii="Times New Roman" w:hAnsi="Times New Roman"/>
          <w:sz w:val="24"/>
          <w:szCs w:val="24"/>
          <w:lang w:val="uk-UA"/>
        </w:rPr>
      </w:pPr>
    </w:p>
    <w:p w:rsidR="00AE683E" w:rsidRDefault="00AE683E" w:rsidP="00AE683E">
      <w:pPr>
        <w:spacing w:after="0" w:line="240" w:lineRule="auto"/>
        <w:rPr>
          <w:rFonts w:ascii="Times New Roman" w:hAnsi="Times New Roman"/>
          <w:sz w:val="24"/>
          <w:szCs w:val="24"/>
        </w:rPr>
      </w:pPr>
      <w:r>
        <w:rPr>
          <w:rFonts w:ascii="Times New Roman" w:hAnsi="Times New Roman"/>
          <w:sz w:val="24"/>
          <w:szCs w:val="24"/>
        </w:rPr>
        <w:t xml:space="preserve">          </w:t>
      </w:r>
    </w:p>
    <w:p w:rsidR="00AE683E" w:rsidRDefault="00AE683E" w:rsidP="00AE683E">
      <w:pPr>
        <w:spacing w:after="0" w:line="240" w:lineRule="auto"/>
        <w:rPr>
          <w:rFonts w:ascii="Times New Roman" w:hAnsi="Times New Roman"/>
          <w:sz w:val="24"/>
          <w:szCs w:val="24"/>
        </w:rPr>
      </w:pPr>
    </w:p>
    <w:p w:rsidR="00517957" w:rsidRDefault="0017108A" w:rsidP="00CF72BF">
      <w:pPr>
        <w:spacing w:after="0" w:line="240" w:lineRule="auto"/>
        <w:rPr>
          <w:rFonts w:ascii="Times New Roman" w:hAnsi="Times New Roman"/>
          <w:sz w:val="28"/>
          <w:szCs w:val="28"/>
        </w:rPr>
      </w:pPr>
      <w:r w:rsidRPr="0017108A">
        <w:rPr>
          <w:rFonts w:ascii="Times New Roman" w:hAnsi="Times New Roman"/>
          <w:b/>
          <w:sz w:val="28"/>
          <w:szCs w:val="28"/>
          <w:lang w:val="uk-UA"/>
        </w:rPr>
        <w:t xml:space="preserve">Секретар ради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Pr="0017108A">
        <w:rPr>
          <w:rFonts w:ascii="Times New Roman" w:hAnsi="Times New Roman"/>
          <w:b/>
          <w:sz w:val="28"/>
          <w:szCs w:val="28"/>
          <w:lang w:val="uk-UA"/>
        </w:rPr>
        <w:t>Валентина МАЛІГОН</w:t>
      </w:r>
      <w:r w:rsidR="00D80F53" w:rsidRPr="0017108A">
        <w:rPr>
          <w:rFonts w:ascii="Times New Roman" w:hAnsi="Times New Roman"/>
          <w:sz w:val="28"/>
          <w:szCs w:val="28"/>
        </w:rPr>
        <w:t xml:space="preserve">    </w:t>
      </w:r>
    </w:p>
    <w:p w:rsidR="0045654B" w:rsidRDefault="0045654B" w:rsidP="00CF72BF">
      <w:pPr>
        <w:spacing w:after="0" w:line="240" w:lineRule="auto"/>
        <w:rPr>
          <w:rFonts w:ascii="Times New Roman" w:hAnsi="Times New Roman"/>
          <w:sz w:val="28"/>
          <w:szCs w:val="28"/>
        </w:rPr>
      </w:pPr>
    </w:p>
    <w:p w:rsidR="0045654B" w:rsidRDefault="0045654B" w:rsidP="0045654B">
      <w:pPr>
        <w:spacing w:after="0" w:line="240" w:lineRule="auto"/>
        <w:jc w:val="right"/>
      </w:pPr>
      <w:r>
        <w:t xml:space="preserve">                                                                                                      </w:t>
      </w: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Default="0045654B" w:rsidP="0045654B">
      <w:pPr>
        <w:spacing w:after="0" w:line="240" w:lineRule="auto"/>
        <w:jc w:val="right"/>
      </w:pPr>
    </w:p>
    <w:p w:rsidR="0045654B" w:rsidRPr="00D80F53" w:rsidRDefault="0045654B" w:rsidP="0045654B">
      <w:pPr>
        <w:spacing w:after="0" w:line="240" w:lineRule="auto"/>
        <w:jc w:val="right"/>
        <w:rPr>
          <w:rFonts w:ascii="Times New Roman" w:hAnsi="Times New Roman"/>
          <w:sz w:val="24"/>
          <w:szCs w:val="24"/>
        </w:rPr>
      </w:pPr>
      <w:r>
        <w:lastRenderedPageBreak/>
        <w:t xml:space="preserve">  </w:t>
      </w:r>
      <w:r>
        <w:rPr>
          <w:lang w:val="uk-UA"/>
        </w:rPr>
        <w:t xml:space="preserve">                       </w:t>
      </w:r>
      <w:r>
        <w:t xml:space="preserve"> </w:t>
      </w:r>
      <w:proofErr w:type="spellStart"/>
      <w:r w:rsidRPr="00D80F53">
        <w:rPr>
          <w:rFonts w:ascii="Times New Roman" w:hAnsi="Times New Roman"/>
          <w:sz w:val="24"/>
          <w:szCs w:val="24"/>
        </w:rPr>
        <w:t>Додаток</w:t>
      </w:r>
      <w:proofErr w:type="spellEnd"/>
      <w:r w:rsidRPr="00D80F53">
        <w:rPr>
          <w:rFonts w:ascii="Times New Roman" w:hAnsi="Times New Roman"/>
          <w:sz w:val="24"/>
          <w:szCs w:val="24"/>
        </w:rPr>
        <w:t xml:space="preserve"> </w:t>
      </w:r>
      <w:r>
        <w:rPr>
          <w:rFonts w:ascii="Times New Roman" w:hAnsi="Times New Roman"/>
          <w:sz w:val="24"/>
          <w:szCs w:val="24"/>
          <w:lang w:val="uk-UA"/>
        </w:rPr>
        <w:t>3</w:t>
      </w:r>
    </w:p>
    <w:p w:rsidR="0045654B" w:rsidRDefault="0045654B" w:rsidP="0045654B">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                                                                                                          </w:t>
      </w:r>
      <w:r w:rsidRPr="004A516C">
        <w:rPr>
          <w:rFonts w:ascii="Times New Roman" w:hAnsi="Times New Roman"/>
          <w:sz w:val="24"/>
          <w:szCs w:val="24"/>
          <w:lang w:val="uk-UA"/>
        </w:rPr>
        <w:t>до р</w:t>
      </w:r>
      <w:r>
        <w:rPr>
          <w:rFonts w:ascii="Times New Roman" w:hAnsi="Times New Roman"/>
          <w:sz w:val="24"/>
          <w:szCs w:val="24"/>
          <w:lang w:val="uk-UA"/>
        </w:rPr>
        <w:t xml:space="preserve">ішення  сільської ради </w:t>
      </w:r>
    </w:p>
    <w:p w:rsidR="0045654B" w:rsidRPr="00EF195A" w:rsidRDefault="0045654B" w:rsidP="0045654B">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від 05.06.2025 </w:t>
      </w:r>
    </w:p>
    <w:p w:rsidR="0045654B" w:rsidRPr="0045654B" w:rsidRDefault="0045654B" w:rsidP="00CF72BF">
      <w:pPr>
        <w:spacing w:after="0" w:line="240" w:lineRule="auto"/>
        <w:rPr>
          <w:b/>
          <w:sz w:val="28"/>
          <w:szCs w:val="28"/>
          <w:lang w:val="uk-UA"/>
        </w:rPr>
      </w:pPr>
    </w:p>
    <w:sectPr w:rsidR="0045654B" w:rsidRPr="0045654B" w:rsidSect="00833D3C">
      <w:pgSz w:w="11906" w:h="16838"/>
      <w:pgMar w:top="113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charset w:val="00"/>
    <w:family w:val="swiss"/>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89C"/>
    <w:multiLevelType w:val="hybridMultilevel"/>
    <w:tmpl w:val="0A3E645C"/>
    <w:lvl w:ilvl="0" w:tplc="20000011">
      <w:start w:val="1"/>
      <w:numFmt w:val="decimal"/>
      <w:lvlText w:val="%1)"/>
      <w:lvlJc w:val="left"/>
      <w:pPr>
        <w:ind w:left="4715" w:hanging="360"/>
      </w:pPr>
      <w:rPr>
        <w:rFonts w:cs="Times New Roman" w:hint="default"/>
      </w:rPr>
    </w:lvl>
    <w:lvl w:ilvl="1" w:tplc="04220003" w:tentative="1">
      <w:start w:val="1"/>
      <w:numFmt w:val="bullet"/>
      <w:lvlText w:val="o"/>
      <w:lvlJc w:val="left"/>
      <w:pPr>
        <w:ind w:left="5435" w:hanging="360"/>
      </w:pPr>
      <w:rPr>
        <w:rFonts w:ascii="Courier New" w:hAnsi="Courier New" w:hint="default"/>
      </w:rPr>
    </w:lvl>
    <w:lvl w:ilvl="2" w:tplc="04220005" w:tentative="1">
      <w:start w:val="1"/>
      <w:numFmt w:val="bullet"/>
      <w:lvlText w:val=""/>
      <w:lvlJc w:val="left"/>
      <w:pPr>
        <w:ind w:left="6155" w:hanging="360"/>
      </w:pPr>
      <w:rPr>
        <w:rFonts w:ascii="Wingdings" w:hAnsi="Wingdings" w:hint="default"/>
      </w:rPr>
    </w:lvl>
    <w:lvl w:ilvl="3" w:tplc="04220001" w:tentative="1">
      <w:start w:val="1"/>
      <w:numFmt w:val="bullet"/>
      <w:lvlText w:val=""/>
      <w:lvlJc w:val="left"/>
      <w:pPr>
        <w:ind w:left="6875" w:hanging="360"/>
      </w:pPr>
      <w:rPr>
        <w:rFonts w:ascii="Symbol" w:hAnsi="Symbol" w:hint="default"/>
      </w:rPr>
    </w:lvl>
    <w:lvl w:ilvl="4" w:tplc="04220003" w:tentative="1">
      <w:start w:val="1"/>
      <w:numFmt w:val="bullet"/>
      <w:lvlText w:val="o"/>
      <w:lvlJc w:val="left"/>
      <w:pPr>
        <w:ind w:left="7595" w:hanging="360"/>
      </w:pPr>
      <w:rPr>
        <w:rFonts w:ascii="Courier New" w:hAnsi="Courier New" w:hint="default"/>
      </w:rPr>
    </w:lvl>
    <w:lvl w:ilvl="5" w:tplc="04220005" w:tentative="1">
      <w:start w:val="1"/>
      <w:numFmt w:val="bullet"/>
      <w:lvlText w:val=""/>
      <w:lvlJc w:val="left"/>
      <w:pPr>
        <w:ind w:left="8315" w:hanging="360"/>
      </w:pPr>
      <w:rPr>
        <w:rFonts w:ascii="Wingdings" w:hAnsi="Wingdings" w:hint="default"/>
      </w:rPr>
    </w:lvl>
    <w:lvl w:ilvl="6" w:tplc="04220001" w:tentative="1">
      <w:start w:val="1"/>
      <w:numFmt w:val="bullet"/>
      <w:lvlText w:val=""/>
      <w:lvlJc w:val="left"/>
      <w:pPr>
        <w:ind w:left="9035" w:hanging="360"/>
      </w:pPr>
      <w:rPr>
        <w:rFonts w:ascii="Symbol" w:hAnsi="Symbol" w:hint="default"/>
      </w:rPr>
    </w:lvl>
    <w:lvl w:ilvl="7" w:tplc="04220003" w:tentative="1">
      <w:start w:val="1"/>
      <w:numFmt w:val="bullet"/>
      <w:lvlText w:val="o"/>
      <w:lvlJc w:val="left"/>
      <w:pPr>
        <w:ind w:left="9755" w:hanging="360"/>
      </w:pPr>
      <w:rPr>
        <w:rFonts w:ascii="Courier New" w:hAnsi="Courier New" w:hint="default"/>
      </w:rPr>
    </w:lvl>
    <w:lvl w:ilvl="8" w:tplc="04220005" w:tentative="1">
      <w:start w:val="1"/>
      <w:numFmt w:val="bullet"/>
      <w:lvlText w:val=""/>
      <w:lvlJc w:val="left"/>
      <w:pPr>
        <w:ind w:left="10475" w:hanging="360"/>
      </w:pPr>
      <w:rPr>
        <w:rFonts w:ascii="Wingdings" w:hAnsi="Wingdings" w:hint="default"/>
      </w:rPr>
    </w:lvl>
  </w:abstractNum>
  <w:abstractNum w:abstractNumId="1" w15:restartNumberingAfterBreak="0">
    <w:nsid w:val="00C702ED"/>
    <w:multiLevelType w:val="hybridMultilevel"/>
    <w:tmpl w:val="6EA0710C"/>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4530291"/>
    <w:multiLevelType w:val="hybridMultilevel"/>
    <w:tmpl w:val="B986E140"/>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86E25E4"/>
    <w:multiLevelType w:val="hybridMultilevel"/>
    <w:tmpl w:val="00F647B2"/>
    <w:lvl w:ilvl="0" w:tplc="20000011">
      <w:start w:val="1"/>
      <w:numFmt w:val="decimal"/>
      <w:lvlText w:val="%1)"/>
      <w:lvlJc w:val="left"/>
      <w:pPr>
        <w:ind w:left="1571" w:hanging="360"/>
      </w:pPr>
      <w:rPr>
        <w:rFonts w:cs="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08D916A7"/>
    <w:multiLevelType w:val="hybridMultilevel"/>
    <w:tmpl w:val="B6AEA100"/>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F0ECF38">
      <w:start w:val="1"/>
      <w:numFmt w:val="decimal"/>
      <w:lvlText w:val="%4."/>
      <w:lvlJc w:val="left"/>
      <w:pPr>
        <w:ind w:left="2880" w:hanging="360"/>
      </w:pPr>
      <w:rPr>
        <w:rFonts w:cs="Times New Roman"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A73EEA"/>
    <w:multiLevelType w:val="hybridMultilevel"/>
    <w:tmpl w:val="C24A2B1A"/>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D496A12"/>
    <w:multiLevelType w:val="hybridMultilevel"/>
    <w:tmpl w:val="DB8ACF86"/>
    <w:lvl w:ilvl="0" w:tplc="06F8CACE">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7" w15:restartNumberingAfterBreak="0">
    <w:nsid w:val="0E2C62BD"/>
    <w:multiLevelType w:val="hybridMultilevel"/>
    <w:tmpl w:val="F9548CE0"/>
    <w:lvl w:ilvl="0" w:tplc="43F8D500">
      <w:start w:val="1"/>
      <w:numFmt w:val="decimal"/>
      <w:lvlText w:val="%1)"/>
      <w:lvlJc w:val="left"/>
      <w:pPr>
        <w:ind w:left="786" w:hanging="360"/>
      </w:pPr>
      <w:rPr>
        <w:rFonts w:cs="Times New Roman" w:hint="default"/>
      </w:rPr>
    </w:lvl>
    <w:lvl w:ilvl="1" w:tplc="20000019" w:tentative="1">
      <w:start w:val="1"/>
      <w:numFmt w:val="lowerLetter"/>
      <w:lvlText w:val="%2."/>
      <w:lvlJc w:val="left"/>
      <w:pPr>
        <w:ind w:left="1506" w:hanging="360"/>
      </w:pPr>
      <w:rPr>
        <w:rFonts w:cs="Times New Roman"/>
      </w:rPr>
    </w:lvl>
    <w:lvl w:ilvl="2" w:tplc="2000001B" w:tentative="1">
      <w:start w:val="1"/>
      <w:numFmt w:val="lowerRoman"/>
      <w:lvlText w:val="%3."/>
      <w:lvlJc w:val="right"/>
      <w:pPr>
        <w:ind w:left="2226" w:hanging="180"/>
      </w:pPr>
      <w:rPr>
        <w:rFonts w:cs="Times New Roman"/>
      </w:rPr>
    </w:lvl>
    <w:lvl w:ilvl="3" w:tplc="2000000F" w:tentative="1">
      <w:start w:val="1"/>
      <w:numFmt w:val="decimal"/>
      <w:lvlText w:val="%4."/>
      <w:lvlJc w:val="left"/>
      <w:pPr>
        <w:ind w:left="2946" w:hanging="360"/>
      </w:pPr>
      <w:rPr>
        <w:rFonts w:cs="Times New Roman"/>
      </w:rPr>
    </w:lvl>
    <w:lvl w:ilvl="4" w:tplc="20000019" w:tentative="1">
      <w:start w:val="1"/>
      <w:numFmt w:val="lowerLetter"/>
      <w:lvlText w:val="%5."/>
      <w:lvlJc w:val="left"/>
      <w:pPr>
        <w:ind w:left="3666" w:hanging="360"/>
      </w:pPr>
      <w:rPr>
        <w:rFonts w:cs="Times New Roman"/>
      </w:rPr>
    </w:lvl>
    <w:lvl w:ilvl="5" w:tplc="2000001B" w:tentative="1">
      <w:start w:val="1"/>
      <w:numFmt w:val="lowerRoman"/>
      <w:lvlText w:val="%6."/>
      <w:lvlJc w:val="right"/>
      <w:pPr>
        <w:ind w:left="4386" w:hanging="180"/>
      </w:pPr>
      <w:rPr>
        <w:rFonts w:cs="Times New Roman"/>
      </w:rPr>
    </w:lvl>
    <w:lvl w:ilvl="6" w:tplc="2000000F" w:tentative="1">
      <w:start w:val="1"/>
      <w:numFmt w:val="decimal"/>
      <w:lvlText w:val="%7."/>
      <w:lvlJc w:val="left"/>
      <w:pPr>
        <w:ind w:left="5106" w:hanging="360"/>
      </w:pPr>
      <w:rPr>
        <w:rFonts w:cs="Times New Roman"/>
      </w:rPr>
    </w:lvl>
    <w:lvl w:ilvl="7" w:tplc="20000019" w:tentative="1">
      <w:start w:val="1"/>
      <w:numFmt w:val="lowerLetter"/>
      <w:lvlText w:val="%8."/>
      <w:lvlJc w:val="left"/>
      <w:pPr>
        <w:ind w:left="5826" w:hanging="360"/>
      </w:pPr>
      <w:rPr>
        <w:rFonts w:cs="Times New Roman"/>
      </w:rPr>
    </w:lvl>
    <w:lvl w:ilvl="8" w:tplc="2000001B" w:tentative="1">
      <w:start w:val="1"/>
      <w:numFmt w:val="lowerRoman"/>
      <w:lvlText w:val="%9."/>
      <w:lvlJc w:val="right"/>
      <w:pPr>
        <w:ind w:left="6546" w:hanging="180"/>
      </w:pPr>
      <w:rPr>
        <w:rFonts w:cs="Times New Roman"/>
      </w:rPr>
    </w:lvl>
  </w:abstractNum>
  <w:abstractNum w:abstractNumId="8" w15:restartNumberingAfterBreak="0">
    <w:nsid w:val="0EE930B2"/>
    <w:multiLevelType w:val="hybridMultilevel"/>
    <w:tmpl w:val="F75408D2"/>
    <w:lvl w:ilvl="0" w:tplc="20000011">
      <w:start w:val="1"/>
      <w:numFmt w:val="decimal"/>
      <w:lvlText w:val="%1)"/>
      <w:lvlJc w:val="left"/>
      <w:pPr>
        <w:ind w:left="1790" w:hanging="360"/>
      </w:pPr>
      <w:rPr>
        <w:rFonts w:cs="Times New Roman" w:hint="default"/>
      </w:rPr>
    </w:lvl>
    <w:lvl w:ilvl="1" w:tplc="04220003" w:tentative="1">
      <w:start w:val="1"/>
      <w:numFmt w:val="bullet"/>
      <w:lvlText w:val="o"/>
      <w:lvlJc w:val="left"/>
      <w:pPr>
        <w:ind w:left="2510" w:hanging="360"/>
      </w:pPr>
      <w:rPr>
        <w:rFonts w:ascii="Courier New" w:hAnsi="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9" w15:restartNumberingAfterBreak="0">
    <w:nsid w:val="120E47F4"/>
    <w:multiLevelType w:val="hybridMultilevel"/>
    <w:tmpl w:val="DAA805E2"/>
    <w:lvl w:ilvl="0" w:tplc="20000011">
      <w:start w:val="1"/>
      <w:numFmt w:val="decimal"/>
      <w:lvlText w:val="%1)"/>
      <w:lvlJc w:val="left"/>
      <w:pPr>
        <w:ind w:left="1790" w:hanging="360"/>
      </w:pPr>
      <w:rPr>
        <w:rFonts w:cs="Times New Roman" w:hint="default"/>
      </w:rPr>
    </w:lvl>
    <w:lvl w:ilvl="1" w:tplc="04220003" w:tentative="1">
      <w:start w:val="1"/>
      <w:numFmt w:val="bullet"/>
      <w:lvlText w:val="o"/>
      <w:lvlJc w:val="left"/>
      <w:pPr>
        <w:ind w:left="2510" w:hanging="360"/>
      </w:pPr>
      <w:rPr>
        <w:rFonts w:ascii="Courier New" w:hAnsi="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10" w15:restartNumberingAfterBreak="0">
    <w:nsid w:val="12B4242C"/>
    <w:multiLevelType w:val="hybridMultilevel"/>
    <w:tmpl w:val="3C36692C"/>
    <w:lvl w:ilvl="0" w:tplc="53845A58">
      <w:start w:val="1"/>
      <w:numFmt w:val="decimal"/>
      <w:lvlText w:val="%1)"/>
      <w:lvlJc w:val="left"/>
      <w:pPr>
        <w:ind w:left="927" w:hanging="360"/>
      </w:pPr>
      <w:rPr>
        <w:rFonts w:cs="Times New Roman" w:hint="default"/>
        <w:b w:val="0"/>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11" w15:restartNumberingAfterBreak="0">
    <w:nsid w:val="1A126432"/>
    <w:multiLevelType w:val="hybridMultilevel"/>
    <w:tmpl w:val="9BE4FFE4"/>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41C6DFF"/>
    <w:multiLevelType w:val="hybridMultilevel"/>
    <w:tmpl w:val="77EC2450"/>
    <w:lvl w:ilvl="0" w:tplc="20000011">
      <w:start w:val="1"/>
      <w:numFmt w:val="decimal"/>
      <w:lvlText w:val="%1)"/>
      <w:lvlJc w:val="left"/>
      <w:pPr>
        <w:ind w:left="1170" w:hanging="360"/>
      </w:pPr>
      <w:rPr>
        <w:rFonts w:cs="Times New Roman" w:hint="default"/>
      </w:rPr>
    </w:lvl>
    <w:lvl w:ilvl="1" w:tplc="04220003" w:tentative="1">
      <w:start w:val="1"/>
      <w:numFmt w:val="bullet"/>
      <w:lvlText w:val="o"/>
      <w:lvlJc w:val="left"/>
      <w:pPr>
        <w:ind w:left="1890" w:hanging="360"/>
      </w:pPr>
      <w:rPr>
        <w:rFonts w:ascii="Courier New" w:hAnsi="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15:restartNumberingAfterBreak="0">
    <w:nsid w:val="24F33938"/>
    <w:multiLevelType w:val="hybridMultilevel"/>
    <w:tmpl w:val="69B83BEA"/>
    <w:lvl w:ilvl="0" w:tplc="D0FCD2D2">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14" w15:restartNumberingAfterBreak="0">
    <w:nsid w:val="290D0144"/>
    <w:multiLevelType w:val="hybridMultilevel"/>
    <w:tmpl w:val="8DE65458"/>
    <w:lvl w:ilvl="0" w:tplc="20000011">
      <w:start w:val="1"/>
      <w:numFmt w:val="decimal"/>
      <w:lvlText w:val="%1)"/>
      <w:lvlJc w:val="left"/>
      <w:pPr>
        <w:ind w:left="2291" w:hanging="360"/>
      </w:pPr>
      <w:rPr>
        <w:rFonts w:cs="Times New Roman" w:hint="default"/>
      </w:rPr>
    </w:lvl>
    <w:lvl w:ilvl="1" w:tplc="04220003" w:tentative="1">
      <w:start w:val="1"/>
      <w:numFmt w:val="bullet"/>
      <w:lvlText w:val="o"/>
      <w:lvlJc w:val="left"/>
      <w:pPr>
        <w:ind w:left="3011" w:hanging="360"/>
      </w:pPr>
      <w:rPr>
        <w:rFonts w:ascii="Courier New" w:hAnsi="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5" w15:restartNumberingAfterBreak="0">
    <w:nsid w:val="29B7052D"/>
    <w:multiLevelType w:val="hybridMultilevel"/>
    <w:tmpl w:val="FE9A06E6"/>
    <w:lvl w:ilvl="0" w:tplc="10DE658C">
      <w:start w:val="1"/>
      <w:numFmt w:val="decimal"/>
      <w:lvlText w:val="%1."/>
      <w:lvlJc w:val="left"/>
      <w:pPr>
        <w:ind w:left="1637" w:hanging="360"/>
      </w:pPr>
      <w:rPr>
        <w:rFonts w:cs="Times New Roman" w:hint="default"/>
        <w:b w:val="0"/>
        <w:bCs w:val="0"/>
        <w:color w:val="002060"/>
      </w:rPr>
    </w:lvl>
    <w:lvl w:ilvl="1" w:tplc="04220019">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16" w15:restartNumberingAfterBreak="0">
    <w:nsid w:val="35053C21"/>
    <w:multiLevelType w:val="hybridMultilevel"/>
    <w:tmpl w:val="F3B8A43E"/>
    <w:lvl w:ilvl="0" w:tplc="20000011">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795B26"/>
    <w:multiLevelType w:val="hybridMultilevel"/>
    <w:tmpl w:val="B77A354A"/>
    <w:lvl w:ilvl="0" w:tplc="2C3C6FE2">
      <w:start w:val="1"/>
      <w:numFmt w:val="decimal"/>
      <w:lvlText w:val="%1."/>
      <w:lvlJc w:val="left"/>
      <w:pPr>
        <w:ind w:left="928" w:hanging="360"/>
      </w:pPr>
      <w:rPr>
        <w:rFonts w:cs="Times New Roman" w:hint="default"/>
        <w:color w:val="auto"/>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91521C9"/>
    <w:multiLevelType w:val="hybridMultilevel"/>
    <w:tmpl w:val="C96CDD82"/>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DE9538E"/>
    <w:multiLevelType w:val="hybridMultilevel"/>
    <w:tmpl w:val="A0381CF4"/>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F683234"/>
    <w:multiLevelType w:val="hybridMultilevel"/>
    <w:tmpl w:val="71E8311C"/>
    <w:lvl w:ilvl="0" w:tplc="20000011">
      <w:start w:val="1"/>
      <w:numFmt w:val="decimal"/>
      <w:lvlText w:val="%1)"/>
      <w:lvlJc w:val="left"/>
      <w:pPr>
        <w:ind w:left="10142" w:hanging="360"/>
      </w:pPr>
      <w:rPr>
        <w:rFonts w:cs="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409B3C72"/>
    <w:multiLevelType w:val="hybridMultilevel"/>
    <w:tmpl w:val="1E84221E"/>
    <w:lvl w:ilvl="0" w:tplc="B734DD7A">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22" w15:restartNumberingAfterBreak="0">
    <w:nsid w:val="426C6591"/>
    <w:multiLevelType w:val="hybridMultilevel"/>
    <w:tmpl w:val="7800FC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29A5169"/>
    <w:multiLevelType w:val="hybridMultilevel"/>
    <w:tmpl w:val="33104E86"/>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4A3534A"/>
    <w:multiLevelType w:val="hybridMultilevel"/>
    <w:tmpl w:val="679073F4"/>
    <w:lvl w:ilvl="0" w:tplc="20000011">
      <w:start w:val="1"/>
      <w:numFmt w:val="decimal"/>
      <w:lvlText w:val="%1)"/>
      <w:lvlJc w:val="left"/>
      <w:pPr>
        <w:ind w:left="1571" w:hanging="360"/>
      </w:pPr>
      <w:rPr>
        <w:rFonts w:cs="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15:restartNumberingAfterBreak="0">
    <w:nsid w:val="483564A8"/>
    <w:multiLevelType w:val="hybridMultilevel"/>
    <w:tmpl w:val="2FA8A1C6"/>
    <w:lvl w:ilvl="0" w:tplc="A2B44CDE">
      <w:start w:val="1"/>
      <w:numFmt w:val="decimal"/>
      <w:lvlText w:val="%1)"/>
      <w:lvlJc w:val="left"/>
      <w:pPr>
        <w:ind w:left="1800" w:hanging="360"/>
      </w:pPr>
      <w:rPr>
        <w:rFonts w:cs="Times New Roman" w:hint="default"/>
      </w:rPr>
    </w:lvl>
    <w:lvl w:ilvl="1" w:tplc="20000019" w:tentative="1">
      <w:start w:val="1"/>
      <w:numFmt w:val="lowerLetter"/>
      <w:lvlText w:val="%2."/>
      <w:lvlJc w:val="left"/>
      <w:pPr>
        <w:ind w:left="2520" w:hanging="360"/>
      </w:pPr>
      <w:rPr>
        <w:rFonts w:cs="Times New Roman"/>
      </w:rPr>
    </w:lvl>
    <w:lvl w:ilvl="2" w:tplc="2000001B" w:tentative="1">
      <w:start w:val="1"/>
      <w:numFmt w:val="lowerRoman"/>
      <w:lvlText w:val="%3."/>
      <w:lvlJc w:val="right"/>
      <w:pPr>
        <w:ind w:left="3240" w:hanging="180"/>
      </w:pPr>
      <w:rPr>
        <w:rFonts w:cs="Times New Roman"/>
      </w:rPr>
    </w:lvl>
    <w:lvl w:ilvl="3" w:tplc="2000000F" w:tentative="1">
      <w:start w:val="1"/>
      <w:numFmt w:val="decimal"/>
      <w:lvlText w:val="%4."/>
      <w:lvlJc w:val="left"/>
      <w:pPr>
        <w:ind w:left="3960" w:hanging="360"/>
      </w:pPr>
      <w:rPr>
        <w:rFonts w:cs="Times New Roman"/>
      </w:rPr>
    </w:lvl>
    <w:lvl w:ilvl="4" w:tplc="20000019" w:tentative="1">
      <w:start w:val="1"/>
      <w:numFmt w:val="lowerLetter"/>
      <w:lvlText w:val="%5."/>
      <w:lvlJc w:val="left"/>
      <w:pPr>
        <w:ind w:left="4680" w:hanging="360"/>
      </w:pPr>
      <w:rPr>
        <w:rFonts w:cs="Times New Roman"/>
      </w:rPr>
    </w:lvl>
    <w:lvl w:ilvl="5" w:tplc="2000001B" w:tentative="1">
      <w:start w:val="1"/>
      <w:numFmt w:val="lowerRoman"/>
      <w:lvlText w:val="%6."/>
      <w:lvlJc w:val="right"/>
      <w:pPr>
        <w:ind w:left="5400" w:hanging="180"/>
      </w:pPr>
      <w:rPr>
        <w:rFonts w:cs="Times New Roman"/>
      </w:rPr>
    </w:lvl>
    <w:lvl w:ilvl="6" w:tplc="2000000F" w:tentative="1">
      <w:start w:val="1"/>
      <w:numFmt w:val="decimal"/>
      <w:lvlText w:val="%7."/>
      <w:lvlJc w:val="left"/>
      <w:pPr>
        <w:ind w:left="6120" w:hanging="360"/>
      </w:pPr>
      <w:rPr>
        <w:rFonts w:cs="Times New Roman"/>
      </w:rPr>
    </w:lvl>
    <w:lvl w:ilvl="7" w:tplc="20000019" w:tentative="1">
      <w:start w:val="1"/>
      <w:numFmt w:val="lowerLetter"/>
      <w:lvlText w:val="%8."/>
      <w:lvlJc w:val="left"/>
      <w:pPr>
        <w:ind w:left="6840" w:hanging="360"/>
      </w:pPr>
      <w:rPr>
        <w:rFonts w:cs="Times New Roman"/>
      </w:rPr>
    </w:lvl>
    <w:lvl w:ilvl="8" w:tplc="2000001B" w:tentative="1">
      <w:start w:val="1"/>
      <w:numFmt w:val="lowerRoman"/>
      <w:lvlText w:val="%9."/>
      <w:lvlJc w:val="right"/>
      <w:pPr>
        <w:ind w:left="7560" w:hanging="180"/>
      </w:pPr>
      <w:rPr>
        <w:rFonts w:cs="Times New Roman"/>
      </w:rPr>
    </w:lvl>
  </w:abstractNum>
  <w:abstractNum w:abstractNumId="26" w15:restartNumberingAfterBreak="0">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3476B6"/>
    <w:multiLevelType w:val="hybridMultilevel"/>
    <w:tmpl w:val="1164825A"/>
    <w:lvl w:ilvl="0" w:tplc="20000011">
      <w:start w:val="1"/>
      <w:numFmt w:val="decimal"/>
      <w:lvlText w:val="%1)"/>
      <w:lvlJc w:val="left"/>
      <w:pPr>
        <w:ind w:left="1287" w:hanging="360"/>
      </w:pPr>
      <w:rPr>
        <w:rFonts w:cs="Times New Roman"/>
      </w:rPr>
    </w:lvl>
    <w:lvl w:ilvl="1" w:tplc="20000019" w:tentative="1">
      <w:start w:val="1"/>
      <w:numFmt w:val="lowerLetter"/>
      <w:lvlText w:val="%2."/>
      <w:lvlJc w:val="left"/>
      <w:pPr>
        <w:ind w:left="2007" w:hanging="360"/>
      </w:pPr>
      <w:rPr>
        <w:rFonts w:cs="Times New Roman"/>
      </w:rPr>
    </w:lvl>
    <w:lvl w:ilvl="2" w:tplc="2000001B" w:tentative="1">
      <w:start w:val="1"/>
      <w:numFmt w:val="lowerRoman"/>
      <w:lvlText w:val="%3."/>
      <w:lvlJc w:val="right"/>
      <w:pPr>
        <w:ind w:left="2727" w:hanging="180"/>
      </w:pPr>
      <w:rPr>
        <w:rFonts w:cs="Times New Roman"/>
      </w:rPr>
    </w:lvl>
    <w:lvl w:ilvl="3" w:tplc="2000000F" w:tentative="1">
      <w:start w:val="1"/>
      <w:numFmt w:val="decimal"/>
      <w:lvlText w:val="%4."/>
      <w:lvlJc w:val="left"/>
      <w:pPr>
        <w:ind w:left="3447" w:hanging="360"/>
      </w:pPr>
      <w:rPr>
        <w:rFonts w:cs="Times New Roman"/>
      </w:rPr>
    </w:lvl>
    <w:lvl w:ilvl="4" w:tplc="20000019" w:tentative="1">
      <w:start w:val="1"/>
      <w:numFmt w:val="lowerLetter"/>
      <w:lvlText w:val="%5."/>
      <w:lvlJc w:val="left"/>
      <w:pPr>
        <w:ind w:left="4167" w:hanging="360"/>
      </w:pPr>
      <w:rPr>
        <w:rFonts w:cs="Times New Roman"/>
      </w:rPr>
    </w:lvl>
    <w:lvl w:ilvl="5" w:tplc="2000001B" w:tentative="1">
      <w:start w:val="1"/>
      <w:numFmt w:val="lowerRoman"/>
      <w:lvlText w:val="%6."/>
      <w:lvlJc w:val="right"/>
      <w:pPr>
        <w:ind w:left="4887" w:hanging="180"/>
      </w:pPr>
      <w:rPr>
        <w:rFonts w:cs="Times New Roman"/>
      </w:rPr>
    </w:lvl>
    <w:lvl w:ilvl="6" w:tplc="2000000F" w:tentative="1">
      <w:start w:val="1"/>
      <w:numFmt w:val="decimal"/>
      <w:lvlText w:val="%7."/>
      <w:lvlJc w:val="left"/>
      <w:pPr>
        <w:ind w:left="5607" w:hanging="360"/>
      </w:pPr>
      <w:rPr>
        <w:rFonts w:cs="Times New Roman"/>
      </w:rPr>
    </w:lvl>
    <w:lvl w:ilvl="7" w:tplc="20000019" w:tentative="1">
      <w:start w:val="1"/>
      <w:numFmt w:val="lowerLetter"/>
      <w:lvlText w:val="%8."/>
      <w:lvlJc w:val="left"/>
      <w:pPr>
        <w:ind w:left="6327" w:hanging="360"/>
      </w:pPr>
      <w:rPr>
        <w:rFonts w:cs="Times New Roman"/>
      </w:rPr>
    </w:lvl>
    <w:lvl w:ilvl="8" w:tplc="2000001B" w:tentative="1">
      <w:start w:val="1"/>
      <w:numFmt w:val="lowerRoman"/>
      <w:lvlText w:val="%9."/>
      <w:lvlJc w:val="right"/>
      <w:pPr>
        <w:ind w:left="7047" w:hanging="180"/>
      </w:pPr>
      <w:rPr>
        <w:rFonts w:cs="Times New Roman"/>
      </w:rPr>
    </w:lvl>
  </w:abstractNum>
  <w:abstractNum w:abstractNumId="28" w15:restartNumberingAfterBreak="0">
    <w:nsid w:val="52B81476"/>
    <w:multiLevelType w:val="hybridMultilevel"/>
    <w:tmpl w:val="69242850"/>
    <w:lvl w:ilvl="0" w:tplc="32E86708">
      <w:start w:val="1"/>
      <w:numFmt w:val="bullet"/>
      <w:lvlText w:val="-"/>
      <w:lvlJc w:val="left"/>
      <w:pPr>
        <w:ind w:left="1571" w:hanging="360"/>
      </w:pPr>
      <w:rPr>
        <w:rFonts w:ascii="Sitka Display" w:hAnsi="Sitka Display"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15:restartNumberingAfterBreak="0">
    <w:nsid w:val="5806250F"/>
    <w:multiLevelType w:val="hybridMultilevel"/>
    <w:tmpl w:val="05027E9C"/>
    <w:lvl w:ilvl="0" w:tplc="20000011">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4E7BC9"/>
    <w:multiLevelType w:val="hybridMultilevel"/>
    <w:tmpl w:val="56E4D2CA"/>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58627017"/>
    <w:multiLevelType w:val="hybridMultilevel"/>
    <w:tmpl w:val="9586CCD8"/>
    <w:lvl w:ilvl="0" w:tplc="E9DAE696">
      <w:start w:val="1"/>
      <w:numFmt w:val="decimal"/>
      <w:lvlText w:val="%1)"/>
      <w:lvlJc w:val="left"/>
      <w:pPr>
        <w:ind w:left="810" w:hanging="360"/>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32" w15:restartNumberingAfterBreak="0">
    <w:nsid w:val="5A0C5230"/>
    <w:multiLevelType w:val="hybridMultilevel"/>
    <w:tmpl w:val="B6C2D13E"/>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5C601D49"/>
    <w:multiLevelType w:val="hybridMultilevel"/>
    <w:tmpl w:val="5D4A36D8"/>
    <w:lvl w:ilvl="0" w:tplc="20000011">
      <w:start w:val="1"/>
      <w:numFmt w:val="decimal"/>
      <w:lvlText w:val="%1)"/>
      <w:lvlJc w:val="left"/>
      <w:pPr>
        <w:ind w:left="1790" w:hanging="360"/>
      </w:pPr>
      <w:rPr>
        <w:rFonts w:cs="Times New Roman" w:hint="default"/>
      </w:rPr>
    </w:lvl>
    <w:lvl w:ilvl="1" w:tplc="04220003" w:tentative="1">
      <w:start w:val="1"/>
      <w:numFmt w:val="bullet"/>
      <w:lvlText w:val="o"/>
      <w:lvlJc w:val="left"/>
      <w:pPr>
        <w:ind w:left="2510" w:hanging="360"/>
      </w:pPr>
      <w:rPr>
        <w:rFonts w:ascii="Courier New" w:hAnsi="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34" w15:restartNumberingAfterBreak="0">
    <w:nsid w:val="5FD4006F"/>
    <w:multiLevelType w:val="hybridMultilevel"/>
    <w:tmpl w:val="1BDAE930"/>
    <w:lvl w:ilvl="0" w:tplc="C762898A">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60C946CE"/>
    <w:multiLevelType w:val="multilevel"/>
    <w:tmpl w:val="3D2E5B6C"/>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6" w15:restartNumberingAfterBreak="0">
    <w:nsid w:val="624123EE"/>
    <w:multiLevelType w:val="hybridMultilevel"/>
    <w:tmpl w:val="386604B4"/>
    <w:lvl w:ilvl="0" w:tplc="45EE31B4">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37" w15:restartNumberingAfterBreak="0">
    <w:nsid w:val="62C60612"/>
    <w:multiLevelType w:val="hybridMultilevel"/>
    <w:tmpl w:val="96F48E64"/>
    <w:lvl w:ilvl="0" w:tplc="A7447B02">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38" w15:restartNumberingAfterBreak="0">
    <w:nsid w:val="6702005A"/>
    <w:multiLevelType w:val="hybridMultilevel"/>
    <w:tmpl w:val="56764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D6923F1"/>
    <w:multiLevelType w:val="hybridMultilevel"/>
    <w:tmpl w:val="0FDEF29C"/>
    <w:lvl w:ilvl="0" w:tplc="20000011">
      <w:start w:val="1"/>
      <w:numFmt w:val="decimal"/>
      <w:lvlText w:val="%1)"/>
      <w:lvlJc w:val="left"/>
      <w:pPr>
        <w:ind w:left="7307" w:hanging="360"/>
      </w:pPr>
      <w:rPr>
        <w:rFonts w:cs="Times New Roman" w:hint="default"/>
      </w:rPr>
    </w:lvl>
    <w:lvl w:ilvl="1" w:tplc="04220003" w:tentative="1">
      <w:start w:val="1"/>
      <w:numFmt w:val="bullet"/>
      <w:lvlText w:val="o"/>
      <w:lvlJc w:val="left"/>
      <w:pPr>
        <w:ind w:left="8027" w:hanging="360"/>
      </w:pPr>
      <w:rPr>
        <w:rFonts w:ascii="Courier New" w:hAnsi="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40" w15:restartNumberingAfterBreak="0">
    <w:nsid w:val="6FBF3925"/>
    <w:multiLevelType w:val="hybridMultilevel"/>
    <w:tmpl w:val="F278A35A"/>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15:restartNumberingAfterBreak="0">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42" w15:restartNumberingAfterBreak="0">
    <w:nsid w:val="73280FD1"/>
    <w:multiLevelType w:val="hybridMultilevel"/>
    <w:tmpl w:val="58CC21F4"/>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3D1680C"/>
    <w:multiLevelType w:val="hybridMultilevel"/>
    <w:tmpl w:val="ADF2C9DC"/>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741A51E3"/>
    <w:multiLevelType w:val="hybridMultilevel"/>
    <w:tmpl w:val="C4686E48"/>
    <w:lvl w:ilvl="0" w:tplc="2242A8CE">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5" w15:restartNumberingAfterBreak="0">
    <w:nsid w:val="7F2B69DD"/>
    <w:multiLevelType w:val="hybridMultilevel"/>
    <w:tmpl w:val="A4CE107C"/>
    <w:lvl w:ilvl="0" w:tplc="B53C49E0">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num w:numId="1">
    <w:abstractNumId w:val="35"/>
  </w:num>
  <w:num w:numId="2">
    <w:abstractNumId w:val="15"/>
  </w:num>
  <w:num w:numId="3">
    <w:abstractNumId w:val="28"/>
  </w:num>
  <w:num w:numId="4">
    <w:abstractNumId w:val="6"/>
  </w:num>
  <w:num w:numId="5">
    <w:abstractNumId w:val="20"/>
  </w:num>
  <w:num w:numId="6">
    <w:abstractNumId w:val="8"/>
  </w:num>
  <w:num w:numId="7">
    <w:abstractNumId w:val="24"/>
  </w:num>
  <w:num w:numId="8">
    <w:abstractNumId w:val="33"/>
  </w:num>
  <w:num w:numId="9">
    <w:abstractNumId w:val="32"/>
  </w:num>
  <w:num w:numId="10">
    <w:abstractNumId w:val="14"/>
  </w:num>
  <w:num w:numId="11">
    <w:abstractNumId w:val="3"/>
  </w:num>
  <w:num w:numId="12">
    <w:abstractNumId w:val="12"/>
  </w:num>
  <w:num w:numId="13">
    <w:abstractNumId w:val="0"/>
  </w:num>
  <w:num w:numId="14">
    <w:abstractNumId w:val="29"/>
  </w:num>
  <w:num w:numId="15">
    <w:abstractNumId w:val="9"/>
  </w:num>
  <w:num w:numId="16">
    <w:abstractNumId w:val="26"/>
  </w:num>
  <w:num w:numId="17">
    <w:abstractNumId w:val="39"/>
  </w:num>
  <w:num w:numId="18">
    <w:abstractNumId w:val="19"/>
  </w:num>
  <w:num w:numId="19">
    <w:abstractNumId w:val="38"/>
  </w:num>
  <w:num w:numId="20">
    <w:abstractNumId w:val="16"/>
  </w:num>
  <w:num w:numId="21">
    <w:abstractNumId w:val="40"/>
  </w:num>
  <w:num w:numId="22">
    <w:abstractNumId w:val="18"/>
  </w:num>
  <w:num w:numId="23">
    <w:abstractNumId w:val="1"/>
  </w:num>
  <w:num w:numId="24">
    <w:abstractNumId w:val="23"/>
  </w:num>
  <w:num w:numId="25">
    <w:abstractNumId w:val="5"/>
  </w:num>
  <w:num w:numId="26">
    <w:abstractNumId w:val="2"/>
  </w:num>
  <w:num w:numId="27">
    <w:abstractNumId w:val="30"/>
  </w:num>
  <w:num w:numId="28">
    <w:abstractNumId w:val="43"/>
  </w:num>
  <w:num w:numId="29">
    <w:abstractNumId w:val="42"/>
  </w:num>
  <w:num w:numId="30">
    <w:abstractNumId w:val="11"/>
  </w:num>
  <w:num w:numId="31">
    <w:abstractNumId w:val="27"/>
  </w:num>
  <w:num w:numId="32">
    <w:abstractNumId w:val="25"/>
  </w:num>
  <w:num w:numId="33">
    <w:abstractNumId w:val="41"/>
  </w:num>
  <w:num w:numId="34">
    <w:abstractNumId w:val="22"/>
  </w:num>
  <w:num w:numId="35">
    <w:abstractNumId w:val="4"/>
  </w:num>
  <w:num w:numId="36">
    <w:abstractNumId w:val="7"/>
  </w:num>
  <w:num w:numId="37">
    <w:abstractNumId w:val="37"/>
  </w:num>
  <w:num w:numId="38">
    <w:abstractNumId w:val="36"/>
  </w:num>
  <w:num w:numId="39">
    <w:abstractNumId w:val="45"/>
  </w:num>
  <w:num w:numId="40">
    <w:abstractNumId w:val="13"/>
  </w:num>
  <w:num w:numId="41">
    <w:abstractNumId w:val="10"/>
  </w:num>
  <w:num w:numId="42">
    <w:abstractNumId w:val="21"/>
  </w:num>
  <w:num w:numId="43">
    <w:abstractNumId w:val="44"/>
  </w:num>
  <w:num w:numId="44">
    <w:abstractNumId w:val="31"/>
  </w:num>
  <w:num w:numId="45">
    <w:abstractNumId w:val="3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C3"/>
    <w:rsid w:val="00003E1B"/>
    <w:rsid w:val="00005DDA"/>
    <w:rsid w:val="000202AA"/>
    <w:rsid w:val="00024EA9"/>
    <w:rsid w:val="00041A31"/>
    <w:rsid w:val="0004547F"/>
    <w:rsid w:val="00045686"/>
    <w:rsid w:val="00062A26"/>
    <w:rsid w:val="00090FFC"/>
    <w:rsid w:val="0009681E"/>
    <w:rsid w:val="000A1D8F"/>
    <w:rsid w:val="000A1E8A"/>
    <w:rsid w:val="000C1CB2"/>
    <w:rsid w:val="000C3BA2"/>
    <w:rsid w:val="000F0B35"/>
    <w:rsid w:val="00104137"/>
    <w:rsid w:val="001524EE"/>
    <w:rsid w:val="0017108A"/>
    <w:rsid w:val="0018087E"/>
    <w:rsid w:val="00190BC6"/>
    <w:rsid w:val="00196C13"/>
    <w:rsid w:val="001A6EED"/>
    <w:rsid w:val="001B299D"/>
    <w:rsid w:val="001B4083"/>
    <w:rsid w:val="001C1FB9"/>
    <w:rsid w:val="001C52A7"/>
    <w:rsid w:val="001C6F95"/>
    <w:rsid w:val="00211ADB"/>
    <w:rsid w:val="00242C04"/>
    <w:rsid w:val="00260CF9"/>
    <w:rsid w:val="00291BF9"/>
    <w:rsid w:val="00295ACB"/>
    <w:rsid w:val="00296DCB"/>
    <w:rsid w:val="002A3A9D"/>
    <w:rsid w:val="002B3854"/>
    <w:rsid w:val="002C3C5C"/>
    <w:rsid w:val="002D391F"/>
    <w:rsid w:val="002F6359"/>
    <w:rsid w:val="00301E21"/>
    <w:rsid w:val="00304BEF"/>
    <w:rsid w:val="003101C1"/>
    <w:rsid w:val="003115C6"/>
    <w:rsid w:val="00314998"/>
    <w:rsid w:val="00321438"/>
    <w:rsid w:val="0036318F"/>
    <w:rsid w:val="00363EB2"/>
    <w:rsid w:val="00364D4C"/>
    <w:rsid w:val="00397CD0"/>
    <w:rsid w:val="003B708B"/>
    <w:rsid w:val="003B786D"/>
    <w:rsid w:val="003C76D7"/>
    <w:rsid w:val="003D0F01"/>
    <w:rsid w:val="003D5F74"/>
    <w:rsid w:val="003E2E4F"/>
    <w:rsid w:val="00411205"/>
    <w:rsid w:val="00426BE3"/>
    <w:rsid w:val="0043429A"/>
    <w:rsid w:val="004555E9"/>
    <w:rsid w:val="0045654B"/>
    <w:rsid w:val="0046688E"/>
    <w:rsid w:val="00476374"/>
    <w:rsid w:val="004924E7"/>
    <w:rsid w:val="00496F10"/>
    <w:rsid w:val="004A516C"/>
    <w:rsid w:val="004B4F2F"/>
    <w:rsid w:val="004B6BC2"/>
    <w:rsid w:val="004B7170"/>
    <w:rsid w:val="004D0F98"/>
    <w:rsid w:val="004E3CF9"/>
    <w:rsid w:val="00500676"/>
    <w:rsid w:val="00501DAE"/>
    <w:rsid w:val="0050310C"/>
    <w:rsid w:val="00503E9B"/>
    <w:rsid w:val="00517957"/>
    <w:rsid w:val="00527C26"/>
    <w:rsid w:val="00544E5E"/>
    <w:rsid w:val="005712AB"/>
    <w:rsid w:val="00583958"/>
    <w:rsid w:val="00591A00"/>
    <w:rsid w:val="005A0ECE"/>
    <w:rsid w:val="005D460B"/>
    <w:rsid w:val="005D5C9F"/>
    <w:rsid w:val="005E4CA1"/>
    <w:rsid w:val="005F4775"/>
    <w:rsid w:val="00604C1A"/>
    <w:rsid w:val="00615AF5"/>
    <w:rsid w:val="006445C3"/>
    <w:rsid w:val="00675892"/>
    <w:rsid w:val="00676B03"/>
    <w:rsid w:val="00684260"/>
    <w:rsid w:val="00687C06"/>
    <w:rsid w:val="006C1990"/>
    <w:rsid w:val="006C1E77"/>
    <w:rsid w:val="006C52DF"/>
    <w:rsid w:val="006D2765"/>
    <w:rsid w:val="006D7C69"/>
    <w:rsid w:val="006E5F25"/>
    <w:rsid w:val="007170A7"/>
    <w:rsid w:val="00731A7D"/>
    <w:rsid w:val="007433A5"/>
    <w:rsid w:val="00766AEA"/>
    <w:rsid w:val="00766EF4"/>
    <w:rsid w:val="00772DBD"/>
    <w:rsid w:val="00793183"/>
    <w:rsid w:val="007A13ED"/>
    <w:rsid w:val="007B46A3"/>
    <w:rsid w:val="007B6CD6"/>
    <w:rsid w:val="007C38ED"/>
    <w:rsid w:val="007C6B2B"/>
    <w:rsid w:val="007D6F9C"/>
    <w:rsid w:val="007E332A"/>
    <w:rsid w:val="00816AEC"/>
    <w:rsid w:val="00830653"/>
    <w:rsid w:val="00833D3C"/>
    <w:rsid w:val="008414CC"/>
    <w:rsid w:val="00843F12"/>
    <w:rsid w:val="008641E0"/>
    <w:rsid w:val="00870A83"/>
    <w:rsid w:val="0088498C"/>
    <w:rsid w:val="008900B4"/>
    <w:rsid w:val="008A2038"/>
    <w:rsid w:val="008B0ECF"/>
    <w:rsid w:val="008B14B3"/>
    <w:rsid w:val="008C513E"/>
    <w:rsid w:val="008C79C8"/>
    <w:rsid w:val="008E2375"/>
    <w:rsid w:val="008E393C"/>
    <w:rsid w:val="008E7DA0"/>
    <w:rsid w:val="00932B1D"/>
    <w:rsid w:val="00941E9B"/>
    <w:rsid w:val="009762B2"/>
    <w:rsid w:val="00986F57"/>
    <w:rsid w:val="009A7872"/>
    <w:rsid w:val="009B1DAA"/>
    <w:rsid w:val="009D09F2"/>
    <w:rsid w:val="009D182C"/>
    <w:rsid w:val="009E0E92"/>
    <w:rsid w:val="009E2705"/>
    <w:rsid w:val="009E3405"/>
    <w:rsid w:val="00A06FD4"/>
    <w:rsid w:val="00A34AC2"/>
    <w:rsid w:val="00A918B0"/>
    <w:rsid w:val="00A94566"/>
    <w:rsid w:val="00AA362B"/>
    <w:rsid w:val="00AE0143"/>
    <w:rsid w:val="00AE3A68"/>
    <w:rsid w:val="00AE683E"/>
    <w:rsid w:val="00AE6E7A"/>
    <w:rsid w:val="00B03414"/>
    <w:rsid w:val="00B14003"/>
    <w:rsid w:val="00B266ED"/>
    <w:rsid w:val="00B30A24"/>
    <w:rsid w:val="00B700E2"/>
    <w:rsid w:val="00B813C3"/>
    <w:rsid w:val="00B86D2D"/>
    <w:rsid w:val="00B90992"/>
    <w:rsid w:val="00BA22FC"/>
    <w:rsid w:val="00BA3A68"/>
    <w:rsid w:val="00BD4984"/>
    <w:rsid w:val="00BE3120"/>
    <w:rsid w:val="00C01A80"/>
    <w:rsid w:val="00C11B0F"/>
    <w:rsid w:val="00C16E0B"/>
    <w:rsid w:val="00C54B1F"/>
    <w:rsid w:val="00C613B9"/>
    <w:rsid w:val="00C6153F"/>
    <w:rsid w:val="00C6346B"/>
    <w:rsid w:val="00C648D6"/>
    <w:rsid w:val="00C648FE"/>
    <w:rsid w:val="00C95C40"/>
    <w:rsid w:val="00C97BEB"/>
    <w:rsid w:val="00CA4528"/>
    <w:rsid w:val="00CA4F1C"/>
    <w:rsid w:val="00CD0ACF"/>
    <w:rsid w:val="00CD387F"/>
    <w:rsid w:val="00CE30E5"/>
    <w:rsid w:val="00CF53A0"/>
    <w:rsid w:val="00CF72BF"/>
    <w:rsid w:val="00D21899"/>
    <w:rsid w:val="00D2319A"/>
    <w:rsid w:val="00D26534"/>
    <w:rsid w:val="00D321B9"/>
    <w:rsid w:val="00D37904"/>
    <w:rsid w:val="00D45162"/>
    <w:rsid w:val="00D57CB6"/>
    <w:rsid w:val="00D611CC"/>
    <w:rsid w:val="00D71CE8"/>
    <w:rsid w:val="00D80F53"/>
    <w:rsid w:val="00D840AE"/>
    <w:rsid w:val="00D918AE"/>
    <w:rsid w:val="00D956D3"/>
    <w:rsid w:val="00DA014C"/>
    <w:rsid w:val="00DB22F6"/>
    <w:rsid w:val="00DC622D"/>
    <w:rsid w:val="00DE00ED"/>
    <w:rsid w:val="00DE14E3"/>
    <w:rsid w:val="00DE2997"/>
    <w:rsid w:val="00DE6A13"/>
    <w:rsid w:val="00E32DE9"/>
    <w:rsid w:val="00E37943"/>
    <w:rsid w:val="00E410A5"/>
    <w:rsid w:val="00E609BC"/>
    <w:rsid w:val="00E77B81"/>
    <w:rsid w:val="00E8517D"/>
    <w:rsid w:val="00EB595E"/>
    <w:rsid w:val="00EB6FDF"/>
    <w:rsid w:val="00EE0714"/>
    <w:rsid w:val="00EF0A96"/>
    <w:rsid w:val="00EF195A"/>
    <w:rsid w:val="00F226C3"/>
    <w:rsid w:val="00F22F84"/>
    <w:rsid w:val="00F30B09"/>
    <w:rsid w:val="00F330F9"/>
    <w:rsid w:val="00F3528A"/>
    <w:rsid w:val="00F521DA"/>
    <w:rsid w:val="00F73B51"/>
    <w:rsid w:val="00F82197"/>
    <w:rsid w:val="00F90BF6"/>
    <w:rsid w:val="00F9305D"/>
    <w:rsid w:val="00FA522F"/>
    <w:rsid w:val="00FE6745"/>
    <w:rsid w:val="00FF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FA97CF-6719-4AD0-A0CB-5FEE994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CB2"/>
    <w:pPr>
      <w:spacing w:after="200" w:line="276" w:lineRule="auto"/>
    </w:pPr>
  </w:style>
  <w:style w:type="paragraph" w:styleId="2">
    <w:name w:val="heading 2"/>
    <w:basedOn w:val="a"/>
    <w:next w:val="a"/>
    <w:link w:val="20"/>
    <w:uiPriority w:val="99"/>
    <w:qFormat/>
    <w:rsid w:val="008B0ECF"/>
    <w:pPr>
      <w:keepNext/>
      <w:spacing w:before="240" w:after="60" w:line="240" w:lineRule="auto"/>
      <w:outlineLvl w:val="1"/>
    </w:pPr>
    <w:rPr>
      <w:rFonts w:ascii="Arial" w:hAnsi="Arial" w:cs="Arial"/>
      <w:b/>
      <w:bCs/>
      <w:i/>
      <w:iCs/>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B0ECF"/>
    <w:rPr>
      <w:rFonts w:ascii="Arial" w:hAnsi="Arial" w:cs="Arial"/>
      <w:b/>
      <w:bCs/>
      <w:i/>
      <w:iCs/>
      <w:sz w:val="28"/>
      <w:szCs w:val="28"/>
      <w:lang w:val="uk-UA"/>
    </w:rPr>
  </w:style>
  <w:style w:type="paragraph" w:styleId="a3">
    <w:name w:val="List Paragraph"/>
    <w:basedOn w:val="a"/>
    <w:uiPriority w:val="34"/>
    <w:qFormat/>
    <w:rsid w:val="00F226C3"/>
    <w:pPr>
      <w:spacing w:after="160" w:line="259" w:lineRule="auto"/>
      <w:ind w:left="720"/>
      <w:contextualSpacing/>
    </w:pPr>
    <w:rPr>
      <w:lang w:eastAsia="en-US"/>
    </w:rPr>
  </w:style>
  <w:style w:type="paragraph" w:styleId="a4">
    <w:name w:val="Balloon Text"/>
    <w:basedOn w:val="a"/>
    <w:link w:val="a5"/>
    <w:uiPriority w:val="99"/>
    <w:semiHidden/>
    <w:rsid w:val="00F226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226C3"/>
    <w:rPr>
      <w:rFonts w:ascii="Tahoma" w:hAnsi="Tahoma" w:cs="Tahoma"/>
      <w:sz w:val="16"/>
      <w:szCs w:val="16"/>
    </w:rPr>
  </w:style>
  <w:style w:type="paragraph" w:customStyle="1" w:styleId="a6">
    <w:name w:val="Нормальний текст"/>
    <w:basedOn w:val="a"/>
    <w:uiPriority w:val="99"/>
    <w:rsid w:val="00F226C3"/>
    <w:pPr>
      <w:spacing w:before="120" w:after="0" w:line="240" w:lineRule="auto"/>
      <w:ind w:firstLine="567"/>
    </w:pPr>
    <w:rPr>
      <w:rFonts w:ascii="Antiqua" w:hAnsi="Antiqua"/>
      <w:sz w:val="26"/>
      <w:szCs w:val="20"/>
      <w:lang w:val="uk-UA"/>
    </w:rPr>
  </w:style>
  <w:style w:type="paragraph" w:customStyle="1" w:styleId="rvps2">
    <w:name w:val="rvps2"/>
    <w:basedOn w:val="a"/>
    <w:uiPriority w:val="99"/>
    <w:rsid w:val="00F226C3"/>
    <w:pPr>
      <w:spacing w:before="100" w:beforeAutospacing="1" w:after="100" w:afterAutospacing="1" w:line="240" w:lineRule="auto"/>
    </w:pPr>
    <w:rPr>
      <w:rFonts w:ascii="Times New Roman" w:hAnsi="Times New Roman"/>
      <w:sz w:val="24"/>
      <w:szCs w:val="24"/>
      <w:lang w:val="uk-UA" w:eastAsia="uk-UA"/>
    </w:rPr>
  </w:style>
  <w:style w:type="paragraph" w:customStyle="1" w:styleId="a7">
    <w:name w:val="Назва документа"/>
    <w:basedOn w:val="a"/>
    <w:next w:val="a"/>
    <w:uiPriority w:val="99"/>
    <w:rsid w:val="00F226C3"/>
    <w:pPr>
      <w:keepNext/>
      <w:keepLines/>
      <w:spacing w:before="240" w:after="240" w:line="240" w:lineRule="auto"/>
      <w:jc w:val="center"/>
    </w:pPr>
    <w:rPr>
      <w:rFonts w:ascii="Antiqua" w:hAnsi="Antiqua"/>
      <w:b/>
      <w:sz w:val="26"/>
      <w:szCs w:val="20"/>
      <w:lang w:val="uk-UA"/>
    </w:rPr>
  </w:style>
  <w:style w:type="paragraph" w:customStyle="1" w:styleId="Default">
    <w:name w:val="Default"/>
    <w:rsid w:val="00F226C3"/>
    <w:pPr>
      <w:autoSpaceDE w:val="0"/>
      <w:autoSpaceDN w:val="0"/>
      <w:adjustRightInd w:val="0"/>
    </w:pPr>
    <w:rPr>
      <w:rFonts w:ascii="Times New Roman" w:hAnsi="Times New Roman"/>
      <w:color w:val="000000"/>
      <w:sz w:val="24"/>
      <w:szCs w:val="24"/>
      <w:lang w:eastAsia="en-US"/>
    </w:rPr>
  </w:style>
  <w:style w:type="paragraph" w:customStyle="1" w:styleId="ShapkaDocumentu">
    <w:name w:val="Shapka Documentu"/>
    <w:basedOn w:val="a"/>
    <w:uiPriority w:val="99"/>
    <w:rsid w:val="00B03414"/>
    <w:pPr>
      <w:keepNext/>
      <w:keepLines/>
      <w:spacing w:after="240" w:line="240" w:lineRule="auto"/>
      <w:ind w:left="3969"/>
      <w:jc w:val="center"/>
    </w:pPr>
    <w:rPr>
      <w:rFonts w:ascii="Antiqua" w:hAnsi="Antiqua"/>
      <w:sz w:val="26"/>
      <w:szCs w:val="20"/>
      <w:lang w:val="uk-UA"/>
    </w:rPr>
  </w:style>
  <w:style w:type="paragraph" w:styleId="a8">
    <w:name w:val="Normal (Web)"/>
    <w:basedOn w:val="a"/>
    <w:uiPriority w:val="99"/>
    <w:rsid w:val="00B03414"/>
    <w:pPr>
      <w:spacing w:before="100" w:beforeAutospacing="1" w:after="100" w:afterAutospacing="1" w:line="240" w:lineRule="auto"/>
    </w:pPr>
    <w:rPr>
      <w:rFonts w:ascii="Times New Roman" w:hAnsi="Times New Roman"/>
      <w:sz w:val="24"/>
      <w:szCs w:val="24"/>
      <w:lang w:val="uk-UA" w:eastAsia="uk-UA"/>
    </w:rPr>
  </w:style>
  <w:style w:type="character" w:styleId="a9">
    <w:name w:val="annotation reference"/>
    <w:basedOn w:val="a0"/>
    <w:uiPriority w:val="99"/>
    <w:rsid w:val="00B03414"/>
    <w:rPr>
      <w:rFonts w:cs="Times New Roman"/>
      <w:sz w:val="16"/>
      <w:szCs w:val="16"/>
    </w:rPr>
  </w:style>
  <w:style w:type="paragraph" w:styleId="aa">
    <w:name w:val="annotation text"/>
    <w:basedOn w:val="a"/>
    <w:link w:val="ab"/>
    <w:uiPriority w:val="99"/>
    <w:rsid w:val="00B03414"/>
    <w:pPr>
      <w:spacing w:after="160" w:line="240" w:lineRule="auto"/>
    </w:pPr>
    <w:rPr>
      <w:sz w:val="20"/>
      <w:szCs w:val="20"/>
      <w:lang w:eastAsia="en-US"/>
    </w:rPr>
  </w:style>
  <w:style w:type="character" w:customStyle="1" w:styleId="ab">
    <w:name w:val="Текст примечания Знак"/>
    <w:basedOn w:val="a0"/>
    <w:link w:val="aa"/>
    <w:uiPriority w:val="99"/>
    <w:locked/>
    <w:rsid w:val="00B03414"/>
    <w:rPr>
      <w:rFonts w:eastAsia="Times New Roman" w:cs="Times New Roman"/>
      <w:sz w:val="20"/>
      <w:szCs w:val="20"/>
      <w:lang w:eastAsia="en-US"/>
    </w:rPr>
  </w:style>
  <w:style w:type="table" w:styleId="ac">
    <w:name w:val="Table Grid"/>
    <w:basedOn w:val="a1"/>
    <w:uiPriority w:val="59"/>
    <w:rsid w:val="00B03414"/>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8B0ECF"/>
    <w:pPr>
      <w:spacing w:after="120" w:line="240" w:lineRule="auto"/>
    </w:pPr>
    <w:rPr>
      <w:rFonts w:ascii="Times New Roman" w:hAnsi="Times New Roman"/>
      <w:sz w:val="24"/>
      <w:szCs w:val="24"/>
    </w:rPr>
  </w:style>
  <w:style w:type="character" w:customStyle="1" w:styleId="ae">
    <w:name w:val="Основной текст Знак"/>
    <w:basedOn w:val="a0"/>
    <w:link w:val="ad"/>
    <w:uiPriority w:val="99"/>
    <w:locked/>
    <w:rsid w:val="008B0ECF"/>
    <w:rPr>
      <w:rFonts w:ascii="Times New Roman" w:hAnsi="Times New Roman" w:cs="Times New Roman"/>
      <w:sz w:val="24"/>
      <w:szCs w:val="24"/>
    </w:rPr>
  </w:style>
  <w:style w:type="paragraph" w:styleId="af">
    <w:name w:val="Body Text Indent"/>
    <w:basedOn w:val="a"/>
    <w:link w:val="af0"/>
    <w:uiPriority w:val="99"/>
    <w:rsid w:val="008B0ECF"/>
    <w:pPr>
      <w:spacing w:after="120" w:line="240" w:lineRule="auto"/>
      <w:ind w:left="283"/>
    </w:pPr>
    <w:rPr>
      <w:rFonts w:ascii="Times New Roman" w:hAnsi="Times New Roman"/>
      <w:sz w:val="24"/>
      <w:szCs w:val="24"/>
      <w:lang w:val="uk-UA"/>
    </w:rPr>
  </w:style>
  <w:style w:type="character" w:customStyle="1" w:styleId="af0">
    <w:name w:val="Основной текст с отступом Знак"/>
    <w:basedOn w:val="a0"/>
    <w:link w:val="af"/>
    <w:uiPriority w:val="99"/>
    <w:locked/>
    <w:rsid w:val="008B0ECF"/>
    <w:rPr>
      <w:rFonts w:ascii="Times New Roman" w:hAnsi="Times New Roman" w:cs="Times New Roman"/>
      <w:sz w:val="24"/>
      <w:szCs w:val="24"/>
      <w:lang w:val="uk-UA"/>
    </w:rPr>
  </w:style>
  <w:style w:type="character" w:styleId="af1">
    <w:name w:val="Strong"/>
    <w:basedOn w:val="a0"/>
    <w:uiPriority w:val="99"/>
    <w:qFormat/>
    <w:rsid w:val="00B700E2"/>
    <w:rPr>
      <w:rFonts w:cs="Times New Roman"/>
      <w:b/>
      <w:bCs/>
    </w:rPr>
  </w:style>
  <w:style w:type="paragraph" w:styleId="HTML">
    <w:name w:val="HTML Preformatted"/>
    <w:basedOn w:val="a"/>
    <w:link w:val="HTML0"/>
    <w:uiPriority w:val="99"/>
    <w:semiHidden/>
    <w:rsid w:val="0050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500676"/>
    <w:rPr>
      <w:rFonts w:ascii="Courier New" w:hAnsi="Courier New" w:cs="Courier New"/>
      <w:sz w:val="20"/>
      <w:szCs w:val="20"/>
    </w:rPr>
  </w:style>
  <w:style w:type="paragraph" w:styleId="af2">
    <w:name w:val="Title"/>
    <w:basedOn w:val="a"/>
    <w:link w:val="af3"/>
    <w:uiPriority w:val="99"/>
    <w:qFormat/>
    <w:locked/>
    <w:rsid w:val="0036318F"/>
    <w:pPr>
      <w:spacing w:after="0" w:line="240" w:lineRule="auto"/>
      <w:jc w:val="center"/>
    </w:pPr>
    <w:rPr>
      <w:rFonts w:ascii="Times New Roman" w:hAnsi="Times New Roman"/>
      <w:b/>
      <w:sz w:val="28"/>
      <w:szCs w:val="20"/>
      <w:lang w:val="uk-UA"/>
    </w:rPr>
  </w:style>
  <w:style w:type="character" w:customStyle="1" w:styleId="af3">
    <w:name w:val="Заголовок Знак"/>
    <w:basedOn w:val="a0"/>
    <w:link w:val="af2"/>
    <w:uiPriority w:val="99"/>
    <w:locked/>
    <w:rsid w:val="000F0B35"/>
    <w:rPr>
      <w:rFonts w:ascii="Cambria" w:hAnsi="Cambria" w:cs="Times New Roman"/>
      <w:b/>
      <w:bCs/>
      <w:kern w:val="28"/>
      <w:sz w:val="32"/>
      <w:szCs w:val="32"/>
      <w:lang w:val="ru-RU" w:eastAsia="ru-RU"/>
    </w:rPr>
  </w:style>
  <w:style w:type="paragraph" w:styleId="af4">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f5"/>
    <w:uiPriority w:val="99"/>
    <w:rsid w:val="00A918B0"/>
    <w:pPr>
      <w:tabs>
        <w:tab w:val="center" w:pos="4153"/>
        <w:tab w:val="right" w:pos="8306"/>
      </w:tabs>
      <w:spacing w:after="0" w:line="240" w:lineRule="auto"/>
    </w:pPr>
    <w:rPr>
      <w:rFonts w:ascii="Times New Roman" w:hAnsi="Times New Roman"/>
      <w:sz w:val="20"/>
      <w:szCs w:val="20"/>
      <w:lang w:val="uk-UA" w:eastAsia="uk-UA"/>
    </w:rPr>
  </w:style>
  <w:style w:type="character" w:customStyle="1" w:styleId="af5">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f4"/>
    <w:uiPriority w:val="99"/>
    <w:locked/>
    <w:rsid w:val="00A918B0"/>
    <w:rPr>
      <w:rFonts w:cs="Times New Roman"/>
      <w:lang w:val="uk-UA" w:eastAsia="uk-UA" w:bidi="ar-SA"/>
    </w:rPr>
  </w:style>
  <w:style w:type="paragraph" w:styleId="af6">
    <w:name w:val="Plain Text"/>
    <w:basedOn w:val="a"/>
    <w:link w:val="af7"/>
    <w:uiPriority w:val="99"/>
    <w:rsid w:val="009E3405"/>
    <w:pPr>
      <w:spacing w:after="0" w:line="240" w:lineRule="auto"/>
    </w:pPr>
    <w:rPr>
      <w:rFonts w:ascii="Courier New" w:hAnsi="Courier New" w:cs="Courier New"/>
      <w:sz w:val="20"/>
      <w:szCs w:val="20"/>
      <w:lang w:val="uk-UA"/>
    </w:rPr>
  </w:style>
  <w:style w:type="character" w:customStyle="1" w:styleId="af7">
    <w:name w:val="Текст Знак"/>
    <w:basedOn w:val="a0"/>
    <w:link w:val="af6"/>
    <w:uiPriority w:val="99"/>
    <w:locked/>
    <w:rsid w:val="009E3405"/>
    <w:rPr>
      <w:rFonts w:ascii="Courier New" w:hAnsi="Courier New" w:cs="Courier New"/>
      <w:lang w:val="uk-UA" w:eastAsia="ru-RU" w:bidi="ar-SA"/>
    </w:rPr>
  </w:style>
  <w:style w:type="character" w:customStyle="1" w:styleId="apple-converted-space">
    <w:name w:val="apple-converted-space"/>
    <w:basedOn w:val="a0"/>
    <w:uiPriority w:val="99"/>
    <w:rsid w:val="00A34AC2"/>
    <w:rPr>
      <w:rFonts w:cs="Times New Roman"/>
    </w:rPr>
  </w:style>
  <w:style w:type="paragraph" w:customStyle="1" w:styleId="rvps14">
    <w:name w:val="rvps14"/>
    <w:basedOn w:val="a"/>
    <w:uiPriority w:val="99"/>
    <w:rsid w:val="000A1E8A"/>
    <w:pPr>
      <w:spacing w:before="100" w:beforeAutospacing="1" w:after="100" w:afterAutospacing="1" w:line="240" w:lineRule="auto"/>
    </w:pPr>
    <w:rPr>
      <w:rFonts w:ascii="Times New Roman" w:hAnsi="Times New Roman"/>
      <w:sz w:val="24"/>
      <w:szCs w:val="24"/>
    </w:rPr>
  </w:style>
  <w:style w:type="character" w:customStyle="1" w:styleId="rvts37">
    <w:name w:val="rvts37"/>
    <w:basedOn w:val="a0"/>
    <w:uiPriority w:val="99"/>
    <w:rsid w:val="000A1E8A"/>
    <w:rPr>
      <w:rFonts w:cs="Times New Roman"/>
    </w:rPr>
  </w:style>
  <w:style w:type="paragraph" w:customStyle="1" w:styleId="rvps13">
    <w:name w:val="rvps13"/>
    <w:basedOn w:val="a"/>
    <w:uiPriority w:val="99"/>
    <w:rsid w:val="000A1E8A"/>
    <w:pPr>
      <w:spacing w:before="100" w:beforeAutospacing="1" w:after="100" w:afterAutospacing="1" w:line="240" w:lineRule="auto"/>
    </w:pPr>
    <w:rPr>
      <w:rFonts w:ascii="Times New Roman" w:hAnsi="Times New Roman"/>
      <w:sz w:val="24"/>
      <w:szCs w:val="24"/>
    </w:rPr>
  </w:style>
  <w:style w:type="paragraph" w:customStyle="1" w:styleId="rvps18">
    <w:name w:val="rvps18"/>
    <w:basedOn w:val="a"/>
    <w:uiPriority w:val="99"/>
    <w:rsid w:val="000A1E8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4411">
      <w:bodyDiv w:val="1"/>
      <w:marLeft w:val="0"/>
      <w:marRight w:val="0"/>
      <w:marTop w:val="0"/>
      <w:marBottom w:val="0"/>
      <w:divBdr>
        <w:top w:val="none" w:sz="0" w:space="0" w:color="auto"/>
        <w:left w:val="none" w:sz="0" w:space="0" w:color="auto"/>
        <w:bottom w:val="none" w:sz="0" w:space="0" w:color="auto"/>
        <w:right w:val="none" w:sz="0" w:space="0" w:color="auto"/>
      </w:divBdr>
    </w:div>
    <w:div w:id="489179662">
      <w:marLeft w:val="0"/>
      <w:marRight w:val="0"/>
      <w:marTop w:val="0"/>
      <w:marBottom w:val="0"/>
      <w:divBdr>
        <w:top w:val="none" w:sz="0" w:space="0" w:color="auto"/>
        <w:left w:val="none" w:sz="0" w:space="0" w:color="auto"/>
        <w:bottom w:val="none" w:sz="0" w:space="0" w:color="auto"/>
        <w:right w:val="none" w:sz="0" w:space="0" w:color="auto"/>
      </w:divBdr>
    </w:div>
    <w:div w:id="489179663">
      <w:marLeft w:val="0"/>
      <w:marRight w:val="0"/>
      <w:marTop w:val="0"/>
      <w:marBottom w:val="0"/>
      <w:divBdr>
        <w:top w:val="none" w:sz="0" w:space="0" w:color="auto"/>
        <w:left w:val="none" w:sz="0" w:space="0" w:color="auto"/>
        <w:bottom w:val="none" w:sz="0" w:space="0" w:color="auto"/>
        <w:right w:val="none" w:sz="0" w:space="0" w:color="auto"/>
      </w:divBdr>
    </w:div>
    <w:div w:id="489179664">
      <w:marLeft w:val="0"/>
      <w:marRight w:val="0"/>
      <w:marTop w:val="0"/>
      <w:marBottom w:val="0"/>
      <w:divBdr>
        <w:top w:val="none" w:sz="0" w:space="0" w:color="auto"/>
        <w:left w:val="none" w:sz="0" w:space="0" w:color="auto"/>
        <w:bottom w:val="none" w:sz="0" w:space="0" w:color="auto"/>
        <w:right w:val="none" w:sz="0" w:space="0" w:color="auto"/>
      </w:divBdr>
    </w:div>
    <w:div w:id="489179665">
      <w:marLeft w:val="0"/>
      <w:marRight w:val="0"/>
      <w:marTop w:val="0"/>
      <w:marBottom w:val="0"/>
      <w:divBdr>
        <w:top w:val="none" w:sz="0" w:space="0" w:color="auto"/>
        <w:left w:val="none" w:sz="0" w:space="0" w:color="auto"/>
        <w:bottom w:val="none" w:sz="0" w:space="0" w:color="auto"/>
        <w:right w:val="none" w:sz="0" w:space="0" w:color="auto"/>
      </w:divBdr>
      <w:divsChild>
        <w:div w:id="489179729">
          <w:marLeft w:val="0"/>
          <w:marRight w:val="0"/>
          <w:marTop w:val="0"/>
          <w:marBottom w:val="150"/>
          <w:divBdr>
            <w:top w:val="none" w:sz="0" w:space="0" w:color="auto"/>
            <w:left w:val="none" w:sz="0" w:space="0" w:color="auto"/>
            <w:bottom w:val="none" w:sz="0" w:space="0" w:color="auto"/>
            <w:right w:val="none" w:sz="0" w:space="0" w:color="auto"/>
          </w:divBdr>
        </w:div>
      </w:divsChild>
    </w:div>
    <w:div w:id="489179667">
      <w:marLeft w:val="0"/>
      <w:marRight w:val="0"/>
      <w:marTop w:val="0"/>
      <w:marBottom w:val="0"/>
      <w:divBdr>
        <w:top w:val="none" w:sz="0" w:space="0" w:color="auto"/>
        <w:left w:val="none" w:sz="0" w:space="0" w:color="auto"/>
        <w:bottom w:val="none" w:sz="0" w:space="0" w:color="auto"/>
        <w:right w:val="none" w:sz="0" w:space="0" w:color="auto"/>
      </w:divBdr>
      <w:divsChild>
        <w:div w:id="489179706">
          <w:marLeft w:val="0"/>
          <w:marRight w:val="0"/>
          <w:marTop w:val="0"/>
          <w:marBottom w:val="150"/>
          <w:divBdr>
            <w:top w:val="none" w:sz="0" w:space="0" w:color="auto"/>
            <w:left w:val="none" w:sz="0" w:space="0" w:color="auto"/>
            <w:bottom w:val="none" w:sz="0" w:space="0" w:color="auto"/>
            <w:right w:val="none" w:sz="0" w:space="0" w:color="auto"/>
          </w:divBdr>
        </w:div>
      </w:divsChild>
    </w:div>
    <w:div w:id="489179668">
      <w:marLeft w:val="0"/>
      <w:marRight w:val="0"/>
      <w:marTop w:val="0"/>
      <w:marBottom w:val="0"/>
      <w:divBdr>
        <w:top w:val="none" w:sz="0" w:space="0" w:color="auto"/>
        <w:left w:val="none" w:sz="0" w:space="0" w:color="auto"/>
        <w:bottom w:val="none" w:sz="0" w:space="0" w:color="auto"/>
        <w:right w:val="none" w:sz="0" w:space="0" w:color="auto"/>
      </w:divBdr>
      <w:divsChild>
        <w:div w:id="489179724">
          <w:marLeft w:val="0"/>
          <w:marRight w:val="0"/>
          <w:marTop w:val="0"/>
          <w:marBottom w:val="150"/>
          <w:divBdr>
            <w:top w:val="none" w:sz="0" w:space="0" w:color="auto"/>
            <w:left w:val="none" w:sz="0" w:space="0" w:color="auto"/>
            <w:bottom w:val="none" w:sz="0" w:space="0" w:color="auto"/>
            <w:right w:val="none" w:sz="0" w:space="0" w:color="auto"/>
          </w:divBdr>
        </w:div>
      </w:divsChild>
    </w:div>
    <w:div w:id="489179673">
      <w:marLeft w:val="0"/>
      <w:marRight w:val="0"/>
      <w:marTop w:val="0"/>
      <w:marBottom w:val="0"/>
      <w:divBdr>
        <w:top w:val="none" w:sz="0" w:space="0" w:color="auto"/>
        <w:left w:val="none" w:sz="0" w:space="0" w:color="auto"/>
        <w:bottom w:val="none" w:sz="0" w:space="0" w:color="auto"/>
        <w:right w:val="none" w:sz="0" w:space="0" w:color="auto"/>
      </w:divBdr>
      <w:divsChild>
        <w:div w:id="489179684">
          <w:marLeft w:val="0"/>
          <w:marRight w:val="0"/>
          <w:marTop w:val="0"/>
          <w:marBottom w:val="150"/>
          <w:divBdr>
            <w:top w:val="none" w:sz="0" w:space="0" w:color="auto"/>
            <w:left w:val="none" w:sz="0" w:space="0" w:color="auto"/>
            <w:bottom w:val="none" w:sz="0" w:space="0" w:color="auto"/>
            <w:right w:val="none" w:sz="0" w:space="0" w:color="auto"/>
          </w:divBdr>
        </w:div>
      </w:divsChild>
    </w:div>
    <w:div w:id="489179674">
      <w:marLeft w:val="0"/>
      <w:marRight w:val="0"/>
      <w:marTop w:val="0"/>
      <w:marBottom w:val="0"/>
      <w:divBdr>
        <w:top w:val="none" w:sz="0" w:space="0" w:color="auto"/>
        <w:left w:val="none" w:sz="0" w:space="0" w:color="auto"/>
        <w:bottom w:val="none" w:sz="0" w:space="0" w:color="auto"/>
        <w:right w:val="none" w:sz="0" w:space="0" w:color="auto"/>
      </w:divBdr>
      <w:divsChild>
        <w:div w:id="489179711">
          <w:marLeft w:val="0"/>
          <w:marRight w:val="0"/>
          <w:marTop w:val="0"/>
          <w:marBottom w:val="150"/>
          <w:divBdr>
            <w:top w:val="none" w:sz="0" w:space="0" w:color="auto"/>
            <w:left w:val="none" w:sz="0" w:space="0" w:color="auto"/>
            <w:bottom w:val="none" w:sz="0" w:space="0" w:color="auto"/>
            <w:right w:val="none" w:sz="0" w:space="0" w:color="auto"/>
          </w:divBdr>
        </w:div>
      </w:divsChild>
    </w:div>
    <w:div w:id="489179675">
      <w:marLeft w:val="0"/>
      <w:marRight w:val="0"/>
      <w:marTop w:val="0"/>
      <w:marBottom w:val="0"/>
      <w:divBdr>
        <w:top w:val="none" w:sz="0" w:space="0" w:color="auto"/>
        <w:left w:val="none" w:sz="0" w:space="0" w:color="auto"/>
        <w:bottom w:val="none" w:sz="0" w:space="0" w:color="auto"/>
        <w:right w:val="none" w:sz="0" w:space="0" w:color="auto"/>
      </w:divBdr>
      <w:divsChild>
        <w:div w:id="489179690">
          <w:marLeft w:val="0"/>
          <w:marRight w:val="0"/>
          <w:marTop w:val="0"/>
          <w:marBottom w:val="150"/>
          <w:divBdr>
            <w:top w:val="none" w:sz="0" w:space="0" w:color="auto"/>
            <w:left w:val="none" w:sz="0" w:space="0" w:color="auto"/>
            <w:bottom w:val="none" w:sz="0" w:space="0" w:color="auto"/>
            <w:right w:val="none" w:sz="0" w:space="0" w:color="auto"/>
          </w:divBdr>
        </w:div>
      </w:divsChild>
    </w:div>
    <w:div w:id="489179678">
      <w:marLeft w:val="0"/>
      <w:marRight w:val="0"/>
      <w:marTop w:val="0"/>
      <w:marBottom w:val="0"/>
      <w:divBdr>
        <w:top w:val="none" w:sz="0" w:space="0" w:color="auto"/>
        <w:left w:val="none" w:sz="0" w:space="0" w:color="auto"/>
        <w:bottom w:val="none" w:sz="0" w:space="0" w:color="auto"/>
        <w:right w:val="none" w:sz="0" w:space="0" w:color="auto"/>
      </w:divBdr>
      <w:divsChild>
        <w:div w:id="489179670">
          <w:marLeft w:val="0"/>
          <w:marRight w:val="0"/>
          <w:marTop w:val="0"/>
          <w:marBottom w:val="150"/>
          <w:divBdr>
            <w:top w:val="none" w:sz="0" w:space="0" w:color="auto"/>
            <w:left w:val="none" w:sz="0" w:space="0" w:color="auto"/>
            <w:bottom w:val="none" w:sz="0" w:space="0" w:color="auto"/>
            <w:right w:val="none" w:sz="0" w:space="0" w:color="auto"/>
          </w:divBdr>
        </w:div>
      </w:divsChild>
    </w:div>
    <w:div w:id="489179679">
      <w:marLeft w:val="0"/>
      <w:marRight w:val="0"/>
      <w:marTop w:val="0"/>
      <w:marBottom w:val="0"/>
      <w:divBdr>
        <w:top w:val="none" w:sz="0" w:space="0" w:color="auto"/>
        <w:left w:val="none" w:sz="0" w:space="0" w:color="auto"/>
        <w:bottom w:val="none" w:sz="0" w:space="0" w:color="auto"/>
        <w:right w:val="none" w:sz="0" w:space="0" w:color="auto"/>
      </w:divBdr>
      <w:divsChild>
        <w:div w:id="489179671">
          <w:marLeft w:val="0"/>
          <w:marRight w:val="0"/>
          <w:marTop w:val="0"/>
          <w:marBottom w:val="150"/>
          <w:divBdr>
            <w:top w:val="none" w:sz="0" w:space="0" w:color="auto"/>
            <w:left w:val="none" w:sz="0" w:space="0" w:color="auto"/>
            <w:bottom w:val="none" w:sz="0" w:space="0" w:color="auto"/>
            <w:right w:val="none" w:sz="0" w:space="0" w:color="auto"/>
          </w:divBdr>
        </w:div>
      </w:divsChild>
    </w:div>
    <w:div w:id="489179682">
      <w:marLeft w:val="0"/>
      <w:marRight w:val="0"/>
      <w:marTop w:val="0"/>
      <w:marBottom w:val="0"/>
      <w:divBdr>
        <w:top w:val="none" w:sz="0" w:space="0" w:color="auto"/>
        <w:left w:val="none" w:sz="0" w:space="0" w:color="auto"/>
        <w:bottom w:val="none" w:sz="0" w:space="0" w:color="auto"/>
        <w:right w:val="none" w:sz="0" w:space="0" w:color="auto"/>
      </w:divBdr>
      <w:divsChild>
        <w:div w:id="489179692">
          <w:marLeft w:val="0"/>
          <w:marRight w:val="0"/>
          <w:marTop w:val="0"/>
          <w:marBottom w:val="150"/>
          <w:divBdr>
            <w:top w:val="none" w:sz="0" w:space="0" w:color="auto"/>
            <w:left w:val="none" w:sz="0" w:space="0" w:color="auto"/>
            <w:bottom w:val="none" w:sz="0" w:space="0" w:color="auto"/>
            <w:right w:val="none" w:sz="0" w:space="0" w:color="auto"/>
          </w:divBdr>
        </w:div>
      </w:divsChild>
    </w:div>
    <w:div w:id="489179683">
      <w:marLeft w:val="0"/>
      <w:marRight w:val="0"/>
      <w:marTop w:val="0"/>
      <w:marBottom w:val="0"/>
      <w:divBdr>
        <w:top w:val="none" w:sz="0" w:space="0" w:color="auto"/>
        <w:left w:val="none" w:sz="0" w:space="0" w:color="auto"/>
        <w:bottom w:val="none" w:sz="0" w:space="0" w:color="auto"/>
        <w:right w:val="none" w:sz="0" w:space="0" w:color="auto"/>
      </w:divBdr>
      <w:divsChild>
        <w:div w:id="489179731">
          <w:marLeft w:val="0"/>
          <w:marRight w:val="0"/>
          <w:marTop w:val="0"/>
          <w:marBottom w:val="150"/>
          <w:divBdr>
            <w:top w:val="none" w:sz="0" w:space="0" w:color="auto"/>
            <w:left w:val="none" w:sz="0" w:space="0" w:color="auto"/>
            <w:bottom w:val="none" w:sz="0" w:space="0" w:color="auto"/>
            <w:right w:val="none" w:sz="0" w:space="0" w:color="auto"/>
          </w:divBdr>
        </w:div>
      </w:divsChild>
    </w:div>
    <w:div w:id="489179685">
      <w:marLeft w:val="0"/>
      <w:marRight w:val="0"/>
      <w:marTop w:val="0"/>
      <w:marBottom w:val="0"/>
      <w:divBdr>
        <w:top w:val="none" w:sz="0" w:space="0" w:color="auto"/>
        <w:left w:val="none" w:sz="0" w:space="0" w:color="auto"/>
        <w:bottom w:val="none" w:sz="0" w:space="0" w:color="auto"/>
        <w:right w:val="none" w:sz="0" w:space="0" w:color="auto"/>
      </w:divBdr>
      <w:divsChild>
        <w:div w:id="489179669">
          <w:marLeft w:val="0"/>
          <w:marRight w:val="0"/>
          <w:marTop w:val="0"/>
          <w:marBottom w:val="150"/>
          <w:divBdr>
            <w:top w:val="none" w:sz="0" w:space="0" w:color="auto"/>
            <w:left w:val="none" w:sz="0" w:space="0" w:color="auto"/>
            <w:bottom w:val="none" w:sz="0" w:space="0" w:color="auto"/>
            <w:right w:val="none" w:sz="0" w:space="0" w:color="auto"/>
          </w:divBdr>
        </w:div>
      </w:divsChild>
    </w:div>
    <w:div w:id="489179686">
      <w:marLeft w:val="0"/>
      <w:marRight w:val="0"/>
      <w:marTop w:val="0"/>
      <w:marBottom w:val="0"/>
      <w:divBdr>
        <w:top w:val="none" w:sz="0" w:space="0" w:color="auto"/>
        <w:left w:val="none" w:sz="0" w:space="0" w:color="auto"/>
        <w:bottom w:val="none" w:sz="0" w:space="0" w:color="auto"/>
        <w:right w:val="none" w:sz="0" w:space="0" w:color="auto"/>
      </w:divBdr>
      <w:divsChild>
        <w:div w:id="489179700">
          <w:marLeft w:val="0"/>
          <w:marRight w:val="0"/>
          <w:marTop w:val="0"/>
          <w:marBottom w:val="150"/>
          <w:divBdr>
            <w:top w:val="none" w:sz="0" w:space="0" w:color="auto"/>
            <w:left w:val="none" w:sz="0" w:space="0" w:color="auto"/>
            <w:bottom w:val="none" w:sz="0" w:space="0" w:color="auto"/>
            <w:right w:val="none" w:sz="0" w:space="0" w:color="auto"/>
          </w:divBdr>
        </w:div>
      </w:divsChild>
    </w:div>
    <w:div w:id="489179687">
      <w:marLeft w:val="0"/>
      <w:marRight w:val="0"/>
      <w:marTop w:val="0"/>
      <w:marBottom w:val="0"/>
      <w:divBdr>
        <w:top w:val="none" w:sz="0" w:space="0" w:color="auto"/>
        <w:left w:val="none" w:sz="0" w:space="0" w:color="auto"/>
        <w:bottom w:val="none" w:sz="0" w:space="0" w:color="auto"/>
        <w:right w:val="none" w:sz="0" w:space="0" w:color="auto"/>
      </w:divBdr>
      <w:divsChild>
        <w:div w:id="489179722">
          <w:marLeft w:val="0"/>
          <w:marRight w:val="0"/>
          <w:marTop w:val="0"/>
          <w:marBottom w:val="150"/>
          <w:divBdr>
            <w:top w:val="none" w:sz="0" w:space="0" w:color="auto"/>
            <w:left w:val="none" w:sz="0" w:space="0" w:color="auto"/>
            <w:bottom w:val="none" w:sz="0" w:space="0" w:color="auto"/>
            <w:right w:val="none" w:sz="0" w:space="0" w:color="auto"/>
          </w:divBdr>
        </w:div>
      </w:divsChild>
    </w:div>
    <w:div w:id="489179688">
      <w:marLeft w:val="0"/>
      <w:marRight w:val="0"/>
      <w:marTop w:val="0"/>
      <w:marBottom w:val="0"/>
      <w:divBdr>
        <w:top w:val="none" w:sz="0" w:space="0" w:color="auto"/>
        <w:left w:val="none" w:sz="0" w:space="0" w:color="auto"/>
        <w:bottom w:val="none" w:sz="0" w:space="0" w:color="auto"/>
        <w:right w:val="none" w:sz="0" w:space="0" w:color="auto"/>
      </w:divBdr>
      <w:divsChild>
        <w:div w:id="489179701">
          <w:marLeft w:val="0"/>
          <w:marRight w:val="0"/>
          <w:marTop w:val="0"/>
          <w:marBottom w:val="150"/>
          <w:divBdr>
            <w:top w:val="none" w:sz="0" w:space="0" w:color="auto"/>
            <w:left w:val="none" w:sz="0" w:space="0" w:color="auto"/>
            <w:bottom w:val="none" w:sz="0" w:space="0" w:color="auto"/>
            <w:right w:val="none" w:sz="0" w:space="0" w:color="auto"/>
          </w:divBdr>
        </w:div>
      </w:divsChild>
    </w:div>
    <w:div w:id="489179689">
      <w:marLeft w:val="0"/>
      <w:marRight w:val="0"/>
      <w:marTop w:val="0"/>
      <w:marBottom w:val="0"/>
      <w:divBdr>
        <w:top w:val="none" w:sz="0" w:space="0" w:color="auto"/>
        <w:left w:val="none" w:sz="0" w:space="0" w:color="auto"/>
        <w:bottom w:val="none" w:sz="0" w:space="0" w:color="auto"/>
        <w:right w:val="none" w:sz="0" w:space="0" w:color="auto"/>
      </w:divBdr>
      <w:divsChild>
        <w:div w:id="489179672">
          <w:marLeft w:val="0"/>
          <w:marRight w:val="0"/>
          <w:marTop w:val="0"/>
          <w:marBottom w:val="150"/>
          <w:divBdr>
            <w:top w:val="none" w:sz="0" w:space="0" w:color="auto"/>
            <w:left w:val="none" w:sz="0" w:space="0" w:color="auto"/>
            <w:bottom w:val="none" w:sz="0" w:space="0" w:color="auto"/>
            <w:right w:val="none" w:sz="0" w:space="0" w:color="auto"/>
          </w:divBdr>
        </w:div>
      </w:divsChild>
    </w:div>
    <w:div w:id="489179694">
      <w:marLeft w:val="0"/>
      <w:marRight w:val="0"/>
      <w:marTop w:val="0"/>
      <w:marBottom w:val="0"/>
      <w:divBdr>
        <w:top w:val="none" w:sz="0" w:space="0" w:color="auto"/>
        <w:left w:val="none" w:sz="0" w:space="0" w:color="auto"/>
        <w:bottom w:val="none" w:sz="0" w:space="0" w:color="auto"/>
        <w:right w:val="none" w:sz="0" w:space="0" w:color="auto"/>
      </w:divBdr>
      <w:divsChild>
        <w:div w:id="489179717">
          <w:marLeft w:val="0"/>
          <w:marRight w:val="0"/>
          <w:marTop w:val="0"/>
          <w:marBottom w:val="150"/>
          <w:divBdr>
            <w:top w:val="none" w:sz="0" w:space="0" w:color="auto"/>
            <w:left w:val="none" w:sz="0" w:space="0" w:color="auto"/>
            <w:bottom w:val="none" w:sz="0" w:space="0" w:color="auto"/>
            <w:right w:val="none" w:sz="0" w:space="0" w:color="auto"/>
          </w:divBdr>
        </w:div>
      </w:divsChild>
    </w:div>
    <w:div w:id="489179695">
      <w:marLeft w:val="0"/>
      <w:marRight w:val="0"/>
      <w:marTop w:val="0"/>
      <w:marBottom w:val="0"/>
      <w:divBdr>
        <w:top w:val="none" w:sz="0" w:space="0" w:color="auto"/>
        <w:left w:val="none" w:sz="0" w:space="0" w:color="auto"/>
        <w:bottom w:val="none" w:sz="0" w:space="0" w:color="auto"/>
        <w:right w:val="none" w:sz="0" w:space="0" w:color="auto"/>
      </w:divBdr>
      <w:divsChild>
        <w:div w:id="489179681">
          <w:marLeft w:val="0"/>
          <w:marRight w:val="0"/>
          <w:marTop w:val="0"/>
          <w:marBottom w:val="150"/>
          <w:divBdr>
            <w:top w:val="none" w:sz="0" w:space="0" w:color="auto"/>
            <w:left w:val="none" w:sz="0" w:space="0" w:color="auto"/>
            <w:bottom w:val="none" w:sz="0" w:space="0" w:color="auto"/>
            <w:right w:val="none" w:sz="0" w:space="0" w:color="auto"/>
          </w:divBdr>
        </w:div>
      </w:divsChild>
    </w:div>
    <w:div w:id="489179698">
      <w:marLeft w:val="0"/>
      <w:marRight w:val="0"/>
      <w:marTop w:val="0"/>
      <w:marBottom w:val="0"/>
      <w:divBdr>
        <w:top w:val="none" w:sz="0" w:space="0" w:color="auto"/>
        <w:left w:val="none" w:sz="0" w:space="0" w:color="auto"/>
        <w:bottom w:val="none" w:sz="0" w:space="0" w:color="auto"/>
        <w:right w:val="none" w:sz="0" w:space="0" w:color="auto"/>
      </w:divBdr>
      <w:divsChild>
        <w:div w:id="489179712">
          <w:marLeft w:val="0"/>
          <w:marRight w:val="0"/>
          <w:marTop w:val="0"/>
          <w:marBottom w:val="150"/>
          <w:divBdr>
            <w:top w:val="none" w:sz="0" w:space="0" w:color="auto"/>
            <w:left w:val="none" w:sz="0" w:space="0" w:color="auto"/>
            <w:bottom w:val="none" w:sz="0" w:space="0" w:color="auto"/>
            <w:right w:val="none" w:sz="0" w:space="0" w:color="auto"/>
          </w:divBdr>
        </w:div>
      </w:divsChild>
    </w:div>
    <w:div w:id="489179702">
      <w:marLeft w:val="0"/>
      <w:marRight w:val="0"/>
      <w:marTop w:val="0"/>
      <w:marBottom w:val="0"/>
      <w:divBdr>
        <w:top w:val="none" w:sz="0" w:space="0" w:color="auto"/>
        <w:left w:val="none" w:sz="0" w:space="0" w:color="auto"/>
        <w:bottom w:val="none" w:sz="0" w:space="0" w:color="auto"/>
        <w:right w:val="none" w:sz="0" w:space="0" w:color="auto"/>
      </w:divBdr>
      <w:divsChild>
        <w:div w:id="489179693">
          <w:marLeft w:val="0"/>
          <w:marRight w:val="0"/>
          <w:marTop w:val="0"/>
          <w:marBottom w:val="150"/>
          <w:divBdr>
            <w:top w:val="none" w:sz="0" w:space="0" w:color="auto"/>
            <w:left w:val="none" w:sz="0" w:space="0" w:color="auto"/>
            <w:bottom w:val="none" w:sz="0" w:space="0" w:color="auto"/>
            <w:right w:val="none" w:sz="0" w:space="0" w:color="auto"/>
          </w:divBdr>
        </w:div>
      </w:divsChild>
    </w:div>
    <w:div w:id="489179703">
      <w:marLeft w:val="0"/>
      <w:marRight w:val="0"/>
      <w:marTop w:val="0"/>
      <w:marBottom w:val="0"/>
      <w:divBdr>
        <w:top w:val="none" w:sz="0" w:space="0" w:color="auto"/>
        <w:left w:val="none" w:sz="0" w:space="0" w:color="auto"/>
        <w:bottom w:val="none" w:sz="0" w:space="0" w:color="auto"/>
        <w:right w:val="none" w:sz="0" w:space="0" w:color="auto"/>
      </w:divBdr>
      <w:divsChild>
        <w:div w:id="489179691">
          <w:marLeft w:val="0"/>
          <w:marRight w:val="0"/>
          <w:marTop w:val="0"/>
          <w:marBottom w:val="150"/>
          <w:divBdr>
            <w:top w:val="none" w:sz="0" w:space="0" w:color="auto"/>
            <w:left w:val="none" w:sz="0" w:space="0" w:color="auto"/>
            <w:bottom w:val="none" w:sz="0" w:space="0" w:color="auto"/>
            <w:right w:val="none" w:sz="0" w:space="0" w:color="auto"/>
          </w:divBdr>
        </w:div>
      </w:divsChild>
    </w:div>
    <w:div w:id="489179704">
      <w:marLeft w:val="0"/>
      <w:marRight w:val="0"/>
      <w:marTop w:val="0"/>
      <w:marBottom w:val="0"/>
      <w:divBdr>
        <w:top w:val="none" w:sz="0" w:space="0" w:color="auto"/>
        <w:left w:val="none" w:sz="0" w:space="0" w:color="auto"/>
        <w:bottom w:val="none" w:sz="0" w:space="0" w:color="auto"/>
        <w:right w:val="none" w:sz="0" w:space="0" w:color="auto"/>
      </w:divBdr>
      <w:divsChild>
        <w:div w:id="489179718">
          <w:marLeft w:val="0"/>
          <w:marRight w:val="0"/>
          <w:marTop w:val="0"/>
          <w:marBottom w:val="150"/>
          <w:divBdr>
            <w:top w:val="none" w:sz="0" w:space="0" w:color="auto"/>
            <w:left w:val="none" w:sz="0" w:space="0" w:color="auto"/>
            <w:bottom w:val="none" w:sz="0" w:space="0" w:color="auto"/>
            <w:right w:val="none" w:sz="0" w:space="0" w:color="auto"/>
          </w:divBdr>
        </w:div>
      </w:divsChild>
    </w:div>
    <w:div w:id="489179705">
      <w:marLeft w:val="0"/>
      <w:marRight w:val="0"/>
      <w:marTop w:val="0"/>
      <w:marBottom w:val="0"/>
      <w:divBdr>
        <w:top w:val="none" w:sz="0" w:space="0" w:color="auto"/>
        <w:left w:val="none" w:sz="0" w:space="0" w:color="auto"/>
        <w:bottom w:val="none" w:sz="0" w:space="0" w:color="auto"/>
        <w:right w:val="none" w:sz="0" w:space="0" w:color="auto"/>
      </w:divBdr>
      <w:divsChild>
        <w:div w:id="489179680">
          <w:marLeft w:val="0"/>
          <w:marRight w:val="0"/>
          <w:marTop w:val="0"/>
          <w:marBottom w:val="150"/>
          <w:divBdr>
            <w:top w:val="none" w:sz="0" w:space="0" w:color="auto"/>
            <w:left w:val="none" w:sz="0" w:space="0" w:color="auto"/>
            <w:bottom w:val="none" w:sz="0" w:space="0" w:color="auto"/>
            <w:right w:val="none" w:sz="0" w:space="0" w:color="auto"/>
          </w:divBdr>
        </w:div>
      </w:divsChild>
    </w:div>
    <w:div w:id="489179709">
      <w:marLeft w:val="0"/>
      <w:marRight w:val="0"/>
      <w:marTop w:val="0"/>
      <w:marBottom w:val="0"/>
      <w:divBdr>
        <w:top w:val="none" w:sz="0" w:space="0" w:color="auto"/>
        <w:left w:val="none" w:sz="0" w:space="0" w:color="auto"/>
        <w:bottom w:val="none" w:sz="0" w:space="0" w:color="auto"/>
        <w:right w:val="none" w:sz="0" w:space="0" w:color="auto"/>
      </w:divBdr>
      <w:divsChild>
        <w:div w:id="489179726">
          <w:marLeft w:val="0"/>
          <w:marRight w:val="0"/>
          <w:marTop w:val="0"/>
          <w:marBottom w:val="150"/>
          <w:divBdr>
            <w:top w:val="none" w:sz="0" w:space="0" w:color="auto"/>
            <w:left w:val="none" w:sz="0" w:space="0" w:color="auto"/>
            <w:bottom w:val="none" w:sz="0" w:space="0" w:color="auto"/>
            <w:right w:val="none" w:sz="0" w:space="0" w:color="auto"/>
          </w:divBdr>
        </w:div>
      </w:divsChild>
    </w:div>
    <w:div w:id="489179710">
      <w:marLeft w:val="0"/>
      <w:marRight w:val="0"/>
      <w:marTop w:val="0"/>
      <w:marBottom w:val="0"/>
      <w:divBdr>
        <w:top w:val="none" w:sz="0" w:space="0" w:color="auto"/>
        <w:left w:val="none" w:sz="0" w:space="0" w:color="auto"/>
        <w:bottom w:val="none" w:sz="0" w:space="0" w:color="auto"/>
        <w:right w:val="none" w:sz="0" w:space="0" w:color="auto"/>
      </w:divBdr>
      <w:divsChild>
        <w:div w:id="489179707">
          <w:marLeft w:val="0"/>
          <w:marRight w:val="0"/>
          <w:marTop w:val="0"/>
          <w:marBottom w:val="150"/>
          <w:divBdr>
            <w:top w:val="none" w:sz="0" w:space="0" w:color="auto"/>
            <w:left w:val="none" w:sz="0" w:space="0" w:color="auto"/>
            <w:bottom w:val="none" w:sz="0" w:space="0" w:color="auto"/>
            <w:right w:val="none" w:sz="0" w:space="0" w:color="auto"/>
          </w:divBdr>
        </w:div>
      </w:divsChild>
    </w:div>
    <w:div w:id="489179713">
      <w:marLeft w:val="0"/>
      <w:marRight w:val="0"/>
      <w:marTop w:val="0"/>
      <w:marBottom w:val="0"/>
      <w:divBdr>
        <w:top w:val="none" w:sz="0" w:space="0" w:color="auto"/>
        <w:left w:val="none" w:sz="0" w:space="0" w:color="auto"/>
        <w:bottom w:val="none" w:sz="0" w:space="0" w:color="auto"/>
        <w:right w:val="none" w:sz="0" w:space="0" w:color="auto"/>
      </w:divBdr>
      <w:divsChild>
        <w:div w:id="489179714">
          <w:marLeft w:val="0"/>
          <w:marRight w:val="0"/>
          <w:marTop w:val="0"/>
          <w:marBottom w:val="150"/>
          <w:divBdr>
            <w:top w:val="none" w:sz="0" w:space="0" w:color="auto"/>
            <w:left w:val="none" w:sz="0" w:space="0" w:color="auto"/>
            <w:bottom w:val="none" w:sz="0" w:space="0" w:color="auto"/>
            <w:right w:val="none" w:sz="0" w:space="0" w:color="auto"/>
          </w:divBdr>
        </w:div>
      </w:divsChild>
    </w:div>
    <w:div w:id="489179715">
      <w:marLeft w:val="0"/>
      <w:marRight w:val="0"/>
      <w:marTop w:val="0"/>
      <w:marBottom w:val="0"/>
      <w:divBdr>
        <w:top w:val="none" w:sz="0" w:space="0" w:color="auto"/>
        <w:left w:val="none" w:sz="0" w:space="0" w:color="auto"/>
        <w:bottom w:val="none" w:sz="0" w:space="0" w:color="auto"/>
        <w:right w:val="none" w:sz="0" w:space="0" w:color="auto"/>
      </w:divBdr>
      <w:divsChild>
        <w:div w:id="489179719">
          <w:marLeft w:val="0"/>
          <w:marRight w:val="0"/>
          <w:marTop w:val="0"/>
          <w:marBottom w:val="150"/>
          <w:divBdr>
            <w:top w:val="none" w:sz="0" w:space="0" w:color="auto"/>
            <w:left w:val="none" w:sz="0" w:space="0" w:color="auto"/>
            <w:bottom w:val="none" w:sz="0" w:space="0" w:color="auto"/>
            <w:right w:val="none" w:sz="0" w:space="0" w:color="auto"/>
          </w:divBdr>
        </w:div>
      </w:divsChild>
    </w:div>
    <w:div w:id="489179716">
      <w:marLeft w:val="0"/>
      <w:marRight w:val="0"/>
      <w:marTop w:val="0"/>
      <w:marBottom w:val="0"/>
      <w:divBdr>
        <w:top w:val="none" w:sz="0" w:space="0" w:color="auto"/>
        <w:left w:val="none" w:sz="0" w:space="0" w:color="auto"/>
        <w:bottom w:val="none" w:sz="0" w:space="0" w:color="auto"/>
        <w:right w:val="none" w:sz="0" w:space="0" w:color="auto"/>
      </w:divBdr>
      <w:divsChild>
        <w:div w:id="489179676">
          <w:marLeft w:val="0"/>
          <w:marRight w:val="0"/>
          <w:marTop w:val="0"/>
          <w:marBottom w:val="150"/>
          <w:divBdr>
            <w:top w:val="none" w:sz="0" w:space="0" w:color="auto"/>
            <w:left w:val="none" w:sz="0" w:space="0" w:color="auto"/>
            <w:bottom w:val="none" w:sz="0" w:space="0" w:color="auto"/>
            <w:right w:val="none" w:sz="0" w:space="0" w:color="auto"/>
          </w:divBdr>
        </w:div>
      </w:divsChild>
    </w:div>
    <w:div w:id="489179720">
      <w:marLeft w:val="0"/>
      <w:marRight w:val="0"/>
      <w:marTop w:val="0"/>
      <w:marBottom w:val="0"/>
      <w:divBdr>
        <w:top w:val="none" w:sz="0" w:space="0" w:color="auto"/>
        <w:left w:val="none" w:sz="0" w:space="0" w:color="auto"/>
        <w:bottom w:val="none" w:sz="0" w:space="0" w:color="auto"/>
        <w:right w:val="none" w:sz="0" w:space="0" w:color="auto"/>
      </w:divBdr>
      <w:divsChild>
        <w:div w:id="489179696">
          <w:marLeft w:val="0"/>
          <w:marRight w:val="0"/>
          <w:marTop w:val="0"/>
          <w:marBottom w:val="150"/>
          <w:divBdr>
            <w:top w:val="none" w:sz="0" w:space="0" w:color="auto"/>
            <w:left w:val="none" w:sz="0" w:space="0" w:color="auto"/>
            <w:bottom w:val="none" w:sz="0" w:space="0" w:color="auto"/>
            <w:right w:val="none" w:sz="0" w:space="0" w:color="auto"/>
          </w:divBdr>
        </w:div>
      </w:divsChild>
    </w:div>
    <w:div w:id="489179721">
      <w:marLeft w:val="0"/>
      <w:marRight w:val="0"/>
      <w:marTop w:val="0"/>
      <w:marBottom w:val="0"/>
      <w:divBdr>
        <w:top w:val="none" w:sz="0" w:space="0" w:color="auto"/>
        <w:left w:val="none" w:sz="0" w:space="0" w:color="auto"/>
        <w:bottom w:val="none" w:sz="0" w:space="0" w:color="auto"/>
        <w:right w:val="none" w:sz="0" w:space="0" w:color="auto"/>
      </w:divBdr>
      <w:divsChild>
        <w:div w:id="489179699">
          <w:marLeft w:val="0"/>
          <w:marRight w:val="0"/>
          <w:marTop w:val="0"/>
          <w:marBottom w:val="150"/>
          <w:divBdr>
            <w:top w:val="none" w:sz="0" w:space="0" w:color="auto"/>
            <w:left w:val="none" w:sz="0" w:space="0" w:color="auto"/>
            <w:bottom w:val="none" w:sz="0" w:space="0" w:color="auto"/>
            <w:right w:val="none" w:sz="0" w:space="0" w:color="auto"/>
          </w:divBdr>
        </w:div>
      </w:divsChild>
    </w:div>
    <w:div w:id="489179723">
      <w:marLeft w:val="0"/>
      <w:marRight w:val="0"/>
      <w:marTop w:val="0"/>
      <w:marBottom w:val="0"/>
      <w:divBdr>
        <w:top w:val="none" w:sz="0" w:space="0" w:color="auto"/>
        <w:left w:val="none" w:sz="0" w:space="0" w:color="auto"/>
        <w:bottom w:val="none" w:sz="0" w:space="0" w:color="auto"/>
        <w:right w:val="none" w:sz="0" w:space="0" w:color="auto"/>
      </w:divBdr>
      <w:divsChild>
        <w:div w:id="489179708">
          <w:marLeft w:val="0"/>
          <w:marRight w:val="0"/>
          <w:marTop w:val="0"/>
          <w:marBottom w:val="150"/>
          <w:divBdr>
            <w:top w:val="none" w:sz="0" w:space="0" w:color="auto"/>
            <w:left w:val="none" w:sz="0" w:space="0" w:color="auto"/>
            <w:bottom w:val="none" w:sz="0" w:space="0" w:color="auto"/>
            <w:right w:val="none" w:sz="0" w:space="0" w:color="auto"/>
          </w:divBdr>
        </w:div>
      </w:divsChild>
    </w:div>
    <w:div w:id="489179725">
      <w:marLeft w:val="0"/>
      <w:marRight w:val="0"/>
      <w:marTop w:val="0"/>
      <w:marBottom w:val="0"/>
      <w:divBdr>
        <w:top w:val="none" w:sz="0" w:space="0" w:color="auto"/>
        <w:left w:val="none" w:sz="0" w:space="0" w:color="auto"/>
        <w:bottom w:val="none" w:sz="0" w:space="0" w:color="auto"/>
        <w:right w:val="none" w:sz="0" w:space="0" w:color="auto"/>
      </w:divBdr>
      <w:divsChild>
        <w:div w:id="489179728">
          <w:marLeft w:val="0"/>
          <w:marRight w:val="0"/>
          <w:marTop w:val="0"/>
          <w:marBottom w:val="150"/>
          <w:divBdr>
            <w:top w:val="none" w:sz="0" w:space="0" w:color="auto"/>
            <w:left w:val="none" w:sz="0" w:space="0" w:color="auto"/>
            <w:bottom w:val="none" w:sz="0" w:space="0" w:color="auto"/>
            <w:right w:val="none" w:sz="0" w:space="0" w:color="auto"/>
          </w:divBdr>
        </w:div>
      </w:divsChild>
    </w:div>
    <w:div w:id="489179727">
      <w:marLeft w:val="0"/>
      <w:marRight w:val="0"/>
      <w:marTop w:val="0"/>
      <w:marBottom w:val="0"/>
      <w:divBdr>
        <w:top w:val="none" w:sz="0" w:space="0" w:color="auto"/>
        <w:left w:val="none" w:sz="0" w:space="0" w:color="auto"/>
        <w:bottom w:val="none" w:sz="0" w:space="0" w:color="auto"/>
        <w:right w:val="none" w:sz="0" w:space="0" w:color="auto"/>
      </w:divBdr>
      <w:divsChild>
        <w:div w:id="489179697">
          <w:marLeft w:val="0"/>
          <w:marRight w:val="0"/>
          <w:marTop w:val="0"/>
          <w:marBottom w:val="150"/>
          <w:divBdr>
            <w:top w:val="none" w:sz="0" w:space="0" w:color="auto"/>
            <w:left w:val="none" w:sz="0" w:space="0" w:color="auto"/>
            <w:bottom w:val="none" w:sz="0" w:space="0" w:color="auto"/>
            <w:right w:val="none" w:sz="0" w:space="0" w:color="auto"/>
          </w:divBdr>
        </w:div>
      </w:divsChild>
    </w:div>
    <w:div w:id="489179730">
      <w:marLeft w:val="0"/>
      <w:marRight w:val="0"/>
      <w:marTop w:val="0"/>
      <w:marBottom w:val="0"/>
      <w:divBdr>
        <w:top w:val="none" w:sz="0" w:space="0" w:color="auto"/>
        <w:left w:val="none" w:sz="0" w:space="0" w:color="auto"/>
        <w:bottom w:val="none" w:sz="0" w:space="0" w:color="auto"/>
        <w:right w:val="none" w:sz="0" w:space="0" w:color="auto"/>
      </w:divBdr>
      <w:divsChild>
        <w:div w:id="489179666">
          <w:marLeft w:val="0"/>
          <w:marRight w:val="0"/>
          <w:marTop w:val="0"/>
          <w:marBottom w:val="150"/>
          <w:divBdr>
            <w:top w:val="none" w:sz="0" w:space="0" w:color="auto"/>
            <w:left w:val="none" w:sz="0" w:space="0" w:color="auto"/>
            <w:bottom w:val="none" w:sz="0" w:space="0" w:color="auto"/>
            <w:right w:val="none" w:sz="0" w:space="0" w:color="auto"/>
          </w:divBdr>
        </w:div>
      </w:divsChild>
    </w:div>
    <w:div w:id="489179732">
      <w:marLeft w:val="0"/>
      <w:marRight w:val="0"/>
      <w:marTop w:val="0"/>
      <w:marBottom w:val="0"/>
      <w:divBdr>
        <w:top w:val="none" w:sz="0" w:space="0" w:color="auto"/>
        <w:left w:val="none" w:sz="0" w:space="0" w:color="auto"/>
        <w:bottom w:val="none" w:sz="0" w:space="0" w:color="auto"/>
        <w:right w:val="none" w:sz="0" w:space="0" w:color="auto"/>
      </w:divBdr>
      <w:divsChild>
        <w:div w:id="489179677">
          <w:marLeft w:val="0"/>
          <w:marRight w:val="0"/>
          <w:marTop w:val="0"/>
          <w:marBottom w:val="150"/>
          <w:divBdr>
            <w:top w:val="none" w:sz="0" w:space="0" w:color="auto"/>
            <w:left w:val="none" w:sz="0" w:space="0" w:color="auto"/>
            <w:bottom w:val="none" w:sz="0" w:space="0" w:color="auto"/>
            <w:right w:val="none" w:sz="0" w:space="0" w:color="auto"/>
          </w:divBdr>
        </w:div>
      </w:divsChild>
    </w:div>
    <w:div w:id="707070179">
      <w:bodyDiv w:val="1"/>
      <w:marLeft w:val="0"/>
      <w:marRight w:val="0"/>
      <w:marTop w:val="0"/>
      <w:marBottom w:val="0"/>
      <w:divBdr>
        <w:top w:val="none" w:sz="0" w:space="0" w:color="auto"/>
        <w:left w:val="none" w:sz="0" w:space="0" w:color="auto"/>
        <w:bottom w:val="none" w:sz="0" w:space="0" w:color="auto"/>
        <w:right w:val="none" w:sz="0" w:space="0" w:color="auto"/>
      </w:divBdr>
    </w:div>
    <w:div w:id="157450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CFA4D-6438-4C8E-9A6F-94FCB46E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5</Pages>
  <Words>5080</Words>
  <Characters>2897</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dc:creator>
  <cp:keywords/>
  <dc:description/>
  <cp:lastModifiedBy>TM</cp:lastModifiedBy>
  <cp:revision>37</cp:revision>
  <cp:lastPrinted>2025-06-04T13:30:00Z</cp:lastPrinted>
  <dcterms:created xsi:type="dcterms:W3CDTF">2023-09-26T08:16:00Z</dcterms:created>
  <dcterms:modified xsi:type="dcterms:W3CDTF">2025-06-04T13:30:00Z</dcterms:modified>
</cp:coreProperties>
</file>