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6A4" w:rsidRDefault="008256A4" w:rsidP="00685234">
      <w:pPr>
        <w:spacing w:after="0" w:line="240" w:lineRule="auto"/>
        <w:rPr>
          <w:rFonts w:ascii="Times New Roman" w:eastAsia="MS Mincho" w:hAnsi="Times New Roman" w:cs="Times New Roman"/>
          <w:bCs/>
          <w:sz w:val="24"/>
          <w:szCs w:val="24"/>
          <w:lang w:val="uk-UA" w:eastAsia="ru-RU"/>
        </w:rPr>
      </w:pPr>
      <w:bookmarkStart w:id="0" w:name="_GoBack"/>
      <w:bookmarkEnd w:id="0"/>
    </w:p>
    <w:p w:rsidR="008256A4" w:rsidRPr="00685234" w:rsidRDefault="008256A4" w:rsidP="00685234">
      <w:pPr>
        <w:spacing w:after="0" w:line="240" w:lineRule="auto"/>
        <w:rPr>
          <w:rFonts w:ascii="Times New Roman" w:eastAsia="MS Mincho" w:hAnsi="Times New Roman" w:cs="Times New Roman"/>
          <w:bCs/>
          <w:sz w:val="24"/>
          <w:szCs w:val="24"/>
          <w:lang w:val="uk-UA" w:eastAsia="ru-RU"/>
        </w:rPr>
      </w:pPr>
    </w:p>
    <w:p w:rsidR="00685234" w:rsidRPr="00685234" w:rsidRDefault="00685234" w:rsidP="00685234">
      <w:pPr>
        <w:spacing w:after="0" w:line="240" w:lineRule="auto"/>
        <w:rPr>
          <w:rFonts w:ascii="Times New Roman" w:eastAsia="MS Mincho" w:hAnsi="Times New Roman" w:cs="Times New Roman"/>
          <w:bCs/>
          <w:sz w:val="24"/>
          <w:szCs w:val="24"/>
          <w:lang w:val="uk-UA" w:eastAsia="ru-RU"/>
        </w:rPr>
      </w:pPr>
    </w:p>
    <w:p w:rsidR="00685234" w:rsidRPr="00685234" w:rsidRDefault="001911AF" w:rsidP="00685234">
      <w:pPr>
        <w:keepNext/>
        <w:spacing w:after="0" w:line="240" w:lineRule="auto"/>
        <w:jc w:val="right"/>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6"/>
          <w:szCs w:val="26"/>
          <w:lang w:val="uk-UA"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6pt;width:34pt;height:48.2pt;z-index:251659264;mso-position-horizontal:center;mso-position-horizontal-relative:margin" o:preferrelative="f" fillcolor="window">
            <v:imagedata r:id="rId8" o:title="" gain="1.5625"/>
            <o:lock v:ext="edit" aspectratio="f"/>
            <w10:wrap anchorx="margin"/>
          </v:shape>
          <o:OLEObject Type="Embed" ProgID="Word.Picture.8" ShapeID="_x0000_s1026" DrawAspect="Content" ObjectID="_1655643854" r:id="rId9"/>
        </w:object>
      </w:r>
      <w:r w:rsidR="00685234" w:rsidRPr="00685234">
        <w:rPr>
          <w:rFonts w:ascii="Times New Roman" w:eastAsia="Times New Roman" w:hAnsi="Times New Roman" w:cs="Times New Roman"/>
          <w:bCs/>
          <w:sz w:val="26"/>
          <w:szCs w:val="26"/>
          <w:lang w:eastAsia="ru-RU"/>
        </w:rPr>
        <w:t xml:space="preserve">                                                                             </w:t>
      </w:r>
      <w:r w:rsidR="00685234" w:rsidRPr="00685234">
        <w:rPr>
          <w:rFonts w:ascii="Times New Roman" w:eastAsia="Times New Roman" w:hAnsi="Times New Roman" w:cs="Times New Roman"/>
          <w:bCs/>
          <w:sz w:val="26"/>
          <w:szCs w:val="26"/>
          <w:lang w:val="uk-UA" w:eastAsia="ru-RU"/>
        </w:rPr>
        <w:t xml:space="preserve">                                                                             </w:t>
      </w:r>
    </w:p>
    <w:p w:rsidR="00685234" w:rsidRPr="009B0E23" w:rsidRDefault="00685234" w:rsidP="00685234">
      <w:pPr>
        <w:keepNext/>
        <w:spacing w:after="0" w:line="240" w:lineRule="auto"/>
        <w:jc w:val="center"/>
        <w:outlineLvl w:val="2"/>
        <w:rPr>
          <w:rFonts w:ascii="Times New Roman" w:eastAsia="Times New Roman" w:hAnsi="Times New Roman" w:cs="Times New Roman"/>
          <w:b/>
          <w:sz w:val="28"/>
          <w:szCs w:val="28"/>
          <w:lang w:val="uk-UA" w:eastAsia="ru-RU"/>
        </w:rPr>
      </w:pPr>
      <w:r w:rsidRPr="009B0E23">
        <w:rPr>
          <w:rFonts w:ascii="Times New Roman" w:eastAsia="Times New Roman" w:hAnsi="Times New Roman" w:cs="Times New Roman"/>
          <w:b/>
          <w:bCs/>
          <w:sz w:val="28"/>
          <w:szCs w:val="28"/>
          <w:lang w:val="uk-UA" w:eastAsia="ru-RU"/>
        </w:rPr>
        <w:t>ПРИСЕЙМІВСЬКА СІЛЬСЬКА РАДА</w:t>
      </w:r>
    </w:p>
    <w:p w:rsidR="00685234" w:rsidRPr="009B0E23" w:rsidRDefault="00685234" w:rsidP="00685234">
      <w:pPr>
        <w:keepNext/>
        <w:spacing w:after="0" w:line="240" w:lineRule="auto"/>
        <w:jc w:val="center"/>
        <w:outlineLvl w:val="3"/>
        <w:rPr>
          <w:rFonts w:ascii="Times New Roman" w:eastAsia="Times New Roman" w:hAnsi="Times New Roman" w:cs="Times New Roman"/>
          <w:b/>
          <w:sz w:val="28"/>
          <w:szCs w:val="28"/>
          <w:lang w:val="x-none" w:eastAsia="ru-RU"/>
        </w:rPr>
      </w:pPr>
      <w:r w:rsidRPr="009B0E23">
        <w:rPr>
          <w:rFonts w:ascii="Times New Roman" w:eastAsia="Times New Roman" w:hAnsi="Times New Roman" w:cs="Times New Roman"/>
          <w:b/>
          <w:sz w:val="28"/>
          <w:szCs w:val="28"/>
          <w:lang w:val="uk-UA" w:eastAsia="ru-RU"/>
        </w:rPr>
        <w:t>КОНОТОПСЬКОГО РАЙОНУ СУМСЬКОЇ ОБЛАСТІ</w:t>
      </w:r>
    </w:p>
    <w:p w:rsidR="00685234" w:rsidRPr="009B0E23" w:rsidRDefault="00685234" w:rsidP="00685234">
      <w:pPr>
        <w:spacing w:after="0" w:line="240" w:lineRule="auto"/>
        <w:jc w:val="center"/>
        <w:rPr>
          <w:rFonts w:ascii="Times New Roman" w:eastAsia="Times New Roman" w:hAnsi="Times New Roman" w:cs="Times New Roman"/>
          <w:b/>
          <w:sz w:val="28"/>
          <w:szCs w:val="24"/>
          <w:lang w:eastAsia="ru-RU"/>
        </w:rPr>
      </w:pPr>
      <w:r w:rsidRPr="009B0E23">
        <w:rPr>
          <w:rFonts w:ascii="Times New Roman" w:eastAsia="Times New Roman" w:hAnsi="Times New Roman" w:cs="Times New Roman"/>
          <w:b/>
          <w:sz w:val="28"/>
          <w:szCs w:val="24"/>
          <w:lang w:val="uk-UA" w:eastAsia="ru-RU"/>
        </w:rPr>
        <w:t>СЬОМЕ СКЛИКАННЯ</w:t>
      </w:r>
    </w:p>
    <w:p w:rsidR="00685234" w:rsidRPr="009B0E23" w:rsidRDefault="009B0E23" w:rsidP="00685234">
      <w:pPr>
        <w:spacing w:after="0" w:line="240" w:lineRule="auto"/>
        <w:jc w:val="center"/>
        <w:rPr>
          <w:rFonts w:ascii="Times New Roman" w:eastAsia="Times New Roman" w:hAnsi="Times New Roman" w:cs="Times New Roman"/>
          <w:b/>
          <w:sz w:val="28"/>
          <w:szCs w:val="24"/>
          <w:lang w:eastAsia="ru-RU"/>
        </w:rPr>
      </w:pPr>
      <w:r w:rsidRPr="009B0E23">
        <w:rPr>
          <w:rFonts w:ascii="Times New Roman" w:eastAsia="Times New Roman" w:hAnsi="Times New Roman" w:cs="Times New Roman"/>
          <w:b/>
          <w:sz w:val="28"/>
          <w:szCs w:val="28"/>
          <w:lang w:val="uk-UA" w:eastAsia="ru-RU"/>
        </w:rPr>
        <w:t>СОРОК ПЕРША</w:t>
      </w:r>
      <w:r>
        <w:rPr>
          <w:rFonts w:ascii="Times New Roman" w:eastAsia="Times New Roman" w:hAnsi="Times New Roman" w:cs="Times New Roman"/>
          <w:b/>
          <w:sz w:val="28"/>
          <w:szCs w:val="28"/>
          <w:lang w:val="uk-UA" w:eastAsia="ru-RU"/>
        </w:rPr>
        <w:t xml:space="preserve"> </w:t>
      </w:r>
      <w:r w:rsidR="00685234" w:rsidRPr="009B0E23">
        <w:rPr>
          <w:rFonts w:ascii="Times New Roman" w:eastAsia="Times New Roman" w:hAnsi="Times New Roman" w:cs="Times New Roman"/>
          <w:b/>
          <w:sz w:val="28"/>
          <w:szCs w:val="24"/>
          <w:lang w:val="uk-UA" w:eastAsia="ru-RU"/>
        </w:rPr>
        <w:t>СЕСІЯ</w:t>
      </w:r>
    </w:p>
    <w:p w:rsidR="00685234" w:rsidRPr="009B0E23" w:rsidRDefault="00685234" w:rsidP="00685234">
      <w:pPr>
        <w:keepNext/>
        <w:spacing w:after="0" w:line="240" w:lineRule="auto"/>
        <w:jc w:val="center"/>
        <w:outlineLvl w:val="1"/>
        <w:rPr>
          <w:rFonts w:ascii="Times New Roman" w:eastAsia="Times New Roman" w:hAnsi="Times New Roman" w:cs="Times New Roman"/>
          <w:b/>
          <w:sz w:val="28"/>
          <w:szCs w:val="28"/>
          <w:lang w:val="uk-UA" w:eastAsia="ru-RU"/>
        </w:rPr>
      </w:pPr>
      <w:r w:rsidRPr="009B0E23">
        <w:rPr>
          <w:rFonts w:ascii="Times New Roman" w:eastAsia="Times New Roman" w:hAnsi="Times New Roman" w:cs="Times New Roman"/>
          <w:b/>
          <w:sz w:val="28"/>
          <w:szCs w:val="28"/>
          <w:lang w:val="x-none" w:eastAsia="ru-RU"/>
        </w:rPr>
        <w:t>РІШЕННЯ</w:t>
      </w:r>
    </w:p>
    <w:p w:rsidR="00685234" w:rsidRPr="00685234" w:rsidRDefault="00685234" w:rsidP="00685234">
      <w:pPr>
        <w:spacing w:after="0" w:line="240" w:lineRule="auto"/>
        <w:rPr>
          <w:rFonts w:ascii="Times New Roman" w:eastAsia="Times New Roman" w:hAnsi="Times New Roman" w:cs="Times New Roman"/>
          <w:sz w:val="24"/>
          <w:szCs w:val="24"/>
          <w:lang w:val="uk-UA" w:eastAsia="ru-RU"/>
        </w:rPr>
      </w:pPr>
    </w:p>
    <w:p w:rsidR="00685234" w:rsidRPr="00685234" w:rsidRDefault="00685234" w:rsidP="00685234">
      <w:pPr>
        <w:spacing w:after="0" w:line="240" w:lineRule="auto"/>
        <w:rPr>
          <w:rFonts w:ascii="Times New Roman" w:eastAsia="Times New Roman" w:hAnsi="Times New Roman" w:cs="Times New Roman"/>
          <w:sz w:val="24"/>
          <w:szCs w:val="24"/>
          <w:lang w:val="uk-UA" w:eastAsia="ru-RU"/>
        </w:rPr>
      </w:pPr>
    </w:p>
    <w:p w:rsidR="00685234" w:rsidRPr="00685234" w:rsidRDefault="00685234" w:rsidP="00685234">
      <w:pPr>
        <w:keepNext/>
        <w:spacing w:after="0" w:line="240" w:lineRule="auto"/>
        <w:outlineLvl w:val="1"/>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4"/>
          <w:szCs w:val="24"/>
          <w:lang w:val="x-none" w:eastAsia="ru-RU"/>
        </w:rPr>
        <w:t xml:space="preserve"> </w:t>
      </w:r>
      <w:r w:rsidR="009B0E23">
        <w:rPr>
          <w:rFonts w:ascii="Times New Roman" w:eastAsia="Times New Roman" w:hAnsi="Times New Roman" w:cs="Times New Roman"/>
          <w:b/>
          <w:sz w:val="28"/>
          <w:szCs w:val="28"/>
          <w:lang w:val="uk-UA" w:eastAsia="ru-RU"/>
        </w:rPr>
        <w:t>23.06.2020</w:t>
      </w:r>
      <w:r w:rsidRPr="00685234">
        <w:rPr>
          <w:rFonts w:ascii="Times New Roman" w:eastAsia="Times New Roman" w:hAnsi="Times New Roman" w:cs="Times New Roman"/>
          <w:b/>
          <w:sz w:val="28"/>
          <w:szCs w:val="28"/>
          <w:lang w:val="uk-UA" w:eastAsia="ru-RU"/>
        </w:rPr>
        <w:t xml:space="preserve"> </w:t>
      </w:r>
      <w:r w:rsidRPr="00685234">
        <w:rPr>
          <w:rFonts w:ascii="Times New Roman" w:eastAsia="Times New Roman" w:hAnsi="Times New Roman" w:cs="Times New Roman"/>
          <w:b/>
          <w:sz w:val="28"/>
          <w:szCs w:val="28"/>
          <w:lang w:val="x-none" w:eastAsia="ru-RU"/>
        </w:rPr>
        <w:t xml:space="preserve">                                </w:t>
      </w:r>
      <w:r w:rsidRPr="00685234">
        <w:rPr>
          <w:rFonts w:ascii="Times New Roman" w:eastAsia="Times New Roman" w:hAnsi="Times New Roman" w:cs="Times New Roman"/>
          <w:b/>
          <w:sz w:val="28"/>
          <w:szCs w:val="28"/>
          <w:lang w:val="x-none" w:eastAsia="ru-RU"/>
        </w:rPr>
        <w:tab/>
      </w:r>
      <w:r w:rsidRPr="00685234">
        <w:rPr>
          <w:rFonts w:ascii="Times New Roman" w:eastAsia="Times New Roman" w:hAnsi="Times New Roman" w:cs="Times New Roman"/>
          <w:b/>
          <w:sz w:val="28"/>
          <w:szCs w:val="28"/>
          <w:lang w:val="x-none" w:eastAsia="ru-RU"/>
        </w:rPr>
        <w:tab/>
      </w:r>
      <w:r>
        <w:rPr>
          <w:rFonts w:ascii="Times New Roman" w:eastAsia="Times New Roman" w:hAnsi="Times New Roman" w:cs="Times New Roman"/>
          <w:b/>
          <w:sz w:val="28"/>
          <w:szCs w:val="28"/>
          <w:lang w:val="uk-UA" w:eastAsia="ru-RU"/>
        </w:rPr>
        <w:t xml:space="preserve">                      с. Присеймів</w:t>
      </w:r>
      <w:r w:rsidRPr="008256A4">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uk-UA" w:eastAsia="ru-RU"/>
        </w:rPr>
        <w:t>я</w:t>
      </w:r>
    </w:p>
    <w:p w:rsidR="00685234" w:rsidRPr="00685234" w:rsidRDefault="00685234" w:rsidP="00685234">
      <w:pPr>
        <w:keepNext/>
        <w:spacing w:after="0" w:line="240" w:lineRule="auto"/>
        <w:jc w:val="both"/>
        <w:outlineLvl w:val="3"/>
        <w:rPr>
          <w:rFonts w:ascii="Times New Roman" w:eastAsia="Times New Roman" w:hAnsi="Times New Roman" w:cs="Times New Roman"/>
          <w:b/>
          <w:bCs/>
          <w:sz w:val="28"/>
          <w:szCs w:val="24"/>
          <w:lang w:eastAsia="ru-RU"/>
        </w:rPr>
      </w:pPr>
    </w:p>
    <w:p w:rsidR="009B0E23" w:rsidRDefault="00685234" w:rsidP="00685234">
      <w:pPr>
        <w:keepNext/>
        <w:spacing w:after="0" w:line="240" w:lineRule="auto"/>
        <w:jc w:val="both"/>
        <w:outlineLvl w:val="3"/>
        <w:rPr>
          <w:rFonts w:ascii="Times New Roman" w:eastAsia="Times New Roman" w:hAnsi="Times New Roman" w:cs="Times New Roman"/>
          <w:b/>
          <w:sz w:val="28"/>
          <w:szCs w:val="28"/>
          <w:lang w:val="uk-UA" w:eastAsia="ru-RU"/>
        </w:rPr>
      </w:pPr>
      <w:r w:rsidRPr="009B0E23">
        <w:rPr>
          <w:rFonts w:ascii="Times New Roman" w:eastAsia="Times New Roman" w:hAnsi="Times New Roman" w:cs="Times New Roman"/>
          <w:b/>
          <w:sz w:val="28"/>
          <w:szCs w:val="28"/>
          <w:lang w:val="uk-UA" w:eastAsia="ru-RU"/>
        </w:rPr>
        <w:t>Про встановлення на території</w:t>
      </w:r>
    </w:p>
    <w:p w:rsidR="009B0E23" w:rsidRDefault="00685234" w:rsidP="00685234">
      <w:pPr>
        <w:keepNext/>
        <w:spacing w:after="0" w:line="240" w:lineRule="auto"/>
        <w:jc w:val="both"/>
        <w:outlineLvl w:val="3"/>
        <w:rPr>
          <w:rFonts w:ascii="Times New Roman" w:eastAsia="Times New Roman" w:hAnsi="Times New Roman" w:cs="Times New Roman"/>
          <w:b/>
          <w:sz w:val="28"/>
          <w:szCs w:val="28"/>
          <w:lang w:val="uk-UA" w:eastAsia="ru-RU"/>
        </w:rPr>
      </w:pPr>
      <w:r w:rsidRPr="009B0E23">
        <w:rPr>
          <w:rFonts w:ascii="Times New Roman" w:eastAsia="Times New Roman" w:hAnsi="Times New Roman" w:cs="Times New Roman"/>
          <w:b/>
          <w:sz w:val="28"/>
          <w:szCs w:val="28"/>
          <w:lang w:val="uk-UA" w:eastAsia="ru-RU"/>
        </w:rPr>
        <w:t>Присеймівської</w:t>
      </w:r>
      <w:r w:rsidR="009B0E23">
        <w:rPr>
          <w:rFonts w:ascii="Times New Roman" w:eastAsia="Times New Roman" w:hAnsi="Times New Roman" w:cs="Times New Roman"/>
          <w:b/>
          <w:sz w:val="28"/>
          <w:szCs w:val="28"/>
          <w:lang w:val="uk-UA" w:eastAsia="ru-RU"/>
        </w:rPr>
        <w:t xml:space="preserve"> </w:t>
      </w:r>
      <w:r w:rsidRPr="009B0E23">
        <w:rPr>
          <w:rFonts w:ascii="Times New Roman" w:eastAsia="Times New Roman" w:hAnsi="Times New Roman" w:cs="Times New Roman"/>
          <w:b/>
          <w:sz w:val="28"/>
          <w:szCs w:val="28"/>
          <w:lang w:val="uk-UA" w:eastAsia="ru-RU"/>
        </w:rPr>
        <w:t>сільської ради</w:t>
      </w:r>
    </w:p>
    <w:p w:rsidR="00685234" w:rsidRPr="009B0E23" w:rsidRDefault="00685234" w:rsidP="00685234">
      <w:pPr>
        <w:keepNext/>
        <w:spacing w:after="0" w:line="240" w:lineRule="auto"/>
        <w:jc w:val="both"/>
        <w:outlineLvl w:val="3"/>
        <w:rPr>
          <w:rFonts w:ascii="Times New Roman" w:eastAsia="Times New Roman" w:hAnsi="Times New Roman" w:cs="Times New Roman"/>
          <w:b/>
          <w:bCs/>
          <w:sz w:val="28"/>
          <w:szCs w:val="28"/>
          <w:lang w:val="uk-UA" w:eastAsia="ru-RU"/>
        </w:rPr>
      </w:pPr>
      <w:r w:rsidRPr="009B0E23">
        <w:rPr>
          <w:rFonts w:ascii="Times New Roman" w:eastAsia="Times New Roman" w:hAnsi="Times New Roman" w:cs="Times New Roman"/>
          <w:b/>
          <w:sz w:val="28"/>
          <w:szCs w:val="28"/>
          <w:lang w:val="uk-UA" w:eastAsia="ru-RU"/>
        </w:rPr>
        <w:t>місцевих податків і зборів на 2021 рік</w:t>
      </w:r>
    </w:p>
    <w:p w:rsidR="00685234" w:rsidRPr="00685234" w:rsidRDefault="00685234" w:rsidP="00685234">
      <w:pPr>
        <w:keepNext/>
        <w:spacing w:after="0" w:line="240" w:lineRule="auto"/>
        <w:outlineLvl w:val="3"/>
        <w:rPr>
          <w:rFonts w:ascii="Times New Roman" w:eastAsia="Times New Roman" w:hAnsi="Times New Roman" w:cs="Times New Roman"/>
          <w:bCs/>
          <w:i/>
          <w:sz w:val="18"/>
          <w:szCs w:val="18"/>
          <w:lang w:val="uk-UA" w:eastAsia="ru-RU"/>
        </w:rPr>
      </w:pPr>
      <w:r w:rsidRPr="00685234">
        <w:rPr>
          <w:rFonts w:ascii="Times New Roman" w:eastAsia="Times New Roman" w:hAnsi="Times New Roman" w:cs="Times New Roman"/>
          <w:b/>
          <w:sz w:val="18"/>
          <w:szCs w:val="18"/>
          <w:lang w:val="uk-UA" w:eastAsia="ru-RU"/>
        </w:rPr>
        <w:t xml:space="preserve"> </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На виконання Податкового кодексу України, з метою подальшого вдосконалення на місцевому рівні системи адміністрування податків, збільшення потенційних джерел надходження фінансових ресурсів до доходної частини бюджету об’єднаної громади, керуючись ст.ст.7,8,10,12,14, главою 2 розділу ІІ, розділом ХІІ, ХІУ, п.5 розділу ХІХ та п.п.8 розділу ХХ Податкового кодексу України, постановою Кабінету Міністрів України від 24.05.2017 року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ст.25, п.24 ч.1 ст.26, ст. 69  Закону України «Про місцеве самоврядування в Україні», </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jc w:val="both"/>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ВИРІШИЛА:</w:t>
      </w:r>
    </w:p>
    <w:p w:rsidR="00685234" w:rsidRPr="00685234" w:rsidRDefault="00685234" w:rsidP="00685234">
      <w:pPr>
        <w:keepNext/>
        <w:spacing w:after="0" w:line="240" w:lineRule="auto"/>
        <w:ind w:firstLine="709"/>
        <w:jc w:val="both"/>
        <w:outlineLvl w:val="3"/>
        <w:rPr>
          <w:rFonts w:ascii="Times New Roman" w:eastAsia="Times New Roman" w:hAnsi="Times New Roman" w:cs="Times New Roman"/>
          <w:sz w:val="28"/>
          <w:szCs w:val="28"/>
          <w:lang w:val="x-none" w:eastAsia="ru-RU"/>
        </w:rPr>
      </w:pPr>
      <w:r w:rsidRPr="00685234">
        <w:rPr>
          <w:rFonts w:ascii="Times New Roman" w:eastAsia="Times New Roman" w:hAnsi="Times New Roman" w:cs="Times New Roman"/>
          <w:sz w:val="28"/>
          <w:szCs w:val="28"/>
          <w:lang w:val="x-none" w:eastAsia="ru-RU"/>
        </w:rPr>
        <w:t xml:space="preserve"> </w:t>
      </w:r>
    </w:p>
    <w:p w:rsidR="00685234" w:rsidRPr="00685234" w:rsidRDefault="00685234" w:rsidP="00685234">
      <w:pPr>
        <w:keepNext/>
        <w:tabs>
          <w:tab w:val="left" w:pos="709"/>
          <w:tab w:val="left" w:pos="993"/>
        </w:tabs>
        <w:spacing w:after="0" w:line="240" w:lineRule="auto"/>
        <w:ind w:firstLine="709"/>
        <w:jc w:val="both"/>
        <w:outlineLvl w:val="3"/>
        <w:rPr>
          <w:rFonts w:ascii="Times New Roman" w:eastAsia="Times New Roman" w:hAnsi="Times New Roman" w:cs="Times New Roman"/>
          <w:sz w:val="28"/>
          <w:szCs w:val="28"/>
          <w:lang w:val="x-none" w:eastAsia="ru-RU"/>
        </w:rPr>
      </w:pPr>
      <w:r w:rsidRPr="00685234">
        <w:rPr>
          <w:rFonts w:ascii="Times New Roman" w:eastAsia="Times New Roman" w:hAnsi="Times New Roman" w:cs="Times New Roman"/>
          <w:sz w:val="28"/>
          <w:szCs w:val="28"/>
          <w:lang w:val="x-none" w:eastAsia="ru-RU"/>
        </w:rPr>
        <w:t>1.</w:t>
      </w:r>
      <w:r w:rsidRPr="00685234">
        <w:rPr>
          <w:rFonts w:ascii="Times New Roman" w:eastAsia="Times New Roman" w:hAnsi="Times New Roman" w:cs="Times New Roman"/>
          <w:sz w:val="28"/>
          <w:szCs w:val="28"/>
          <w:lang w:val="uk-UA" w:eastAsia="ru-RU"/>
        </w:rPr>
        <w:t xml:space="preserve"> </w:t>
      </w:r>
      <w:r w:rsidRPr="00685234">
        <w:rPr>
          <w:rFonts w:ascii="Times New Roman" w:eastAsia="Times New Roman" w:hAnsi="Times New Roman" w:cs="Times New Roman"/>
          <w:sz w:val="28"/>
          <w:szCs w:val="28"/>
          <w:lang w:val="x-none" w:eastAsia="ru-RU"/>
        </w:rPr>
        <w:t xml:space="preserve">Встановити на території </w:t>
      </w:r>
      <w:r>
        <w:rPr>
          <w:rFonts w:ascii="Times New Roman" w:eastAsia="Times New Roman" w:hAnsi="Times New Roman" w:cs="Times New Roman"/>
          <w:bCs/>
          <w:sz w:val="28"/>
          <w:szCs w:val="28"/>
          <w:lang w:val="uk-UA" w:eastAsia="ru-RU"/>
        </w:rPr>
        <w:t xml:space="preserve">Присеймівської </w:t>
      </w:r>
      <w:r w:rsidRPr="00685234">
        <w:rPr>
          <w:rFonts w:ascii="Times New Roman" w:eastAsia="Times New Roman" w:hAnsi="Times New Roman" w:cs="Times New Roman"/>
          <w:bCs/>
          <w:sz w:val="28"/>
          <w:szCs w:val="28"/>
          <w:lang w:val="uk-UA" w:eastAsia="ru-RU"/>
        </w:rPr>
        <w:t>сільської ради</w:t>
      </w:r>
      <w:r w:rsidRPr="00685234">
        <w:rPr>
          <w:rFonts w:ascii="Times New Roman" w:eastAsia="Times New Roman" w:hAnsi="Times New Roman" w:cs="Times New Roman"/>
          <w:sz w:val="28"/>
          <w:szCs w:val="28"/>
          <w:lang w:val="x-none" w:eastAsia="ru-RU"/>
        </w:rPr>
        <w:t xml:space="preserve"> </w:t>
      </w:r>
      <w:r w:rsidRPr="00685234">
        <w:rPr>
          <w:rFonts w:ascii="Times New Roman" w:eastAsia="Times New Roman" w:hAnsi="Times New Roman" w:cs="Times New Roman"/>
          <w:sz w:val="28"/>
          <w:szCs w:val="28"/>
          <w:lang w:val="uk-UA" w:eastAsia="ru-RU"/>
        </w:rPr>
        <w:t xml:space="preserve">наступні </w:t>
      </w:r>
      <w:r w:rsidRPr="00685234">
        <w:rPr>
          <w:rFonts w:ascii="Times New Roman" w:eastAsia="Times New Roman" w:hAnsi="Times New Roman" w:cs="Times New Roman"/>
          <w:sz w:val="28"/>
          <w:szCs w:val="28"/>
          <w:lang w:val="x-none" w:eastAsia="ru-RU"/>
        </w:rPr>
        <w:t>місцеві податки і збори:</w:t>
      </w:r>
    </w:p>
    <w:p w:rsidR="00685234" w:rsidRPr="00685234" w:rsidRDefault="00685234" w:rsidP="00685234">
      <w:pPr>
        <w:numPr>
          <w:ilvl w:val="1"/>
          <w:numId w:val="15"/>
        </w:numPr>
        <w:tabs>
          <w:tab w:val="left" w:pos="1134"/>
          <w:tab w:val="left" w:pos="1701"/>
        </w:tabs>
        <w:spacing w:after="0" w:line="240" w:lineRule="auto"/>
        <w:ind w:left="1134" w:hanging="425"/>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податок на майно:</w:t>
      </w:r>
    </w:p>
    <w:p w:rsidR="00685234" w:rsidRPr="00685234" w:rsidRDefault="00685234" w:rsidP="00685234">
      <w:pPr>
        <w:numPr>
          <w:ilvl w:val="0"/>
          <w:numId w:val="18"/>
        </w:numPr>
        <w:spacing w:after="0" w:line="240" w:lineRule="auto"/>
        <w:ind w:left="1134" w:hanging="425"/>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податок на нерухоме майно, відмінне від земельної ділянки:</w:t>
      </w:r>
    </w:p>
    <w:p w:rsidR="00685234" w:rsidRPr="00685234" w:rsidRDefault="00685234" w:rsidP="00685234">
      <w:pPr>
        <w:tabs>
          <w:tab w:val="left" w:pos="1701"/>
        </w:tabs>
        <w:spacing w:after="0" w:line="240" w:lineRule="auto"/>
        <w:ind w:left="1134" w:hanging="360"/>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   елементи податку на нерухоме майно, відмінне від земельної </w:t>
      </w:r>
    </w:p>
    <w:p w:rsidR="00685234" w:rsidRPr="00685234" w:rsidRDefault="00685234" w:rsidP="00685234">
      <w:pPr>
        <w:spacing w:after="0" w:line="240" w:lineRule="auto"/>
        <w:ind w:left="1134" w:hanging="360"/>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ділянки згідно з додатком 1;</w:t>
      </w:r>
    </w:p>
    <w:p w:rsidR="00685234" w:rsidRPr="00685234" w:rsidRDefault="00685234" w:rsidP="00685234">
      <w:pPr>
        <w:spacing w:after="0" w:line="240" w:lineRule="auto"/>
        <w:ind w:left="1134" w:hanging="360"/>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   ставки податку на нерухоме майно, відмінне від земельної </w:t>
      </w:r>
    </w:p>
    <w:p w:rsidR="00685234" w:rsidRPr="00685234" w:rsidRDefault="00685234" w:rsidP="00685234">
      <w:pPr>
        <w:spacing w:after="0" w:line="240" w:lineRule="auto"/>
        <w:ind w:left="1134" w:hanging="360"/>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ділянки згідно з додатком 2;</w:t>
      </w:r>
    </w:p>
    <w:p w:rsidR="00685234" w:rsidRPr="00685234" w:rsidRDefault="00685234" w:rsidP="00685234">
      <w:pPr>
        <w:spacing w:after="0" w:line="240" w:lineRule="auto"/>
        <w:ind w:left="1134" w:hanging="360"/>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   пільги для фізичних та юридичних осіб, надані відповідно до </w:t>
      </w:r>
    </w:p>
    <w:p w:rsidR="00685234" w:rsidRPr="00685234" w:rsidRDefault="00685234" w:rsidP="00685234">
      <w:pPr>
        <w:spacing w:after="0" w:line="240" w:lineRule="auto"/>
        <w:ind w:left="1134" w:hanging="360"/>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підпункту 266.4.2 пункту 266.4 статті 266 Податкового кодексу</w:t>
      </w:r>
    </w:p>
    <w:p w:rsidR="00685234" w:rsidRPr="00685234" w:rsidRDefault="00685234" w:rsidP="00685234">
      <w:pPr>
        <w:spacing w:after="0" w:line="240" w:lineRule="auto"/>
        <w:ind w:left="1134" w:hanging="360"/>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України, за переліком згідно з додатком 3.</w:t>
      </w:r>
    </w:p>
    <w:p w:rsidR="00685234" w:rsidRPr="00685234" w:rsidRDefault="00685234" w:rsidP="00685234">
      <w:pPr>
        <w:numPr>
          <w:ilvl w:val="0"/>
          <w:numId w:val="18"/>
        </w:numPr>
        <w:spacing w:after="0" w:line="240" w:lineRule="auto"/>
        <w:ind w:left="1134"/>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транспортний податок, визначивши його елементи, згідно з</w:t>
      </w:r>
    </w:p>
    <w:p w:rsidR="00685234" w:rsidRPr="00685234" w:rsidRDefault="00685234" w:rsidP="00685234">
      <w:pPr>
        <w:tabs>
          <w:tab w:val="left" w:pos="1701"/>
        </w:tabs>
        <w:spacing w:after="0" w:line="240" w:lineRule="auto"/>
        <w:ind w:left="1134" w:hanging="360"/>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додатком 4.</w:t>
      </w:r>
    </w:p>
    <w:p w:rsidR="00685234" w:rsidRPr="00685234" w:rsidRDefault="00685234" w:rsidP="00685234">
      <w:pPr>
        <w:numPr>
          <w:ilvl w:val="0"/>
          <w:numId w:val="18"/>
        </w:numPr>
        <w:spacing w:after="0" w:line="240" w:lineRule="auto"/>
        <w:ind w:left="1134"/>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плата за землю:</w:t>
      </w:r>
    </w:p>
    <w:p w:rsidR="00685234" w:rsidRPr="00685234" w:rsidRDefault="00685234" w:rsidP="00685234">
      <w:pPr>
        <w:numPr>
          <w:ilvl w:val="0"/>
          <w:numId w:val="20"/>
        </w:numPr>
        <w:spacing w:after="0" w:line="240" w:lineRule="auto"/>
        <w:ind w:left="1134"/>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елементи плати за землю згідно з додатком 5;</w:t>
      </w:r>
    </w:p>
    <w:p w:rsidR="00685234" w:rsidRPr="00685234" w:rsidRDefault="00685234" w:rsidP="00685234">
      <w:pPr>
        <w:numPr>
          <w:ilvl w:val="0"/>
          <w:numId w:val="20"/>
        </w:numPr>
        <w:spacing w:after="0" w:line="240" w:lineRule="auto"/>
        <w:ind w:left="1134"/>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ставки земельного податку згідно з додатком 6;</w:t>
      </w:r>
    </w:p>
    <w:p w:rsidR="00685234" w:rsidRPr="00685234" w:rsidRDefault="00685234" w:rsidP="00685234">
      <w:pPr>
        <w:numPr>
          <w:ilvl w:val="0"/>
          <w:numId w:val="20"/>
        </w:numPr>
        <w:spacing w:after="0" w:line="240" w:lineRule="auto"/>
        <w:ind w:left="1134"/>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lastRenderedPageBreak/>
        <w:t>пільги для фізичних та юридичних осіб, надані відповідно до пункту 284.1 статті 284 Податкового кодексу України, за переліком згідно з додатком 7.</w:t>
      </w:r>
    </w:p>
    <w:p w:rsidR="00685234" w:rsidRPr="00685234" w:rsidRDefault="00685234" w:rsidP="00685234">
      <w:pPr>
        <w:numPr>
          <w:ilvl w:val="1"/>
          <w:numId w:val="15"/>
        </w:numPr>
        <w:tabs>
          <w:tab w:val="left" w:pos="1134"/>
        </w:tabs>
        <w:spacing w:after="0" w:line="240" w:lineRule="auto"/>
        <w:ind w:hanging="491"/>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єдиний податок для суб’єктів господарювання, які застосовують </w:t>
      </w:r>
    </w:p>
    <w:p w:rsidR="00685234" w:rsidRPr="00685234" w:rsidRDefault="00685234" w:rsidP="00685234">
      <w:pPr>
        <w:spacing w:after="0" w:line="240" w:lineRule="auto"/>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спрощену систему оподаткування, обліку і звітності та віднесені  до першої та другої груп платників єдиного податку, визначених у підпункті 1,2 пункту 291.4 статті 291 Податкового кодексу України, визначивши його елементи, згідно додатку 8,ставки згідно додатку 9.</w:t>
      </w:r>
    </w:p>
    <w:p w:rsidR="00685234" w:rsidRPr="00685234" w:rsidRDefault="00685234" w:rsidP="00685234">
      <w:pPr>
        <w:numPr>
          <w:ilvl w:val="1"/>
          <w:numId w:val="15"/>
        </w:numPr>
        <w:spacing w:after="0" w:line="240" w:lineRule="auto"/>
        <w:ind w:left="1134" w:hanging="425"/>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туристичний збір, визначивши його елементи, згідно з додатком 10.</w:t>
      </w:r>
    </w:p>
    <w:p w:rsidR="00685234" w:rsidRPr="00685234" w:rsidRDefault="00685234" w:rsidP="00685234">
      <w:pPr>
        <w:tabs>
          <w:tab w:val="left" w:pos="2220"/>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2.   Дане рішення набирає чинності з 01.01.2021 року.</w:t>
      </w:r>
    </w:p>
    <w:p w:rsidR="00685234" w:rsidRPr="00685234" w:rsidRDefault="00685234" w:rsidP="00685234">
      <w:pPr>
        <w:tabs>
          <w:tab w:val="left" w:pos="2220"/>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3.Оприлюднити дане рішення шляхом опублікування повідомлення в районній газеті «Сільські горизонти» та на сайті Конотопської районної державної адміністрації.</w:t>
      </w:r>
    </w:p>
    <w:p w:rsidR="00685234" w:rsidRPr="00685234" w:rsidRDefault="00685234" w:rsidP="00685234">
      <w:pPr>
        <w:tabs>
          <w:tab w:val="left" w:pos="2220"/>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4. Копію рішення надіслати в електронному вигляді в </w:t>
      </w:r>
      <w:r>
        <w:rPr>
          <w:rFonts w:ascii="Times New Roman" w:eastAsia="Times New Roman" w:hAnsi="Times New Roman" w:cs="Times New Roman"/>
          <w:sz w:val="28"/>
          <w:szCs w:val="28"/>
          <w:lang w:val="uk-UA" w:eastAsia="ru-RU"/>
        </w:rPr>
        <w:t>Конотопське</w:t>
      </w:r>
      <w:r w:rsidRPr="00685234">
        <w:rPr>
          <w:rFonts w:ascii="Times New Roman" w:eastAsia="Times New Roman" w:hAnsi="Times New Roman" w:cs="Times New Roman"/>
          <w:sz w:val="28"/>
          <w:szCs w:val="28"/>
          <w:lang w:val="uk-UA" w:eastAsia="ru-RU"/>
        </w:rPr>
        <w:t xml:space="preserve"> управління ГУ ДПС у Сумській області для здійснення контролю за своєчасністю та повнотою надходжень встановлених податків та зборів до  бюджету </w:t>
      </w:r>
      <w:r w:rsidR="00C878DB">
        <w:rPr>
          <w:rFonts w:ascii="Times New Roman" w:eastAsia="Times New Roman" w:hAnsi="Times New Roman" w:cs="Times New Roman"/>
          <w:sz w:val="28"/>
          <w:szCs w:val="28"/>
          <w:lang w:val="uk-UA" w:eastAsia="ru-RU"/>
        </w:rPr>
        <w:t>сільської ради</w:t>
      </w:r>
      <w:r w:rsidRPr="00685234">
        <w:rPr>
          <w:rFonts w:ascii="Times New Roman" w:eastAsia="Times New Roman" w:hAnsi="Times New Roman" w:cs="Times New Roman"/>
          <w:sz w:val="28"/>
          <w:szCs w:val="28"/>
          <w:lang w:val="uk-UA" w:eastAsia="ru-RU"/>
        </w:rPr>
        <w:t>.</w:t>
      </w:r>
    </w:p>
    <w:p w:rsidR="00685234" w:rsidRPr="00685234" w:rsidRDefault="00685234" w:rsidP="00685234">
      <w:pPr>
        <w:tabs>
          <w:tab w:val="left" w:pos="2220"/>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5.  Контроль за виконанням цього рішення покласти на постійну комісію сільської ради з </w:t>
      </w:r>
      <w:r>
        <w:rPr>
          <w:rFonts w:ascii="Times New Roman" w:eastAsia="Times New Roman" w:hAnsi="Times New Roman" w:cs="Times New Roman"/>
          <w:sz w:val="28"/>
          <w:szCs w:val="28"/>
          <w:lang w:val="uk-UA" w:eastAsia="ru-RU"/>
        </w:rPr>
        <w:t>питань планування  бюджету, фінансів</w:t>
      </w:r>
      <w:r w:rsidRPr="0068523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та агропромислового комплексу</w:t>
      </w:r>
      <w:r w:rsidRPr="00685234">
        <w:rPr>
          <w:rFonts w:ascii="Times New Roman" w:eastAsia="Times New Roman" w:hAnsi="Times New Roman" w:cs="Times New Roman"/>
          <w:sz w:val="24"/>
          <w:szCs w:val="24"/>
          <w:lang w:val="uk-UA" w:eastAsia="ru-RU"/>
        </w:rPr>
        <w:t>.</w:t>
      </w:r>
      <w:r w:rsidRPr="00685234">
        <w:rPr>
          <w:rFonts w:ascii="Times New Roman" w:eastAsia="Times New Roman" w:hAnsi="Times New Roman" w:cs="Times New Roman"/>
          <w:sz w:val="28"/>
          <w:szCs w:val="28"/>
          <w:lang w:val="uk-UA" w:eastAsia="ru-RU"/>
        </w:rPr>
        <w:t xml:space="preserve">     </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xml:space="preserve">     </w:t>
      </w:r>
    </w:p>
    <w:p w:rsidR="00685234" w:rsidRPr="007B3F69"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r w:rsidRPr="007B3F69">
        <w:rPr>
          <w:rFonts w:ascii="Times New Roman" w:eastAsia="Times New Roman" w:hAnsi="Times New Roman" w:cs="Times New Roman"/>
          <w:sz w:val="28"/>
          <w:szCs w:val="28"/>
          <w:lang w:val="uk-UA" w:eastAsia="ru-RU"/>
        </w:rPr>
        <w:t>Сільський голова                                                                Н. ДОЙНЕКО</w:t>
      </w:r>
      <w:r w:rsidRPr="007B3F69">
        <w:rPr>
          <w:rFonts w:ascii="Times New Roman" w:eastAsia="Times New Roman" w:hAnsi="Times New Roman" w:cs="Times New Roman"/>
          <w:sz w:val="20"/>
          <w:szCs w:val="20"/>
          <w:lang w:val="uk-UA" w:eastAsia="ru-RU"/>
        </w:rPr>
        <w:t xml:space="preserve">                                                                                                                              </w:t>
      </w: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 xml:space="preserve">                                                                                                                         </w:t>
      </w: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 xml:space="preserve">                                                                                                                             </w:t>
      </w: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9B0E23" w:rsidRDefault="009B0E23" w:rsidP="00685234">
      <w:pPr>
        <w:tabs>
          <w:tab w:val="left" w:pos="1134"/>
        </w:tabs>
        <w:spacing w:after="0" w:line="240" w:lineRule="auto"/>
        <w:rPr>
          <w:rFonts w:ascii="Times New Roman" w:eastAsia="Times New Roman" w:hAnsi="Times New Roman" w:cs="Times New Roman"/>
          <w:sz w:val="20"/>
          <w:szCs w:val="20"/>
          <w:lang w:val="uk-UA" w:eastAsia="ru-RU"/>
        </w:rPr>
      </w:pPr>
    </w:p>
    <w:p w:rsidR="009B0E23" w:rsidRPr="00685234" w:rsidRDefault="009B0E23"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tabs>
          <w:tab w:val="left" w:pos="1134"/>
        </w:tabs>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sz w:val="20"/>
          <w:szCs w:val="20"/>
          <w:lang w:val="uk-UA" w:eastAsia="ru-RU"/>
        </w:rPr>
        <w:t xml:space="preserve">                                                                                                                                                    Додаток </w:t>
      </w:r>
      <w:r w:rsidRPr="00685234">
        <w:rPr>
          <w:rFonts w:ascii="Times New Roman" w:eastAsia="Times New Roman" w:hAnsi="Times New Roman" w:cs="Times New Roman"/>
          <w:w w:val="102"/>
          <w:sz w:val="20"/>
          <w:szCs w:val="20"/>
          <w:lang w:val="uk-UA" w:eastAsia="ru-RU"/>
        </w:rPr>
        <w:t xml:space="preserve"> 1                                                                                                                                 </w:t>
      </w:r>
    </w:p>
    <w:p w:rsidR="00685234" w:rsidRDefault="00685234" w:rsidP="00685234">
      <w:pPr>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                                                                      </w:t>
      </w:r>
      <w:r w:rsidRPr="00685234">
        <w:rPr>
          <w:rFonts w:ascii="Times New Roman" w:eastAsia="Times New Roman" w:hAnsi="Times New Roman" w:cs="Times New Roman"/>
          <w:w w:val="102"/>
          <w:sz w:val="20"/>
          <w:szCs w:val="20"/>
          <w:lang w:val="uk-UA" w:eastAsia="ru-RU"/>
        </w:rPr>
        <w:tab/>
      </w:r>
      <w:r w:rsidRPr="00685234">
        <w:rPr>
          <w:rFonts w:ascii="Times New Roman" w:eastAsia="Times New Roman" w:hAnsi="Times New Roman" w:cs="Times New Roman"/>
          <w:w w:val="102"/>
          <w:sz w:val="20"/>
          <w:szCs w:val="20"/>
          <w:lang w:val="uk-UA" w:eastAsia="ru-RU"/>
        </w:rPr>
        <w:tab/>
        <w:t xml:space="preserve">         до  рішення </w:t>
      </w:r>
      <w:r w:rsidR="009B0E23">
        <w:rPr>
          <w:rFonts w:ascii="Times New Roman" w:eastAsia="Times New Roman" w:hAnsi="Times New Roman" w:cs="Times New Roman"/>
          <w:w w:val="102"/>
          <w:sz w:val="20"/>
          <w:szCs w:val="20"/>
          <w:lang w:val="uk-UA" w:eastAsia="ru-RU"/>
        </w:rPr>
        <w:t>41</w:t>
      </w:r>
      <w:r>
        <w:rPr>
          <w:rFonts w:ascii="Times New Roman" w:eastAsia="Times New Roman" w:hAnsi="Times New Roman" w:cs="Times New Roman"/>
          <w:w w:val="102"/>
          <w:sz w:val="20"/>
          <w:szCs w:val="20"/>
          <w:lang w:val="uk-UA" w:eastAsia="ru-RU"/>
        </w:rPr>
        <w:t>сесія</w:t>
      </w:r>
      <w:r w:rsidRPr="00685234">
        <w:rPr>
          <w:rFonts w:ascii="Times New Roman" w:eastAsia="Times New Roman" w:hAnsi="Times New Roman" w:cs="Times New Roman"/>
          <w:w w:val="102"/>
          <w:sz w:val="20"/>
          <w:szCs w:val="20"/>
          <w:lang w:val="uk-UA" w:eastAsia="ru-RU"/>
        </w:rPr>
        <w:t xml:space="preserve"> </w:t>
      </w:r>
      <w:r>
        <w:rPr>
          <w:rFonts w:ascii="Times New Roman" w:eastAsia="Times New Roman" w:hAnsi="Times New Roman" w:cs="Times New Roman"/>
          <w:w w:val="102"/>
          <w:sz w:val="20"/>
          <w:szCs w:val="20"/>
          <w:lang w:val="uk-UA" w:eastAsia="ru-RU"/>
        </w:rPr>
        <w:t>Присеймівської</w:t>
      </w:r>
      <w:r w:rsidRPr="00685234">
        <w:rPr>
          <w:rFonts w:ascii="Times New Roman" w:eastAsia="Times New Roman" w:hAnsi="Times New Roman" w:cs="Times New Roman"/>
          <w:w w:val="102"/>
          <w:sz w:val="20"/>
          <w:szCs w:val="20"/>
          <w:lang w:val="uk-UA" w:eastAsia="ru-RU"/>
        </w:rPr>
        <w:t xml:space="preserve"> сільської</w:t>
      </w:r>
    </w:p>
    <w:p w:rsidR="00685234" w:rsidRPr="00685234" w:rsidRDefault="00685234" w:rsidP="00685234">
      <w:pPr>
        <w:spacing w:after="0" w:line="240" w:lineRule="auto"/>
        <w:rPr>
          <w:rFonts w:ascii="Times New Roman" w:eastAsia="Times New Roman" w:hAnsi="Times New Roman" w:cs="Times New Roman"/>
          <w:w w:val="102"/>
          <w:sz w:val="20"/>
          <w:szCs w:val="20"/>
          <w:lang w:val="uk-UA" w:eastAsia="ru-RU"/>
        </w:rPr>
      </w:pPr>
      <w:r>
        <w:rPr>
          <w:rFonts w:ascii="Times New Roman" w:eastAsia="Times New Roman" w:hAnsi="Times New Roman" w:cs="Times New Roman"/>
          <w:w w:val="102"/>
          <w:sz w:val="20"/>
          <w:szCs w:val="20"/>
          <w:lang w:val="uk-UA" w:eastAsia="ru-RU"/>
        </w:rPr>
        <w:t xml:space="preserve">                 </w:t>
      </w:r>
      <w:r w:rsidRPr="00685234">
        <w:rPr>
          <w:rFonts w:ascii="Times New Roman" w:eastAsia="Times New Roman" w:hAnsi="Times New Roman" w:cs="Times New Roman"/>
          <w:w w:val="102"/>
          <w:sz w:val="20"/>
          <w:szCs w:val="20"/>
          <w:lang w:val="uk-UA" w:eastAsia="ru-RU"/>
        </w:rPr>
        <w:t xml:space="preserve">   </w:t>
      </w:r>
      <w:r>
        <w:rPr>
          <w:rFonts w:ascii="Times New Roman" w:eastAsia="Times New Roman" w:hAnsi="Times New Roman" w:cs="Times New Roman"/>
          <w:w w:val="102"/>
          <w:sz w:val="20"/>
          <w:szCs w:val="20"/>
          <w:lang w:val="uk-UA" w:eastAsia="ru-RU"/>
        </w:rPr>
        <w:t xml:space="preserve">                                                                                      ради     </w:t>
      </w:r>
    </w:p>
    <w:p w:rsidR="00685234" w:rsidRPr="00685234" w:rsidRDefault="00685234" w:rsidP="00685234">
      <w:pPr>
        <w:spacing w:after="0" w:line="240" w:lineRule="auto"/>
        <w:rPr>
          <w:rFonts w:ascii="Times New Roman" w:eastAsia="Times New Roman" w:hAnsi="Times New Roman" w:cs="Times New Roman"/>
          <w:bCs/>
          <w:color w:val="000000"/>
          <w:spacing w:val="2"/>
          <w:w w:val="102"/>
          <w:sz w:val="20"/>
          <w:szCs w:val="20"/>
          <w:lang w:val="uk-UA" w:eastAsia="ru-RU"/>
        </w:rPr>
      </w:pPr>
      <w:r>
        <w:rPr>
          <w:rFonts w:ascii="Times New Roman" w:eastAsia="Times New Roman" w:hAnsi="Times New Roman" w:cs="Times New Roman"/>
          <w:w w:val="102"/>
          <w:sz w:val="20"/>
          <w:szCs w:val="20"/>
          <w:lang w:val="uk-UA" w:eastAsia="ru-RU"/>
        </w:rPr>
        <w:t xml:space="preserve"> </w:t>
      </w:r>
      <w:r w:rsidRPr="00685234">
        <w:rPr>
          <w:rFonts w:ascii="Times New Roman" w:eastAsia="Times New Roman" w:hAnsi="Times New Roman" w:cs="Times New Roman"/>
          <w:w w:val="102"/>
          <w:sz w:val="20"/>
          <w:szCs w:val="20"/>
          <w:lang w:val="uk-UA" w:eastAsia="ru-RU"/>
        </w:rPr>
        <w:t xml:space="preserve">                                                                                                          7 скликання  </w:t>
      </w:r>
      <w:r w:rsidRPr="00685234">
        <w:rPr>
          <w:rFonts w:ascii="Times New Roman" w:eastAsia="Times New Roman" w:hAnsi="Times New Roman" w:cs="Times New Roman"/>
          <w:bCs/>
          <w:color w:val="000000"/>
          <w:spacing w:val="2"/>
          <w:w w:val="102"/>
          <w:sz w:val="20"/>
          <w:szCs w:val="20"/>
          <w:lang w:val="uk-UA" w:eastAsia="ru-RU"/>
        </w:rPr>
        <w:t xml:space="preserve">від </w:t>
      </w:r>
      <w:r w:rsidR="009B0E23">
        <w:rPr>
          <w:rFonts w:ascii="Times New Roman" w:eastAsia="Times New Roman" w:hAnsi="Times New Roman" w:cs="Times New Roman"/>
          <w:bCs/>
          <w:color w:val="000000"/>
          <w:spacing w:val="2"/>
          <w:w w:val="102"/>
          <w:sz w:val="20"/>
          <w:szCs w:val="20"/>
          <w:lang w:val="uk-UA" w:eastAsia="ru-RU"/>
        </w:rPr>
        <w:t>23.06. 2020 року</w:t>
      </w:r>
    </w:p>
    <w:p w:rsidR="00685234" w:rsidRPr="00685234" w:rsidRDefault="00685234" w:rsidP="00685234">
      <w:pPr>
        <w:spacing w:after="0" w:line="240" w:lineRule="auto"/>
        <w:jc w:val="center"/>
        <w:rPr>
          <w:rFonts w:ascii="Verdana" w:eastAsia="Times New Roman" w:hAnsi="Verdana" w:cs="Times New Roman"/>
          <w:b/>
          <w:bCs/>
          <w:sz w:val="17"/>
          <w:szCs w:val="17"/>
          <w:lang w:val="uk-UA" w:eastAsia="ru-RU"/>
        </w:rPr>
      </w:pPr>
    </w:p>
    <w:p w:rsidR="00685234" w:rsidRPr="00685234" w:rsidRDefault="00685234" w:rsidP="00685234">
      <w:pPr>
        <w:spacing w:after="0" w:line="240" w:lineRule="auto"/>
        <w:jc w:val="center"/>
        <w:rPr>
          <w:rFonts w:ascii="Times New Roman" w:eastAsia="Times New Roman" w:hAnsi="Times New Roman" w:cs="Times New Roman"/>
          <w:b/>
          <w:bCs/>
          <w:sz w:val="28"/>
          <w:szCs w:val="28"/>
          <w:lang w:val="uk-UA" w:eastAsia="ru-RU"/>
        </w:rPr>
      </w:pPr>
    </w:p>
    <w:p w:rsidR="00685234" w:rsidRPr="00685234" w:rsidRDefault="00685234" w:rsidP="00685234">
      <w:pPr>
        <w:spacing w:after="0"/>
        <w:jc w:val="center"/>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 xml:space="preserve">Елементи  податку на нерухоме майно, </w:t>
      </w:r>
    </w:p>
    <w:p w:rsidR="00685234" w:rsidRPr="00685234" w:rsidRDefault="00685234" w:rsidP="00685234">
      <w:pPr>
        <w:spacing w:after="0"/>
        <w:jc w:val="center"/>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відмінне від земельної ділянки</w:t>
      </w:r>
    </w:p>
    <w:p w:rsidR="00685234" w:rsidRPr="00685234" w:rsidRDefault="00685234" w:rsidP="00685234">
      <w:pPr>
        <w:spacing w:after="0"/>
        <w:jc w:val="center"/>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Платники податку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eastAsia="ru-RU"/>
        </w:rPr>
        <w:t xml:space="preserve">Платниками податку є фізичні та юридичні особи, </w:t>
      </w:r>
      <w:r w:rsidRPr="00685234">
        <w:rPr>
          <w:rFonts w:ascii="Times New Roman" w:eastAsia="Times New Roman" w:hAnsi="Times New Roman" w:cs="Times New Roman"/>
          <w:sz w:val="28"/>
          <w:szCs w:val="28"/>
          <w:lang w:val="uk-UA" w:eastAsia="ru-RU"/>
        </w:rPr>
        <w:t>визначені пунктом 266.1 статті 266 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Об’єкт оподаткування</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Об’єкт оподаткування визначено пунктом 266.2 статті 266 Податкового кодексу України .</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База оподаткування</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База оподаткування визначена пунктом 266.3 статті 266 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Пільги із сплати податку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Пільги із сплати податку  визначені  пунктом 266.4  статті 266 Податкового кодексу України  та  в додатку 3.</w:t>
      </w: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Ставка податку</w:t>
      </w:r>
    </w:p>
    <w:p w:rsidR="00685234" w:rsidRPr="00685234" w:rsidRDefault="00685234" w:rsidP="00685234">
      <w:pPr>
        <w:spacing w:after="0" w:line="240" w:lineRule="auto"/>
        <w:ind w:firstLine="709"/>
        <w:jc w:val="both"/>
        <w:rPr>
          <w:rFonts w:ascii="Times New Roman" w:eastAsia="Times New Roman" w:hAnsi="Times New Roman" w:cs="Times New Roman"/>
          <w:color w:val="C0504D"/>
          <w:sz w:val="28"/>
          <w:szCs w:val="28"/>
          <w:lang w:val="uk-UA" w:eastAsia="ru-RU"/>
        </w:rPr>
      </w:pPr>
      <w:r w:rsidRPr="00685234">
        <w:rPr>
          <w:rFonts w:ascii="Times New Roman" w:eastAsia="Times New Roman" w:hAnsi="Times New Roman" w:cs="Times New Roman"/>
          <w:sz w:val="28"/>
          <w:szCs w:val="28"/>
          <w:lang w:val="uk-UA" w:eastAsia="ru-RU"/>
        </w:rPr>
        <w:t>Встановити</w:t>
      </w:r>
      <w:r w:rsidRPr="00685234">
        <w:rPr>
          <w:rFonts w:ascii="Times New Roman" w:eastAsia="Times New Roman" w:hAnsi="Times New Roman" w:cs="Times New Roman"/>
          <w:b/>
          <w:sz w:val="28"/>
          <w:szCs w:val="28"/>
          <w:lang w:val="uk-UA" w:eastAsia="ru-RU"/>
        </w:rPr>
        <w:t xml:space="preserve"> </w:t>
      </w:r>
      <w:r w:rsidRPr="00685234">
        <w:rPr>
          <w:rFonts w:ascii="Times New Roman" w:eastAsia="Times New Roman" w:hAnsi="Times New Roman" w:cs="Times New Roman"/>
          <w:sz w:val="28"/>
          <w:szCs w:val="28"/>
          <w:lang w:val="uk-UA" w:eastAsia="ru-RU"/>
        </w:rPr>
        <w:t>ставку податку для об’єктів житлової та/або нежитлової нерухомості, що перебувають у власності фізичних та юридичних осіб залежно типів об’єктів нерухомості.</w:t>
      </w:r>
    </w:p>
    <w:p w:rsidR="00685234" w:rsidRPr="00685234" w:rsidRDefault="00685234" w:rsidP="00685234">
      <w:pPr>
        <w:tabs>
          <w:tab w:val="left" w:pos="284"/>
          <w:tab w:val="left" w:pos="426"/>
        </w:tabs>
        <w:spacing w:after="16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Ставки податку на нерухоме майно, відмінне від земельної ділянки визначені у додатку 2 до даного рішення.</w:t>
      </w: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Податковий період</w:t>
      </w:r>
    </w:p>
    <w:p w:rsidR="00685234" w:rsidRPr="00685234" w:rsidRDefault="00685234" w:rsidP="00685234">
      <w:pPr>
        <w:spacing w:after="0" w:line="240" w:lineRule="auto"/>
        <w:ind w:firstLine="709"/>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eastAsia="ru-RU"/>
        </w:rPr>
        <w:t>Базовий податковий (звітний) період дорівнює календарному року.</w:t>
      </w:r>
    </w:p>
    <w:p w:rsidR="00685234" w:rsidRPr="00685234" w:rsidRDefault="00685234" w:rsidP="00685234">
      <w:pPr>
        <w:spacing w:after="0" w:line="240" w:lineRule="auto"/>
        <w:rPr>
          <w:rFonts w:ascii="Times New Roman" w:eastAsia="Times New Roman" w:hAnsi="Times New Roman" w:cs="Times New Roman"/>
          <w:b/>
          <w:bCs/>
          <w:sz w:val="28"/>
          <w:szCs w:val="28"/>
          <w:lang w:eastAsia="ru-RU"/>
        </w:rPr>
      </w:pPr>
      <w:r w:rsidRPr="00685234">
        <w:rPr>
          <w:rFonts w:ascii="Times New Roman" w:eastAsia="Times New Roman" w:hAnsi="Times New Roman" w:cs="Times New Roman"/>
          <w:b/>
          <w:bCs/>
          <w:sz w:val="28"/>
          <w:szCs w:val="28"/>
          <w:lang w:eastAsia="ru-RU"/>
        </w:rPr>
        <w:t>Порядок обчислення суми податку</w:t>
      </w:r>
      <w:r w:rsidRPr="00685234">
        <w:rPr>
          <w:rFonts w:ascii="Times New Roman" w:eastAsia="Times New Roman" w:hAnsi="Times New Roman" w:cs="Times New Roman"/>
          <w:b/>
          <w:bCs/>
          <w:sz w:val="28"/>
          <w:szCs w:val="28"/>
          <w:lang w:val="uk-UA" w:eastAsia="ru-RU"/>
        </w:rPr>
        <w:t xml:space="preserve"> </w:t>
      </w:r>
    </w:p>
    <w:p w:rsidR="00685234" w:rsidRPr="00685234" w:rsidRDefault="00685234" w:rsidP="00685234">
      <w:pPr>
        <w:widowControl w:val="0"/>
        <w:tabs>
          <w:tab w:val="num" w:pos="0"/>
        </w:tabs>
        <w:suppressAutoHyphens/>
        <w:spacing w:after="0" w:line="240" w:lineRule="auto"/>
        <w:ind w:firstLine="709"/>
        <w:jc w:val="both"/>
        <w:rPr>
          <w:rFonts w:ascii="Times New Roman" w:eastAsia="SimSun" w:hAnsi="Times New Roman" w:cs="Times New Roman"/>
          <w:color w:val="000000"/>
          <w:kern w:val="1"/>
          <w:sz w:val="28"/>
          <w:szCs w:val="28"/>
          <w:lang w:val="uk-UA" w:eastAsia="hi-IN" w:bidi="hi-IN"/>
        </w:rPr>
      </w:pPr>
      <w:r w:rsidRPr="00685234">
        <w:rPr>
          <w:rFonts w:ascii="Times New Roman" w:eastAsia="Times New Roman" w:hAnsi="Times New Roman" w:cs="Times New Roman"/>
          <w:sz w:val="28"/>
          <w:szCs w:val="28"/>
          <w:lang w:val="uk-UA" w:eastAsia="ru-RU"/>
        </w:rPr>
        <w:t xml:space="preserve">Обчислення суми податку </w:t>
      </w:r>
      <w:r w:rsidRPr="00685234">
        <w:rPr>
          <w:rFonts w:ascii="Times New Roman" w:eastAsia="SimSun" w:hAnsi="Times New Roman" w:cs="Times New Roman"/>
          <w:color w:val="000000"/>
          <w:kern w:val="1"/>
          <w:sz w:val="28"/>
          <w:szCs w:val="28"/>
          <w:lang w:eastAsia="hi-IN" w:bidi="hi-IN"/>
        </w:rPr>
        <w:t>визначено підпунктами 266.7.1 – 266.7.3</w:t>
      </w:r>
      <w:r w:rsidRPr="00685234">
        <w:rPr>
          <w:rFonts w:ascii="Times New Roman" w:eastAsia="SimSun" w:hAnsi="Times New Roman" w:cs="Times New Roman"/>
          <w:color w:val="000000"/>
          <w:kern w:val="1"/>
          <w:sz w:val="28"/>
          <w:szCs w:val="28"/>
          <w:lang w:val="uk-UA" w:eastAsia="hi-IN" w:bidi="hi-IN"/>
        </w:rPr>
        <w:t>, 266.7.5</w:t>
      </w:r>
      <w:r w:rsidRPr="00685234">
        <w:rPr>
          <w:rFonts w:ascii="Times New Roman" w:eastAsia="SimSun" w:hAnsi="Times New Roman" w:cs="Times New Roman"/>
          <w:color w:val="000000"/>
          <w:kern w:val="1"/>
          <w:sz w:val="28"/>
          <w:szCs w:val="28"/>
          <w:lang w:eastAsia="hi-IN" w:bidi="hi-IN"/>
        </w:rPr>
        <w:t xml:space="preserve"> пункту 266.7,</w:t>
      </w:r>
      <w:r w:rsidRPr="00685234">
        <w:rPr>
          <w:rFonts w:ascii="Times New Roman" w:eastAsia="SimSun" w:hAnsi="Times New Roman" w:cs="Times New Roman"/>
          <w:color w:val="000000"/>
          <w:kern w:val="1"/>
          <w:sz w:val="28"/>
          <w:szCs w:val="28"/>
          <w:lang w:val="uk-UA" w:eastAsia="hi-IN" w:bidi="hi-IN"/>
        </w:rPr>
        <w:t xml:space="preserve"> </w:t>
      </w:r>
      <w:r w:rsidRPr="00685234">
        <w:rPr>
          <w:rFonts w:ascii="Times New Roman" w:eastAsia="SimSun" w:hAnsi="Times New Roman" w:cs="Times New Roman"/>
          <w:color w:val="000000"/>
          <w:kern w:val="1"/>
          <w:sz w:val="28"/>
          <w:szCs w:val="28"/>
          <w:lang w:eastAsia="hi-IN" w:bidi="hi-IN"/>
        </w:rPr>
        <w:t>пунктом 266.8 статті 266 Податкового кодексу України.</w:t>
      </w:r>
    </w:p>
    <w:p w:rsidR="00685234" w:rsidRPr="00685234" w:rsidRDefault="00685234" w:rsidP="00685234">
      <w:pPr>
        <w:widowControl w:val="0"/>
        <w:tabs>
          <w:tab w:val="num" w:pos="0"/>
        </w:tabs>
        <w:suppressAutoHyphens/>
        <w:spacing w:after="0" w:line="240" w:lineRule="auto"/>
        <w:ind w:firstLine="709"/>
        <w:jc w:val="both"/>
        <w:rPr>
          <w:rFonts w:ascii="Times New Roman" w:eastAsia="SimSun" w:hAnsi="Times New Roman" w:cs="Times New Roman"/>
          <w:color w:val="000000"/>
          <w:kern w:val="1"/>
          <w:sz w:val="28"/>
          <w:szCs w:val="28"/>
          <w:lang w:val="uk-UA" w:eastAsia="hi-IN" w:bidi="hi-IN"/>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Строк та порядок сплати податку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Податок сплачується відповідно до пункту 266.9 статті 266 Податкового кодексу України.</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Строки сплати податку визначені  пунктом 266.10 статті 266 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Строк</w:t>
      </w:r>
      <w:r w:rsidRPr="00685234">
        <w:rPr>
          <w:rFonts w:ascii="Times New Roman" w:eastAsia="Times New Roman" w:hAnsi="Times New Roman" w:cs="Times New Roman"/>
          <w:b/>
          <w:bCs/>
          <w:sz w:val="28"/>
          <w:szCs w:val="28"/>
          <w:lang w:val="uk-UA" w:eastAsia="ru-RU"/>
        </w:rPr>
        <w:t xml:space="preserve"> та порядок подання звітності про  обчислення і сплату</w:t>
      </w:r>
      <w:r w:rsidRPr="00685234">
        <w:rPr>
          <w:rFonts w:ascii="Times New Roman" w:eastAsia="Times New Roman" w:hAnsi="Times New Roman" w:cs="Times New Roman"/>
          <w:b/>
          <w:bCs/>
          <w:sz w:val="28"/>
          <w:szCs w:val="28"/>
          <w:lang w:eastAsia="ru-RU"/>
        </w:rPr>
        <w:t xml:space="preserve"> податку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bCs/>
          <w:sz w:val="28"/>
          <w:szCs w:val="28"/>
          <w:lang w:eastAsia="ru-RU"/>
        </w:rPr>
        <w:t>Строк</w:t>
      </w:r>
      <w:r w:rsidRPr="00685234">
        <w:rPr>
          <w:rFonts w:ascii="Times New Roman" w:eastAsia="Times New Roman" w:hAnsi="Times New Roman" w:cs="Times New Roman"/>
          <w:bCs/>
          <w:sz w:val="28"/>
          <w:szCs w:val="28"/>
          <w:lang w:val="uk-UA" w:eastAsia="ru-RU"/>
        </w:rPr>
        <w:t xml:space="preserve"> та порядок подання звітності про  обчислення і сплату</w:t>
      </w:r>
      <w:r w:rsidRPr="00685234">
        <w:rPr>
          <w:rFonts w:ascii="Times New Roman" w:eastAsia="Times New Roman" w:hAnsi="Times New Roman" w:cs="Times New Roman"/>
          <w:bCs/>
          <w:sz w:val="28"/>
          <w:szCs w:val="28"/>
          <w:lang w:eastAsia="ru-RU"/>
        </w:rPr>
        <w:t xml:space="preserve"> податку</w:t>
      </w:r>
      <w:r w:rsidRPr="00685234">
        <w:rPr>
          <w:rFonts w:ascii="Times New Roman" w:eastAsia="Times New Roman" w:hAnsi="Times New Roman" w:cs="Times New Roman"/>
          <w:bCs/>
          <w:sz w:val="28"/>
          <w:szCs w:val="28"/>
          <w:lang w:val="uk-UA" w:eastAsia="ru-RU"/>
        </w:rPr>
        <w:t xml:space="preserve">  визначено пунктом 266.7.5 статті 266 </w:t>
      </w:r>
      <w:r w:rsidRPr="00685234">
        <w:rPr>
          <w:rFonts w:ascii="Times New Roman" w:eastAsia="Times New Roman" w:hAnsi="Times New Roman" w:cs="Times New Roman"/>
          <w:sz w:val="28"/>
          <w:szCs w:val="28"/>
          <w:lang w:val="uk-UA" w:eastAsia="ru-RU"/>
        </w:rPr>
        <w:t>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p>
    <w:p w:rsidR="00685234" w:rsidRPr="00DE5E37" w:rsidRDefault="00685234" w:rsidP="00685234">
      <w:pPr>
        <w:tabs>
          <w:tab w:val="left" w:pos="7088"/>
          <w:tab w:val="left" w:pos="9923"/>
        </w:tabs>
        <w:spacing w:before="120" w:after="0" w:line="240" w:lineRule="auto"/>
        <w:ind w:right="-1"/>
        <w:rPr>
          <w:rFonts w:ascii="Times New Roman" w:eastAsia="Times New Roman" w:hAnsi="Times New Roman" w:cs="Times New Roman"/>
          <w:sz w:val="28"/>
          <w:szCs w:val="28"/>
          <w:lang w:val="uk-UA" w:eastAsia="ru-RU"/>
        </w:rPr>
      </w:pPr>
      <w:r w:rsidRPr="00DE5E37">
        <w:rPr>
          <w:rFonts w:ascii="Times New Roman" w:eastAsia="Times New Roman" w:hAnsi="Times New Roman" w:cs="Times New Roman"/>
          <w:sz w:val="28"/>
          <w:szCs w:val="28"/>
          <w:lang w:val="uk-UA" w:eastAsia="ru-RU"/>
        </w:rPr>
        <w:t xml:space="preserve">Секретар Присеймівської сільської ради                                </w:t>
      </w:r>
      <w:r w:rsidR="00DE5E37">
        <w:rPr>
          <w:rFonts w:ascii="Times New Roman" w:eastAsia="Times New Roman" w:hAnsi="Times New Roman" w:cs="Times New Roman"/>
          <w:sz w:val="28"/>
          <w:szCs w:val="28"/>
          <w:lang w:val="uk-UA" w:eastAsia="ru-RU"/>
        </w:rPr>
        <w:t>О. ПОДОБРІЙ</w:t>
      </w: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lastRenderedPageBreak/>
        <w:t xml:space="preserve">                                                                             </w:t>
      </w: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 xml:space="preserve">                                                                                                                                                                                                            </w:t>
      </w:r>
    </w:p>
    <w:p w:rsidR="00685234" w:rsidRPr="00685234" w:rsidRDefault="00685234" w:rsidP="00685234">
      <w:pPr>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sz w:val="20"/>
          <w:szCs w:val="20"/>
          <w:lang w:val="uk-UA" w:eastAsia="ru-RU"/>
        </w:rPr>
        <w:t xml:space="preserve">                                                                                                                                      Додаток </w:t>
      </w:r>
      <w:r w:rsidRPr="00685234">
        <w:rPr>
          <w:rFonts w:ascii="Times New Roman" w:eastAsia="Times New Roman" w:hAnsi="Times New Roman" w:cs="Times New Roman"/>
          <w:w w:val="102"/>
          <w:sz w:val="20"/>
          <w:szCs w:val="20"/>
          <w:lang w:val="uk-UA" w:eastAsia="ru-RU"/>
        </w:rPr>
        <w:t xml:space="preserve"> 2                                                                                                                                 </w:t>
      </w:r>
    </w:p>
    <w:p w:rsidR="00685234" w:rsidRDefault="00685234" w:rsidP="00685234">
      <w:pPr>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                                                                      </w:t>
      </w:r>
      <w:r w:rsidRPr="00685234">
        <w:rPr>
          <w:rFonts w:ascii="Times New Roman" w:eastAsia="Times New Roman" w:hAnsi="Times New Roman" w:cs="Times New Roman"/>
          <w:w w:val="102"/>
          <w:sz w:val="20"/>
          <w:szCs w:val="20"/>
          <w:lang w:val="uk-UA" w:eastAsia="ru-RU"/>
        </w:rPr>
        <w:tab/>
      </w:r>
      <w:r w:rsidRPr="00685234">
        <w:rPr>
          <w:rFonts w:ascii="Times New Roman" w:eastAsia="Times New Roman" w:hAnsi="Times New Roman" w:cs="Times New Roman"/>
          <w:w w:val="102"/>
          <w:sz w:val="20"/>
          <w:szCs w:val="20"/>
          <w:lang w:val="uk-UA" w:eastAsia="ru-RU"/>
        </w:rPr>
        <w:tab/>
        <w:t xml:space="preserve">          до  рішення </w:t>
      </w:r>
      <w:r w:rsidR="009B0E23">
        <w:rPr>
          <w:rFonts w:ascii="Times New Roman" w:eastAsia="Times New Roman" w:hAnsi="Times New Roman" w:cs="Times New Roman"/>
          <w:w w:val="102"/>
          <w:sz w:val="20"/>
          <w:szCs w:val="20"/>
          <w:lang w:val="uk-UA" w:eastAsia="ru-RU"/>
        </w:rPr>
        <w:t>41</w:t>
      </w:r>
      <w:r w:rsidRPr="00685234">
        <w:rPr>
          <w:rFonts w:ascii="Times New Roman" w:eastAsia="Times New Roman" w:hAnsi="Times New Roman" w:cs="Times New Roman"/>
          <w:w w:val="102"/>
          <w:sz w:val="20"/>
          <w:szCs w:val="20"/>
          <w:lang w:val="uk-UA" w:eastAsia="ru-RU"/>
        </w:rPr>
        <w:t xml:space="preserve"> сесії </w:t>
      </w:r>
      <w:r>
        <w:rPr>
          <w:rFonts w:ascii="Times New Roman" w:eastAsia="Times New Roman" w:hAnsi="Times New Roman" w:cs="Times New Roman"/>
          <w:w w:val="102"/>
          <w:sz w:val="20"/>
          <w:szCs w:val="20"/>
          <w:lang w:val="uk-UA" w:eastAsia="ru-RU"/>
        </w:rPr>
        <w:t>Присеймівської</w:t>
      </w:r>
      <w:r w:rsidRPr="00685234">
        <w:rPr>
          <w:rFonts w:ascii="Times New Roman" w:eastAsia="Times New Roman" w:hAnsi="Times New Roman" w:cs="Times New Roman"/>
          <w:w w:val="102"/>
          <w:sz w:val="20"/>
          <w:szCs w:val="20"/>
          <w:lang w:val="uk-UA" w:eastAsia="ru-RU"/>
        </w:rPr>
        <w:t xml:space="preserve"> сільської</w:t>
      </w:r>
    </w:p>
    <w:p w:rsidR="00685234" w:rsidRPr="00685234" w:rsidRDefault="00685234" w:rsidP="00685234">
      <w:pPr>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  </w:t>
      </w:r>
      <w:r>
        <w:rPr>
          <w:rFonts w:ascii="Times New Roman" w:eastAsia="Times New Roman" w:hAnsi="Times New Roman" w:cs="Times New Roman"/>
          <w:w w:val="102"/>
          <w:sz w:val="20"/>
          <w:szCs w:val="20"/>
          <w:lang w:val="uk-UA" w:eastAsia="ru-RU"/>
        </w:rPr>
        <w:t xml:space="preserve">                                                                                                         </w:t>
      </w:r>
      <w:r w:rsidRPr="00685234">
        <w:rPr>
          <w:rFonts w:ascii="Times New Roman" w:eastAsia="Times New Roman" w:hAnsi="Times New Roman" w:cs="Times New Roman"/>
          <w:w w:val="102"/>
          <w:sz w:val="20"/>
          <w:szCs w:val="20"/>
          <w:lang w:val="uk-UA" w:eastAsia="ru-RU"/>
        </w:rPr>
        <w:t xml:space="preserve">ради  </w:t>
      </w:r>
    </w:p>
    <w:p w:rsidR="00685234" w:rsidRPr="00685234" w:rsidRDefault="00685234" w:rsidP="00685234">
      <w:pPr>
        <w:spacing w:after="0" w:line="240" w:lineRule="auto"/>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w w:val="102"/>
          <w:sz w:val="20"/>
          <w:szCs w:val="20"/>
          <w:lang w:val="uk-UA" w:eastAsia="ru-RU"/>
        </w:rPr>
        <w:t xml:space="preserve">                                                                                                            7 скликання  </w:t>
      </w:r>
      <w:r w:rsidRPr="00685234">
        <w:rPr>
          <w:rFonts w:ascii="Times New Roman" w:eastAsia="Times New Roman" w:hAnsi="Times New Roman" w:cs="Times New Roman"/>
          <w:bCs/>
          <w:color w:val="000000"/>
          <w:spacing w:val="2"/>
          <w:w w:val="102"/>
          <w:sz w:val="20"/>
          <w:szCs w:val="20"/>
          <w:lang w:val="uk-UA" w:eastAsia="ru-RU"/>
        </w:rPr>
        <w:t xml:space="preserve">від </w:t>
      </w:r>
      <w:r w:rsidR="009B0E23">
        <w:rPr>
          <w:rFonts w:ascii="Times New Roman" w:eastAsia="Times New Roman" w:hAnsi="Times New Roman" w:cs="Times New Roman"/>
          <w:bCs/>
          <w:color w:val="000000"/>
          <w:spacing w:val="2"/>
          <w:w w:val="102"/>
          <w:sz w:val="20"/>
          <w:szCs w:val="20"/>
          <w:lang w:val="uk-UA" w:eastAsia="ru-RU"/>
        </w:rPr>
        <w:t xml:space="preserve">23.06. 2020 року </w:t>
      </w:r>
    </w:p>
    <w:p w:rsidR="00685234" w:rsidRPr="00685234" w:rsidRDefault="00685234" w:rsidP="00685234">
      <w:pPr>
        <w:keepNext/>
        <w:keepLines/>
        <w:spacing w:before="120" w:after="120" w:line="240" w:lineRule="auto"/>
        <w:jc w:val="center"/>
        <w:rPr>
          <w:rFonts w:ascii="Times New Roman" w:eastAsia="Times New Roman" w:hAnsi="Times New Roman" w:cs="Times New Roman"/>
          <w:b/>
          <w:noProof/>
          <w:sz w:val="28"/>
          <w:szCs w:val="28"/>
          <w:lang w:val="uk-UA" w:eastAsia="ru-RU"/>
        </w:rPr>
      </w:pPr>
    </w:p>
    <w:p w:rsidR="00685234" w:rsidRPr="005A7C03" w:rsidRDefault="00685234" w:rsidP="00685234">
      <w:pPr>
        <w:keepNext/>
        <w:keepLines/>
        <w:spacing w:before="120" w:after="120" w:line="240" w:lineRule="auto"/>
        <w:jc w:val="center"/>
        <w:rPr>
          <w:rFonts w:ascii="Times New Roman" w:eastAsia="Times New Roman" w:hAnsi="Times New Roman" w:cs="Times New Roman"/>
          <w:b/>
          <w:noProof/>
          <w:sz w:val="28"/>
          <w:szCs w:val="28"/>
          <w:lang w:val="uk-UA" w:eastAsia="ru-RU"/>
        </w:rPr>
      </w:pPr>
      <w:r w:rsidRPr="005A7C03">
        <w:rPr>
          <w:rFonts w:ascii="Times New Roman" w:eastAsia="Times New Roman" w:hAnsi="Times New Roman" w:cs="Times New Roman"/>
          <w:b/>
          <w:noProof/>
          <w:sz w:val="28"/>
          <w:szCs w:val="28"/>
          <w:lang w:val="uk-UA" w:eastAsia="ru-RU"/>
        </w:rPr>
        <w:t>СТАВКИ</w:t>
      </w:r>
      <w:r w:rsidRPr="005A7C03">
        <w:rPr>
          <w:rFonts w:ascii="Times New Roman" w:eastAsia="Times New Roman" w:hAnsi="Times New Roman" w:cs="Times New Roman"/>
          <w:b/>
          <w:noProof/>
          <w:sz w:val="28"/>
          <w:szCs w:val="28"/>
          <w:vertAlign w:val="superscript"/>
          <w:lang w:val="uk-UA" w:eastAsia="ru-RU"/>
        </w:rPr>
        <w:br/>
      </w:r>
      <w:r w:rsidRPr="005A7C03">
        <w:rPr>
          <w:rFonts w:ascii="Times New Roman" w:eastAsia="Times New Roman" w:hAnsi="Times New Roman" w:cs="Times New Roman"/>
          <w:b/>
          <w:noProof/>
          <w:sz w:val="28"/>
          <w:szCs w:val="28"/>
          <w:lang w:val="uk-UA" w:eastAsia="ru-RU"/>
        </w:rPr>
        <w:t>податку на нерухоме майно, відмінне від земельної ділянки</w:t>
      </w:r>
      <w:r w:rsidRPr="005A7C03">
        <w:rPr>
          <w:rFonts w:ascii="Times New Roman" w:eastAsia="Times New Roman" w:hAnsi="Times New Roman" w:cs="Times New Roman"/>
          <w:b/>
          <w:noProof/>
          <w:sz w:val="28"/>
          <w:szCs w:val="28"/>
          <w:vertAlign w:val="superscript"/>
          <w:lang w:val="uk-UA" w:eastAsia="ru-RU"/>
        </w:rPr>
        <w:t>1</w:t>
      </w:r>
    </w:p>
    <w:p w:rsidR="00685234" w:rsidRPr="005A7C03" w:rsidRDefault="00685234" w:rsidP="00685234">
      <w:pPr>
        <w:spacing w:before="120" w:after="0" w:line="240" w:lineRule="auto"/>
        <w:ind w:firstLine="709"/>
        <w:jc w:val="both"/>
        <w:rPr>
          <w:rFonts w:ascii="Times New Roman" w:eastAsia="Times New Roman" w:hAnsi="Times New Roman" w:cs="Times New Roman"/>
          <w:noProof/>
          <w:sz w:val="28"/>
          <w:szCs w:val="28"/>
          <w:lang w:val="uk-UA" w:eastAsia="ru-RU"/>
        </w:rPr>
      </w:pPr>
    </w:p>
    <w:p w:rsidR="00685234" w:rsidRPr="00685234" w:rsidRDefault="00685234" w:rsidP="00685234">
      <w:pPr>
        <w:spacing w:before="120" w:after="0" w:line="240" w:lineRule="auto"/>
        <w:ind w:firstLine="709"/>
        <w:jc w:val="both"/>
        <w:rPr>
          <w:rFonts w:ascii="Times New Roman" w:eastAsia="Times New Roman" w:hAnsi="Times New Roman" w:cs="Times New Roman"/>
          <w:noProof/>
          <w:sz w:val="26"/>
          <w:szCs w:val="26"/>
          <w:lang w:eastAsia="ru-RU"/>
        </w:rPr>
      </w:pPr>
      <w:r w:rsidRPr="00685234">
        <w:rPr>
          <w:rFonts w:ascii="Times New Roman" w:eastAsia="Times New Roman" w:hAnsi="Times New Roman" w:cs="Times New Roman"/>
          <w:noProof/>
          <w:sz w:val="26"/>
          <w:szCs w:val="26"/>
          <w:lang w:eastAsia="ru-RU"/>
        </w:rPr>
        <w:t>Ставки встановлюються на 2021 рік та вводяться в дію з 01 січня 2021 року.</w:t>
      </w:r>
    </w:p>
    <w:p w:rsidR="00685234" w:rsidRPr="00685234" w:rsidRDefault="00685234" w:rsidP="00685234">
      <w:pPr>
        <w:widowControl w:val="0"/>
        <w:spacing w:before="120" w:after="120" w:line="240" w:lineRule="auto"/>
        <w:rPr>
          <w:rFonts w:ascii="Times New Roman" w:eastAsia="Times New Roman" w:hAnsi="Times New Roman" w:cs="Times New Roman"/>
          <w:b/>
          <w:bCs/>
          <w:lang w:eastAsia="ru-RU"/>
        </w:rPr>
      </w:pPr>
      <w:r w:rsidRPr="00685234">
        <w:rPr>
          <w:rFonts w:ascii="Times New Roman" w:eastAsia="Times New Roman" w:hAnsi="Times New Roman" w:cs="Times New Roman"/>
          <w:b/>
          <w:bCs/>
          <w:lang w:eastAsia="ru-RU"/>
        </w:rPr>
        <w:t>Адміністративно-територіальна одиниця,</w:t>
      </w:r>
      <w:r w:rsidRPr="00685234">
        <w:rPr>
          <w:rFonts w:ascii="Times New Roman" w:eastAsia="Times New Roman" w:hAnsi="Times New Roman" w:cs="Times New Roman"/>
          <w:b/>
          <w:bCs/>
          <w:lang w:eastAsia="ru-RU"/>
        </w:rPr>
        <w:br w:type="textWrapping" w:clear="all"/>
        <w:t>на яку поширюється дія рішення органу місцевого самоврядування: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922"/>
        <w:gridCol w:w="1415"/>
        <w:gridCol w:w="6581"/>
      </w:tblGrid>
      <w:tr w:rsidR="007B3F69" w:rsidRPr="00A72A0F" w:rsidTr="007B3F69">
        <w:tc>
          <w:tcPr>
            <w:tcW w:w="475" w:type="pct"/>
          </w:tcPr>
          <w:p w:rsidR="007B3F69" w:rsidRPr="00D15D98" w:rsidRDefault="007B3F69" w:rsidP="007B3F69">
            <w:pPr>
              <w:jc w:val="center"/>
              <w:rPr>
                <w:b/>
                <w:bCs/>
              </w:rPr>
            </w:pPr>
            <w:r w:rsidRPr="00D15D98">
              <w:rPr>
                <w:b/>
                <w:bCs/>
              </w:rPr>
              <w:t>Код області</w:t>
            </w:r>
          </w:p>
        </w:tc>
        <w:tc>
          <w:tcPr>
            <w:tcW w:w="468" w:type="pct"/>
          </w:tcPr>
          <w:p w:rsidR="007B3F69" w:rsidRPr="00D15D98" w:rsidRDefault="007B3F69" w:rsidP="007B3F69">
            <w:pPr>
              <w:jc w:val="center"/>
              <w:rPr>
                <w:b/>
                <w:bCs/>
              </w:rPr>
            </w:pPr>
            <w:r w:rsidRPr="00D15D98">
              <w:rPr>
                <w:b/>
                <w:bCs/>
              </w:rPr>
              <w:t>Код району</w:t>
            </w:r>
          </w:p>
        </w:tc>
        <w:tc>
          <w:tcPr>
            <w:tcW w:w="718" w:type="pct"/>
          </w:tcPr>
          <w:p w:rsidR="007B3F69" w:rsidRPr="00D15D98" w:rsidRDefault="007B3F69" w:rsidP="007B3F69">
            <w:pPr>
              <w:jc w:val="center"/>
              <w:rPr>
                <w:b/>
                <w:bCs/>
              </w:rPr>
            </w:pPr>
            <w:r w:rsidRPr="00D15D98">
              <w:rPr>
                <w:b/>
                <w:bCs/>
              </w:rPr>
              <w:t>Код КОАТУУ</w:t>
            </w:r>
          </w:p>
        </w:tc>
        <w:tc>
          <w:tcPr>
            <w:tcW w:w="3338" w:type="pct"/>
          </w:tcPr>
          <w:p w:rsidR="007B3F69" w:rsidRPr="00D15D98" w:rsidRDefault="007B3F69" w:rsidP="007B3F69">
            <w:pPr>
              <w:jc w:val="center"/>
              <w:rPr>
                <w:b/>
                <w:bCs/>
              </w:rPr>
            </w:pPr>
            <w:r w:rsidRPr="00D15D98">
              <w:rPr>
                <w:b/>
                <w:bCs/>
              </w:rPr>
              <w:t>Назва</w:t>
            </w:r>
          </w:p>
        </w:tc>
      </w:tr>
      <w:tr w:rsidR="007B3F69" w:rsidRPr="00A72A0F" w:rsidTr="007B3F69">
        <w:tc>
          <w:tcPr>
            <w:tcW w:w="475" w:type="pct"/>
          </w:tcPr>
          <w:p w:rsidR="007B3F69" w:rsidRPr="00A72A0F" w:rsidRDefault="007B3F69" w:rsidP="007B3F69">
            <w:pPr>
              <w:jc w:val="both"/>
              <w:rPr>
                <w:bCs/>
              </w:rPr>
            </w:pPr>
          </w:p>
        </w:tc>
        <w:tc>
          <w:tcPr>
            <w:tcW w:w="468" w:type="pct"/>
          </w:tcPr>
          <w:p w:rsidR="007B3F69" w:rsidRPr="00A72A0F" w:rsidRDefault="007B3F69" w:rsidP="007B3F69">
            <w:pPr>
              <w:jc w:val="both"/>
              <w:rPr>
                <w:bCs/>
              </w:rPr>
            </w:pPr>
          </w:p>
        </w:tc>
        <w:tc>
          <w:tcPr>
            <w:tcW w:w="718" w:type="pct"/>
          </w:tcPr>
          <w:p w:rsidR="007B3F69" w:rsidRPr="00F66E00" w:rsidRDefault="007B3F69" w:rsidP="007B3F69">
            <w:pPr>
              <w:jc w:val="both"/>
              <w:rPr>
                <w:bCs/>
              </w:rPr>
            </w:pPr>
            <w:r>
              <w:rPr>
                <w:bCs/>
              </w:rPr>
              <w:t>59</w:t>
            </w:r>
            <w:r>
              <w:rPr>
                <w:bCs/>
                <w:lang w:val="en-US"/>
              </w:rPr>
              <w:t>2208</w:t>
            </w:r>
            <w:r>
              <w:rPr>
                <w:bCs/>
              </w:rPr>
              <w:t>6900</w:t>
            </w:r>
          </w:p>
        </w:tc>
        <w:tc>
          <w:tcPr>
            <w:tcW w:w="3338" w:type="pct"/>
          </w:tcPr>
          <w:p w:rsidR="007B3F69" w:rsidRPr="0091445D" w:rsidRDefault="007B3F69" w:rsidP="007B3F69">
            <w:pPr>
              <w:jc w:val="center"/>
              <w:rPr>
                <w:bCs/>
              </w:rPr>
            </w:pPr>
            <w:r>
              <w:rPr>
                <w:lang w:eastAsia="ru-RU"/>
              </w:rPr>
              <w:t>Присеймівська</w:t>
            </w:r>
            <w:r>
              <w:rPr>
                <w:bCs/>
              </w:rPr>
              <w:t xml:space="preserve"> сільська рада (села Присеймів</w:t>
            </w:r>
            <w:r w:rsidRPr="00687A7D">
              <w:rPr>
                <w:bCs/>
              </w:rPr>
              <w:t>’</w:t>
            </w:r>
            <w:r>
              <w:rPr>
                <w:bCs/>
              </w:rPr>
              <w:t>я, Озаричі, Нове, Чорноплатове,с-ще Залізничне, Калишенкове, Мар</w:t>
            </w:r>
            <w:r w:rsidRPr="00687A7D">
              <w:rPr>
                <w:bCs/>
              </w:rPr>
              <w:t>’</w:t>
            </w:r>
            <w:r>
              <w:rPr>
                <w:bCs/>
              </w:rPr>
              <w:t>янівка)</w:t>
            </w:r>
          </w:p>
        </w:tc>
      </w:tr>
    </w:tbl>
    <w:p w:rsidR="007B3F69" w:rsidRPr="00D13D1D" w:rsidRDefault="007B3F69" w:rsidP="007B3F69">
      <w:pPr>
        <w:widowControl w:val="0"/>
        <w:rPr>
          <w:sz w:val="14"/>
          <w:szCs w:val="14"/>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41"/>
        <w:gridCol w:w="5100"/>
        <w:gridCol w:w="684"/>
        <w:gridCol w:w="24"/>
        <w:gridCol w:w="652"/>
        <w:gridCol w:w="702"/>
        <w:gridCol w:w="720"/>
        <w:gridCol w:w="630"/>
        <w:gridCol w:w="658"/>
      </w:tblGrid>
      <w:tr w:rsidR="007B3F69" w:rsidRPr="00A72A0F" w:rsidTr="007B3F69">
        <w:tc>
          <w:tcPr>
            <w:tcW w:w="2947" w:type="pct"/>
            <w:gridSpan w:val="2"/>
            <w:shd w:val="clear" w:color="auto" w:fill="auto"/>
            <w:vAlign w:val="center"/>
          </w:tcPr>
          <w:p w:rsidR="007B3F69" w:rsidRPr="00D15D98" w:rsidRDefault="007B3F69" w:rsidP="007B3F69">
            <w:pPr>
              <w:widowControl w:val="0"/>
              <w:jc w:val="center"/>
              <w:rPr>
                <w:b/>
              </w:rPr>
            </w:pPr>
            <w:r w:rsidRPr="00D15D98">
              <w:rPr>
                <w:b/>
              </w:rPr>
              <w:t>Класифікація будівель та споруд</w:t>
            </w:r>
          </w:p>
        </w:tc>
        <w:tc>
          <w:tcPr>
            <w:tcW w:w="2053" w:type="pct"/>
            <w:gridSpan w:val="7"/>
            <w:shd w:val="clear" w:color="auto" w:fill="auto"/>
          </w:tcPr>
          <w:p w:rsidR="007B3F69" w:rsidRPr="00D15D98" w:rsidRDefault="007B3F69" w:rsidP="007B3F69">
            <w:pPr>
              <w:widowControl w:val="0"/>
              <w:jc w:val="center"/>
              <w:rPr>
                <w:b/>
              </w:rPr>
            </w:pPr>
            <w:r w:rsidRPr="00D15D98">
              <w:rPr>
                <w:b/>
              </w:rPr>
              <w:t xml:space="preserve">Ставки податку </w:t>
            </w:r>
            <w:r w:rsidRPr="00D15D98">
              <w:rPr>
                <w:b/>
              </w:rPr>
              <w:br/>
              <w:t xml:space="preserve">(% розміру мінімальної заробітної плати) </w:t>
            </w:r>
          </w:p>
          <w:p w:rsidR="007B3F69" w:rsidRPr="00D15D98" w:rsidRDefault="007B3F69" w:rsidP="007B3F69">
            <w:pPr>
              <w:widowControl w:val="0"/>
              <w:jc w:val="center"/>
              <w:rPr>
                <w:b/>
              </w:rPr>
            </w:pPr>
            <w:r w:rsidRPr="00D15D98">
              <w:rPr>
                <w:b/>
              </w:rPr>
              <w:t>за 1 кв. м</w:t>
            </w:r>
          </w:p>
        </w:tc>
      </w:tr>
      <w:tr w:rsidR="007B3F69" w:rsidRPr="00A72A0F" w:rsidTr="007B3F69">
        <w:tc>
          <w:tcPr>
            <w:tcW w:w="374" w:type="pct"/>
            <w:shd w:val="clear" w:color="auto" w:fill="auto"/>
            <w:vAlign w:val="center"/>
          </w:tcPr>
          <w:p w:rsidR="007B3F69" w:rsidRPr="00D15D98" w:rsidRDefault="007B3F69" w:rsidP="007B3F69">
            <w:pPr>
              <w:widowControl w:val="0"/>
              <w:ind w:right="-108"/>
              <w:jc w:val="center"/>
              <w:rPr>
                <w:b/>
              </w:rPr>
            </w:pPr>
            <w:r w:rsidRPr="00D15D98">
              <w:rPr>
                <w:b/>
              </w:rPr>
              <w:t>Код</w:t>
            </w:r>
          </w:p>
        </w:tc>
        <w:tc>
          <w:tcPr>
            <w:tcW w:w="2573" w:type="pct"/>
            <w:shd w:val="clear" w:color="auto" w:fill="auto"/>
            <w:vAlign w:val="center"/>
          </w:tcPr>
          <w:p w:rsidR="007B3F69" w:rsidRPr="00D15D98" w:rsidRDefault="007B3F69" w:rsidP="007B3F69">
            <w:pPr>
              <w:widowControl w:val="0"/>
              <w:jc w:val="center"/>
              <w:rPr>
                <w:b/>
              </w:rPr>
            </w:pPr>
            <w:r w:rsidRPr="00D15D98">
              <w:rPr>
                <w:b/>
              </w:rPr>
              <w:t>Назва</w:t>
            </w:r>
          </w:p>
        </w:tc>
        <w:tc>
          <w:tcPr>
            <w:tcW w:w="1040" w:type="pct"/>
            <w:gridSpan w:val="4"/>
            <w:shd w:val="clear" w:color="auto" w:fill="auto"/>
            <w:tcMar>
              <w:left w:w="28" w:type="dxa"/>
              <w:right w:w="28" w:type="dxa"/>
            </w:tcMar>
            <w:vAlign w:val="center"/>
          </w:tcPr>
          <w:p w:rsidR="007B3F69" w:rsidRPr="00D15D98" w:rsidRDefault="007B3F69" w:rsidP="007B3F69">
            <w:pPr>
              <w:widowControl w:val="0"/>
              <w:ind w:left="-55" w:right="68"/>
              <w:jc w:val="center"/>
              <w:rPr>
                <w:b/>
              </w:rPr>
            </w:pPr>
            <w:r w:rsidRPr="00D15D98">
              <w:rPr>
                <w:b/>
              </w:rPr>
              <w:t xml:space="preserve">для </w:t>
            </w:r>
          </w:p>
          <w:p w:rsidR="007B3F69" w:rsidRPr="00D15D98" w:rsidRDefault="007B3F69" w:rsidP="007B3F69">
            <w:pPr>
              <w:widowControl w:val="0"/>
              <w:ind w:left="-108" w:right="68"/>
              <w:jc w:val="center"/>
              <w:rPr>
                <w:b/>
              </w:rPr>
            </w:pPr>
            <w:r w:rsidRPr="00D15D98">
              <w:rPr>
                <w:b/>
              </w:rPr>
              <w:t>юридичних осіб</w:t>
            </w:r>
          </w:p>
        </w:tc>
        <w:tc>
          <w:tcPr>
            <w:tcW w:w="1013" w:type="pct"/>
            <w:gridSpan w:val="3"/>
          </w:tcPr>
          <w:p w:rsidR="007B3F69" w:rsidRPr="00D15D98" w:rsidRDefault="007B3F69" w:rsidP="007B3F69">
            <w:pPr>
              <w:widowControl w:val="0"/>
              <w:ind w:left="-108" w:right="68"/>
              <w:jc w:val="center"/>
              <w:rPr>
                <w:b/>
              </w:rPr>
            </w:pPr>
            <w:r w:rsidRPr="00D15D98">
              <w:rPr>
                <w:b/>
              </w:rPr>
              <w:t xml:space="preserve">для </w:t>
            </w:r>
          </w:p>
          <w:p w:rsidR="007B3F69" w:rsidRPr="00D15D98" w:rsidRDefault="007B3F69" w:rsidP="007B3F69">
            <w:pPr>
              <w:widowControl w:val="0"/>
              <w:ind w:left="-108" w:right="68"/>
              <w:jc w:val="center"/>
              <w:rPr>
                <w:b/>
              </w:rPr>
            </w:pPr>
            <w:r w:rsidRPr="00D15D98">
              <w:rPr>
                <w:b/>
              </w:rPr>
              <w:t>фізичних осіб</w:t>
            </w:r>
          </w:p>
        </w:tc>
      </w:tr>
      <w:tr w:rsidR="007B3F69" w:rsidRPr="00A72A0F" w:rsidTr="007B3F69">
        <w:tc>
          <w:tcPr>
            <w:tcW w:w="374" w:type="pct"/>
            <w:shd w:val="clear" w:color="auto" w:fill="auto"/>
            <w:vAlign w:val="center"/>
          </w:tcPr>
          <w:p w:rsidR="007B3F69" w:rsidRPr="00D15D98" w:rsidRDefault="007B3F69" w:rsidP="007B3F69">
            <w:pPr>
              <w:widowControl w:val="0"/>
              <w:ind w:right="-108"/>
              <w:jc w:val="center"/>
              <w:rPr>
                <w:b/>
              </w:rPr>
            </w:pPr>
          </w:p>
        </w:tc>
        <w:tc>
          <w:tcPr>
            <w:tcW w:w="2573" w:type="pct"/>
            <w:shd w:val="clear" w:color="auto" w:fill="auto"/>
            <w:vAlign w:val="center"/>
          </w:tcPr>
          <w:p w:rsidR="007B3F69" w:rsidRPr="00D15D98" w:rsidRDefault="007B3F69" w:rsidP="007B3F69">
            <w:pPr>
              <w:widowControl w:val="0"/>
              <w:jc w:val="center"/>
              <w:rPr>
                <w:b/>
              </w:rPr>
            </w:pPr>
          </w:p>
        </w:tc>
        <w:tc>
          <w:tcPr>
            <w:tcW w:w="345" w:type="pct"/>
            <w:shd w:val="clear" w:color="auto" w:fill="auto"/>
            <w:tcMar>
              <w:left w:w="28" w:type="dxa"/>
              <w:right w:w="28" w:type="dxa"/>
            </w:tcMar>
            <w:vAlign w:val="center"/>
          </w:tcPr>
          <w:p w:rsidR="007B3F69" w:rsidRPr="00D15D98" w:rsidRDefault="007B3F69" w:rsidP="007B3F69">
            <w:pPr>
              <w:widowControl w:val="0"/>
              <w:ind w:left="-55" w:right="68"/>
              <w:jc w:val="center"/>
              <w:rPr>
                <w:b/>
              </w:rPr>
            </w:pPr>
            <w:r w:rsidRPr="00D15D98">
              <w:rPr>
                <w:b/>
              </w:rPr>
              <w:t xml:space="preserve">1 </w:t>
            </w:r>
            <w:r>
              <w:rPr>
                <w:b/>
              </w:rPr>
              <w:t xml:space="preserve">  </w:t>
            </w:r>
            <w:r w:rsidRPr="00D15D98">
              <w:rPr>
                <w:b/>
              </w:rPr>
              <w:t>зона*</w:t>
            </w:r>
          </w:p>
        </w:tc>
        <w:tc>
          <w:tcPr>
            <w:tcW w:w="341" w:type="pct"/>
            <w:gridSpan w:val="2"/>
            <w:shd w:val="clear" w:color="auto" w:fill="auto"/>
            <w:vAlign w:val="center"/>
          </w:tcPr>
          <w:p w:rsidR="007B3F69" w:rsidRPr="00D15D98" w:rsidRDefault="007B3F69" w:rsidP="007B3F69">
            <w:pPr>
              <w:widowControl w:val="0"/>
              <w:ind w:left="-55" w:right="68"/>
              <w:jc w:val="center"/>
              <w:rPr>
                <w:b/>
              </w:rPr>
            </w:pPr>
            <w:r w:rsidRPr="00D15D98">
              <w:rPr>
                <w:b/>
              </w:rPr>
              <w:t xml:space="preserve">2 </w:t>
            </w:r>
            <w:r>
              <w:rPr>
                <w:b/>
              </w:rPr>
              <w:t xml:space="preserve">  </w:t>
            </w:r>
            <w:r w:rsidRPr="00D15D98">
              <w:rPr>
                <w:b/>
              </w:rPr>
              <w:t>зона*</w:t>
            </w:r>
          </w:p>
        </w:tc>
        <w:tc>
          <w:tcPr>
            <w:tcW w:w="354" w:type="pct"/>
          </w:tcPr>
          <w:p w:rsidR="007B3F69" w:rsidRPr="00D15D98" w:rsidRDefault="007B3F69" w:rsidP="007B3F69">
            <w:pPr>
              <w:widowControl w:val="0"/>
              <w:ind w:left="-55" w:right="68"/>
              <w:jc w:val="center"/>
              <w:rPr>
                <w:b/>
              </w:rPr>
            </w:pPr>
            <w:r w:rsidRPr="00D15D98">
              <w:rPr>
                <w:b/>
              </w:rPr>
              <w:t>3 зона*</w:t>
            </w:r>
          </w:p>
        </w:tc>
        <w:tc>
          <w:tcPr>
            <w:tcW w:w="363" w:type="pct"/>
            <w:vAlign w:val="center"/>
          </w:tcPr>
          <w:p w:rsidR="007B3F69" w:rsidRPr="00D15D98" w:rsidRDefault="007B3F69" w:rsidP="007B3F69">
            <w:pPr>
              <w:widowControl w:val="0"/>
              <w:ind w:left="-55" w:right="68"/>
              <w:jc w:val="center"/>
              <w:rPr>
                <w:b/>
              </w:rPr>
            </w:pPr>
            <w:r w:rsidRPr="00D15D98">
              <w:rPr>
                <w:b/>
              </w:rPr>
              <w:t>1 зона*</w:t>
            </w:r>
          </w:p>
        </w:tc>
        <w:tc>
          <w:tcPr>
            <w:tcW w:w="318" w:type="pct"/>
            <w:vAlign w:val="center"/>
          </w:tcPr>
          <w:p w:rsidR="007B3F69" w:rsidRPr="00D15D98" w:rsidRDefault="007B3F69" w:rsidP="007B3F69">
            <w:pPr>
              <w:widowControl w:val="0"/>
              <w:ind w:left="-55" w:right="68"/>
              <w:jc w:val="center"/>
              <w:rPr>
                <w:b/>
              </w:rPr>
            </w:pPr>
            <w:r w:rsidRPr="00D15D98">
              <w:rPr>
                <w:b/>
              </w:rPr>
              <w:t>2 зона*</w:t>
            </w:r>
          </w:p>
        </w:tc>
        <w:tc>
          <w:tcPr>
            <w:tcW w:w="332" w:type="pct"/>
          </w:tcPr>
          <w:p w:rsidR="007B3F69" w:rsidRPr="00D15D98" w:rsidRDefault="007B3F69" w:rsidP="007B3F69">
            <w:pPr>
              <w:widowControl w:val="0"/>
              <w:ind w:left="-55" w:right="68"/>
              <w:jc w:val="center"/>
              <w:rPr>
                <w:b/>
              </w:rPr>
            </w:pPr>
            <w:r w:rsidRPr="00D15D98">
              <w:rPr>
                <w:b/>
              </w:rPr>
              <w:t>3 зона*</w:t>
            </w:r>
          </w:p>
        </w:tc>
      </w:tr>
      <w:tr w:rsidR="007B3F69" w:rsidRPr="00A72A0F" w:rsidTr="007B3F69">
        <w:tc>
          <w:tcPr>
            <w:tcW w:w="374" w:type="pct"/>
            <w:shd w:val="clear" w:color="auto" w:fill="auto"/>
            <w:vAlign w:val="center"/>
          </w:tcPr>
          <w:p w:rsidR="007B3F69" w:rsidRPr="00A72A0F" w:rsidRDefault="007B3F69" w:rsidP="007B3F69">
            <w:pPr>
              <w:widowControl w:val="0"/>
              <w:ind w:right="-108"/>
              <w:jc w:val="center"/>
              <w:rPr>
                <w:b/>
              </w:rPr>
            </w:pPr>
            <w:r w:rsidRPr="00A72A0F">
              <w:rPr>
                <w:b/>
              </w:rPr>
              <w:t>1</w:t>
            </w:r>
          </w:p>
        </w:tc>
        <w:tc>
          <w:tcPr>
            <w:tcW w:w="2573" w:type="pct"/>
            <w:shd w:val="clear" w:color="auto" w:fill="auto"/>
            <w:vAlign w:val="center"/>
          </w:tcPr>
          <w:p w:rsidR="007B3F69" w:rsidRPr="00A72A0F" w:rsidRDefault="007B3F69" w:rsidP="007B3F69">
            <w:pPr>
              <w:widowControl w:val="0"/>
              <w:jc w:val="center"/>
              <w:rPr>
                <w:b/>
              </w:rPr>
            </w:pPr>
            <w:r w:rsidRPr="00A72A0F">
              <w:rPr>
                <w:b/>
              </w:rPr>
              <w:t>2</w:t>
            </w:r>
          </w:p>
        </w:tc>
        <w:tc>
          <w:tcPr>
            <w:tcW w:w="345" w:type="pct"/>
            <w:shd w:val="clear" w:color="auto" w:fill="auto"/>
            <w:tcMar>
              <w:left w:w="28" w:type="dxa"/>
              <w:right w:w="28" w:type="dxa"/>
            </w:tcMar>
            <w:vAlign w:val="center"/>
          </w:tcPr>
          <w:p w:rsidR="007B3F69" w:rsidRPr="00A72A0F" w:rsidRDefault="007B3F69" w:rsidP="007B3F69">
            <w:pPr>
              <w:widowControl w:val="0"/>
              <w:ind w:left="-55" w:right="68"/>
              <w:jc w:val="center"/>
              <w:rPr>
                <w:b/>
              </w:rPr>
            </w:pPr>
            <w:r w:rsidRPr="00A72A0F">
              <w:rPr>
                <w:b/>
              </w:rPr>
              <w:t>3</w:t>
            </w:r>
          </w:p>
        </w:tc>
        <w:tc>
          <w:tcPr>
            <w:tcW w:w="341" w:type="pct"/>
            <w:gridSpan w:val="2"/>
            <w:shd w:val="clear" w:color="auto" w:fill="auto"/>
            <w:vAlign w:val="center"/>
          </w:tcPr>
          <w:p w:rsidR="007B3F69" w:rsidRPr="00A72A0F" w:rsidRDefault="007B3F69" w:rsidP="007B3F69">
            <w:pPr>
              <w:widowControl w:val="0"/>
              <w:ind w:left="-108" w:right="68"/>
              <w:jc w:val="center"/>
              <w:rPr>
                <w:b/>
              </w:rPr>
            </w:pPr>
            <w:r w:rsidRPr="00A72A0F">
              <w:rPr>
                <w:b/>
              </w:rPr>
              <w:t>4</w:t>
            </w:r>
          </w:p>
        </w:tc>
        <w:tc>
          <w:tcPr>
            <w:tcW w:w="354" w:type="pct"/>
          </w:tcPr>
          <w:p w:rsidR="007B3F69" w:rsidRPr="00A72A0F" w:rsidRDefault="007B3F69" w:rsidP="007B3F69">
            <w:pPr>
              <w:widowControl w:val="0"/>
              <w:ind w:left="-108" w:right="68"/>
              <w:jc w:val="center"/>
              <w:rPr>
                <w:b/>
              </w:rPr>
            </w:pPr>
            <w:r w:rsidRPr="00A72A0F">
              <w:rPr>
                <w:b/>
              </w:rPr>
              <w:t>5</w:t>
            </w:r>
          </w:p>
        </w:tc>
        <w:tc>
          <w:tcPr>
            <w:tcW w:w="363" w:type="pct"/>
          </w:tcPr>
          <w:p w:rsidR="007B3F69" w:rsidRPr="00A72A0F" w:rsidRDefault="007B3F69" w:rsidP="007B3F69">
            <w:pPr>
              <w:widowControl w:val="0"/>
              <w:ind w:left="-108" w:right="68"/>
              <w:jc w:val="center"/>
              <w:rPr>
                <w:b/>
              </w:rPr>
            </w:pPr>
            <w:r w:rsidRPr="00A72A0F">
              <w:rPr>
                <w:b/>
              </w:rPr>
              <w:t>6</w:t>
            </w:r>
          </w:p>
        </w:tc>
        <w:tc>
          <w:tcPr>
            <w:tcW w:w="318" w:type="pct"/>
          </w:tcPr>
          <w:p w:rsidR="007B3F69" w:rsidRPr="00A72A0F" w:rsidRDefault="007B3F69" w:rsidP="007B3F69">
            <w:pPr>
              <w:widowControl w:val="0"/>
              <w:ind w:left="-108" w:right="68"/>
              <w:jc w:val="center"/>
              <w:rPr>
                <w:b/>
              </w:rPr>
            </w:pPr>
            <w:r w:rsidRPr="00A72A0F">
              <w:rPr>
                <w:b/>
              </w:rPr>
              <w:t>7</w:t>
            </w:r>
          </w:p>
        </w:tc>
        <w:tc>
          <w:tcPr>
            <w:tcW w:w="332" w:type="pct"/>
          </w:tcPr>
          <w:p w:rsidR="007B3F69" w:rsidRPr="00A72A0F" w:rsidRDefault="007B3F69" w:rsidP="007B3F69">
            <w:pPr>
              <w:widowControl w:val="0"/>
              <w:ind w:left="-108" w:right="68"/>
              <w:jc w:val="center"/>
              <w:rPr>
                <w:b/>
              </w:rPr>
            </w:pPr>
            <w:r w:rsidRPr="00A72A0F">
              <w:rPr>
                <w:b/>
              </w:rPr>
              <w:t>8</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11</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житлові</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111</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Будинки одноквартирні</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1110</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Будинки одноквартирні</w:t>
            </w:r>
            <w:r w:rsidRPr="00A72A0F">
              <w:t> </w:t>
            </w:r>
          </w:p>
        </w:tc>
      </w:tr>
      <w:tr w:rsidR="007B3F69" w:rsidRPr="005A7C03" w:rsidTr="007B3F69">
        <w:trPr>
          <w:trHeight w:val="1508"/>
        </w:trPr>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  </w:t>
            </w:r>
          </w:p>
        </w:tc>
        <w:tc>
          <w:tcPr>
            <w:tcW w:w="4626" w:type="pct"/>
            <w:gridSpan w:val="8"/>
            <w:shd w:val="clear" w:color="auto" w:fill="auto"/>
            <w:vAlign w:val="center"/>
          </w:tcPr>
          <w:p w:rsidR="007B3F69" w:rsidRPr="007B3F69" w:rsidRDefault="007B3F69" w:rsidP="007B3F69">
            <w:pPr>
              <w:pStyle w:val="a3"/>
              <w:widowControl w:val="0"/>
              <w:ind w:left="85"/>
              <w:rPr>
                <w:sz w:val="16"/>
                <w:szCs w:val="16"/>
                <w:lang w:val="uk-UA"/>
              </w:rPr>
            </w:pPr>
            <w:r w:rsidRPr="007B3F69">
              <w:rPr>
                <w:i/>
                <w:iCs/>
                <w:sz w:val="16"/>
                <w:szCs w:val="16"/>
                <w:lang w:val="uk-UA"/>
              </w:rPr>
              <w:t xml:space="preserve">Цей клас включає: </w:t>
            </w:r>
            <w:r w:rsidRPr="007B3F69">
              <w:rPr>
                <w:sz w:val="16"/>
                <w:szCs w:val="16"/>
                <w:lang w:val="uk-UA"/>
              </w:rPr>
              <w:br/>
              <w:t>- відокремлені житлові будинки садибного типу (міські, позаміські, сільські), вілли, дачі, будинки для персоналу лісового господарства, літні будинки для тимчасового проживання, садові будинки та т. ін.</w:t>
            </w:r>
            <w:r w:rsidRPr="007B3F69">
              <w:rPr>
                <w:sz w:val="16"/>
                <w:szCs w:val="16"/>
                <w:lang w:val="uk-UA"/>
              </w:rPr>
              <w:br/>
            </w:r>
            <w:r w:rsidRPr="007B3F69">
              <w:rPr>
                <w:i/>
                <w:iCs/>
                <w:sz w:val="16"/>
                <w:szCs w:val="16"/>
                <w:lang w:val="uk-UA"/>
              </w:rPr>
              <w:t xml:space="preserve">Цей клас включає також: </w:t>
            </w:r>
            <w:r w:rsidRPr="007B3F69">
              <w:rPr>
                <w:sz w:val="16"/>
                <w:szCs w:val="16"/>
                <w:lang w:val="uk-UA"/>
              </w:rPr>
              <w:br/>
              <w:t>- спарені або зблоковані будинки з окремими квартирами, що мають свій власний вхід з вулиці</w:t>
            </w:r>
            <w:r w:rsidRPr="007B3F69">
              <w:rPr>
                <w:sz w:val="16"/>
                <w:szCs w:val="16"/>
                <w:lang w:val="uk-UA"/>
              </w:rPr>
              <w:br/>
            </w:r>
            <w:r w:rsidRPr="007B3F69">
              <w:rPr>
                <w:i/>
                <w:iCs/>
                <w:sz w:val="16"/>
                <w:szCs w:val="16"/>
                <w:lang w:val="uk-UA"/>
              </w:rPr>
              <w:t xml:space="preserve">Цей клас не включає: </w:t>
            </w:r>
            <w:r w:rsidRPr="007B3F69">
              <w:rPr>
                <w:sz w:val="16"/>
                <w:szCs w:val="16"/>
                <w:lang w:val="uk-UA"/>
              </w:rPr>
              <w:br/>
              <w:t>- нежитлові сільськогосподарські будинки (1271)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1110.1 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Будинки одноквартирні масової забудови </w:t>
            </w:r>
          </w:p>
        </w:tc>
        <w:tc>
          <w:tcPr>
            <w:tcW w:w="345" w:type="pct"/>
            <w:shd w:val="clear" w:color="auto" w:fill="auto"/>
          </w:tcPr>
          <w:p w:rsidR="007B3F69" w:rsidRPr="00A72A0F" w:rsidRDefault="007B3F69" w:rsidP="007B3F69">
            <w:pPr>
              <w:widowControl w:val="0"/>
              <w:jc w:val="center"/>
            </w:pPr>
            <w:r w:rsidRPr="00A72A0F">
              <w:t>1,</w:t>
            </w:r>
            <w:r>
              <w:t>500</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rsidRPr="00A72A0F">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1110.2 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Котеджі та будинки одноквартирні підвищеної комфортності </w:t>
            </w:r>
          </w:p>
        </w:tc>
        <w:tc>
          <w:tcPr>
            <w:tcW w:w="345" w:type="pct"/>
            <w:shd w:val="clear" w:color="auto" w:fill="auto"/>
          </w:tcPr>
          <w:p w:rsidR="007B3F69" w:rsidRPr="00A72A0F" w:rsidRDefault="007B3F69" w:rsidP="007B3F69">
            <w:pPr>
              <w:widowControl w:val="0"/>
              <w:jc w:val="center"/>
            </w:pPr>
            <w:r w:rsidRPr="00A72A0F">
              <w:t>1,</w:t>
            </w:r>
            <w:r>
              <w:t>500</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rsidRPr="00A72A0F">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1110.3 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Будинки садибного типу </w:t>
            </w:r>
          </w:p>
        </w:tc>
        <w:tc>
          <w:tcPr>
            <w:tcW w:w="345" w:type="pct"/>
            <w:shd w:val="clear" w:color="auto" w:fill="auto"/>
          </w:tcPr>
          <w:p w:rsidR="007B3F69" w:rsidRPr="00A72A0F" w:rsidRDefault="007B3F69" w:rsidP="007B3F69">
            <w:pPr>
              <w:widowControl w:val="0"/>
              <w:jc w:val="center"/>
            </w:pPr>
            <w:r w:rsidRPr="00A72A0F">
              <w:t>1,</w:t>
            </w:r>
            <w:r>
              <w:t>500</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rsidRPr="00A72A0F">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1110.4 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Будинки дачні та садові </w:t>
            </w:r>
          </w:p>
        </w:tc>
        <w:tc>
          <w:tcPr>
            <w:tcW w:w="345" w:type="pct"/>
            <w:shd w:val="clear" w:color="auto" w:fill="auto"/>
          </w:tcPr>
          <w:p w:rsidR="007B3F69" w:rsidRPr="00A72A0F" w:rsidRDefault="007B3F69" w:rsidP="007B3F69">
            <w:pPr>
              <w:widowControl w:val="0"/>
              <w:jc w:val="center"/>
            </w:pPr>
            <w:r w:rsidRPr="00A72A0F">
              <w:t>1,</w:t>
            </w:r>
            <w:r>
              <w:t>500</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rsidRPr="00A72A0F">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rPr>
          <w:trHeight w:val="129"/>
        </w:trPr>
        <w:tc>
          <w:tcPr>
            <w:tcW w:w="374" w:type="pct"/>
            <w:tcBorders>
              <w:bottom w:val="nil"/>
            </w:tcBorders>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lastRenderedPageBreak/>
              <w:t>112</w:t>
            </w:r>
            <w:r w:rsidRPr="00A72A0F">
              <w:rPr>
                <w:lang w:val="uk-UA"/>
              </w:rPr>
              <w:t> </w:t>
            </w:r>
          </w:p>
        </w:tc>
        <w:tc>
          <w:tcPr>
            <w:tcW w:w="4626" w:type="pct"/>
            <w:gridSpan w:val="8"/>
            <w:tcBorders>
              <w:bottom w:val="nil"/>
            </w:tcBorders>
            <w:shd w:val="clear" w:color="auto" w:fill="auto"/>
            <w:vAlign w:val="center"/>
          </w:tcPr>
          <w:p w:rsidR="007B3F69" w:rsidRPr="00A72A0F" w:rsidRDefault="007B3F69" w:rsidP="007B3F69">
            <w:pPr>
              <w:widowControl w:val="0"/>
              <w:jc w:val="center"/>
            </w:pPr>
            <w:r w:rsidRPr="00A72A0F">
              <w:rPr>
                <w:b/>
                <w:bCs/>
              </w:rPr>
              <w:t>Будинки з двома та більше квартирами</w:t>
            </w:r>
            <w:r w:rsidRPr="00A72A0F">
              <w:t> </w:t>
            </w:r>
          </w:p>
        </w:tc>
      </w:tr>
      <w:tr w:rsidR="007B3F69" w:rsidRPr="00A72A0F" w:rsidTr="007B3F69">
        <w:trPr>
          <w:trHeight w:val="306"/>
        </w:trPr>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1121</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Будинки з двома квартирами</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i/>
                <w:iCs/>
              </w:rPr>
              <w:t xml:space="preserve">Цей клас включає: </w:t>
            </w:r>
            <w:r w:rsidRPr="00A72A0F">
              <w:br/>
              <w:t>- відокремлені, спарені або зблоковані будинки з двома квартирами</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p>
        </w:tc>
        <w:tc>
          <w:tcPr>
            <w:tcW w:w="4626" w:type="pct"/>
            <w:gridSpan w:val="8"/>
            <w:shd w:val="clear" w:color="auto" w:fill="auto"/>
            <w:vAlign w:val="center"/>
          </w:tcPr>
          <w:p w:rsidR="007B3F69" w:rsidRPr="00A72A0F" w:rsidRDefault="007B3F69" w:rsidP="007B3F69">
            <w:pPr>
              <w:widowControl w:val="0"/>
              <w:jc w:val="center"/>
            </w:pPr>
            <w:r w:rsidRPr="00A72A0F">
              <w:rPr>
                <w:i/>
                <w:iCs/>
              </w:rPr>
              <w:t xml:space="preserve">Цей клас не включає: </w:t>
            </w:r>
            <w:r w:rsidRPr="00A72A0F">
              <w:br/>
              <w:t>- спарені або зблоковані будинки з окремими квартирами, що мають свій власний вхід з вулиці (1110)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1121.1 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Будинки двоквартирні масової забудови </w:t>
            </w:r>
          </w:p>
        </w:tc>
        <w:tc>
          <w:tcPr>
            <w:tcW w:w="345" w:type="pct"/>
            <w:shd w:val="clear" w:color="auto" w:fill="auto"/>
          </w:tcPr>
          <w:p w:rsidR="007B3F69" w:rsidRPr="00A72A0F" w:rsidRDefault="007B3F69" w:rsidP="007B3F69">
            <w:pPr>
              <w:widowControl w:val="0"/>
              <w:jc w:val="center"/>
            </w:pPr>
            <w:r>
              <w:t>1,5</w:t>
            </w:r>
            <w:r w:rsidRPr="00A72A0F">
              <w:t>00</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rsidRPr="00A72A0F">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1121.2 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Котеджі та будинки двоквартирні підвищеної комфортності </w:t>
            </w:r>
          </w:p>
        </w:tc>
        <w:tc>
          <w:tcPr>
            <w:tcW w:w="345" w:type="pct"/>
            <w:shd w:val="clear" w:color="auto" w:fill="auto"/>
          </w:tcPr>
          <w:p w:rsidR="007B3F69" w:rsidRPr="00A72A0F" w:rsidRDefault="007B3F69" w:rsidP="007B3F69">
            <w:pPr>
              <w:widowControl w:val="0"/>
              <w:jc w:val="center"/>
            </w:pPr>
            <w:r>
              <w:t>1,5</w:t>
            </w:r>
            <w:r w:rsidRPr="00A72A0F">
              <w:t>00</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rsidRPr="00A72A0F">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1122</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Будинки з трьома та більше квартирами</w:t>
            </w:r>
            <w:r w:rsidRPr="00A72A0F">
              <w:t> </w:t>
            </w:r>
          </w:p>
        </w:tc>
      </w:tr>
      <w:tr w:rsidR="007B3F69" w:rsidRPr="00A72A0F" w:rsidTr="007B3F69">
        <w:trPr>
          <w:trHeight w:val="980"/>
        </w:trPr>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i/>
                <w:iCs/>
              </w:rPr>
              <w:t xml:space="preserve">Цей клас включає: </w:t>
            </w:r>
            <w:r w:rsidRPr="00A72A0F">
              <w:br/>
              <w:t>- інші житлові будинки з трьома та більше квартирами</w:t>
            </w:r>
            <w:r w:rsidRPr="00A72A0F">
              <w:br/>
            </w:r>
            <w:r w:rsidRPr="00A72A0F">
              <w:rPr>
                <w:i/>
                <w:iCs/>
              </w:rPr>
              <w:t>Цей клас не включає:</w:t>
            </w:r>
            <w:r w:rsidRPr="00A72A0F">
              <w:br/>
              <w:t xml:space="preserve">- гуртожитки (1130) </w:t>
            </w:r>
            <w:r w:rsidRPr="00A72A0F">
              <w:br/>
              <w:t xml:space="preserve">- готелі (1211) </w:t>
            </w:r>
            <w:r w:rsidRPr="00A72A0F">
              <w:br/>
              <w:t>- туристичні бази, табори та будинки відпочинку (1212)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1122.1 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Будинки багатоквартирні масової забудови </w:t>
            </w:r>
          </w:p>
        </w:tc>
        <w:tc>
          <w:tcPr>
            <w:tcW w:w="357" w:type="pct"/>
            <w:gridSpan w:val="2"/>
            <w:shd w:val="clear" w:color="auto" w:fill="auto"/>
          </w:tcPr>
          <w:p w:rsidR="007B3F69" w:rsidRPr="00A72A0F" w:rsidRDefault="007B3F69" w:rsidP="007B3F69">
            <w:pPr>
              <w:widowControl w:val="0"/>
              <w:jc w:val="center"/>
            </w:pPr>
            <w:r w:rsidRPr="00A72A0F">
              <w:t>1,</w:t>
            </w:r>
            <w:r>
              <w:t>500</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rsidRPr="00A72A0F">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1122.2 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Будинки багатоквартирні підвищеної комфортності, індивідуальні </w:t>
            </w:r>
          </w:p>
        </w:tc>
        <w:tc>
          <w:tcPr>
            <w:tcW w:w="357" w:type="pct"/>
            <w:gridSpan w:val="2"/>
            <w:shd w:val="clear" w:color="auto" w:fill="auto"/>
          </w:tcPr>
          <w:p w:rsidR="007B3F69" w:rsidRPr="00A72A0F" w:rsidRDefault="007B3F69" w:rsidP="007B3F69">
            <w:pPr>
              <w:widowControl w:val="0"/>
              <w:jc w:val="center"/>
            </w:pPr>
            <w:r w:rsidRPr="00A72A0F">
              <w:t>1,</w:t>
            </w:r>
            <w:r>
              <w:t>500</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rsidRPr="00A72A0F">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1122.3 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Будинки житлові готельного типу </w:t>
            </w:r>
          </w:p>
        </w:tc>
        <w:tc>
          <w:tcPr>
            <w:tcW w:w="357" w:type="pct"/>
            <w:gridSpan w:val="2"/>
            <w:shd w:val="clear" w:color="auto" w:fill="auto"/>
          </w:tcPr>
          <w:p w:rsidR="007B3F69" w:rsidRPr="00A72A0F" w:rsidRDefault="007B3F69" w:rsidP="007B3F69">
            <w:pPr>
              <w:widowControl w:val="0"/>
              <w:jc w:val="center"/>
            </w:pPr>
            <w:r w:rsidRPr="00A72A0F">
              <w:t>1,</w:t>
            </w:r>
            <w:r>
              <w:t>500</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rsidRPr="00A72A0F">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113</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Гуртожитки</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1130.1 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Гуртожитки для робітників та службовців </w:t>
            </w:r>
          </w:p>
          <w:p w:rsidR="007B3F69" w:rsidRPr="00A72A0F" w:rsidRDefault="007B3F69" w:rsidP="007B3F69">
            <w:pPr>
              <w:pStyle w:val="a3"/>
              <w:widowControl w:val="0"/>
              <w:ind w:left="85"/>
              <w:rPr>
                <w:lang w:val="uk-UA"/>
              </w:rPr>
            </w:pP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1130.2 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Гуртожитки для студентів вищих навчальних закладів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1130.3 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Гуртожитки для учнів навчальних закладів </w:t>
            </w:r>
          </w:p>
          <w:p w:rsidR="007B3F69" w:rsidRPr="00A72A0F" w:rsidRDefault="007B3F69" w:rsidP="007B3F69">
            <w:pPr>
              <w:pStyle w:val="a3"/>
              <w:widowControl w:val="0"/>
              <w:ind w:left="85"/>
              <w:rPr>
                <w:lang w:val="uk-UA"/>
              </w:rPr>
            </w:pP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1130.4 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Будинки-інтернати для людей похилого віку та інвалідів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1130.5 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Будинки дитини та сирітські будинки </w:t>
            </w:r>
          </w:p>
          <w:p w:rsidR="007B3F69" w:rsidRPr="00A72A0F" w:rsidRDefault="007B3F69" w:rsidP="007B3F69">
            <w:pPr>
              <w:pStyle w:val="a3"/>
              <w:widowControl w:val="0"/>
              <w:ind w:left="85"/>
              <w:rPr>
                <w:lang w:val="uk-UA"/>
              </w:rPr>
            </w:pP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1130.6 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Будинки для біженців, притулки для бездомних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1130.9 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Будинки для колективного проживання інші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нежитлові</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121</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Готелі, ресторани та подібні будівлі</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1211</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готельні</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1211.1 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Готелі </w:t>
            </w:r>
          </w:p>
        </w:tc>
        <w:tc>
          <w:tcPr>
            <w:tcW w:w="357" w:type="pct"/>
            <w:gridSpan w:val="2"/>
            <w:shd w:val="clear" w:color="auto" w:fill="auto"/>
          </w:tcPr>
          <w:p w:rsidR="007B3F69" w:rsidRPr="00A72A0F" w:rsidRDefault="007B3F69" w:rsidP="007B3F69">
            <w:pPr>
              <w:widowControl w:val="0"/>
              <w:jc w:val="center"/>
            </w:pPr>
            <w:r>
              <w:t>1,500</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pPr>
            <w:r>
              <w:t>1,500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1211.2 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Мотелі </w:t>
            </w:r>
          </w:p>
        </w:tc>
        <w:tc>
          <w:tcPr>
            <w:tcW w:w="357" w:type="pct"/>
            <w:gridSpan w:val="2"/>
            <w:shd w:val="clear" w:color="auto" w:fill="auto"/>
          </w:tcPr>
          <w:p w:rsidR="007B3F69" w:rsidRPr="00A72A0F" w:rsidRDefault="007B3F69" w:rsidP="007B3F69">
            <w:pPr>
              <w:widowControl w:val="0"/>
              <w:jc w:val="center"/>
            </w:pPr>
            <w:r>
              <w:t>1,500</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694E87">
              <w:t>1,500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lastRenderedPageBreak/>
              <w:t>1211.3 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Кемпінги </w:t>
            </w:r>
          </w:p>
        </w:tc>
        <w:tc>
          <w:tcPr>
            <w:tcW w:w="357" w:type="pct"/>
            <w:gridSpan w:val="2"/>
            <w:shd w:val="clear" w:color="auto" w:fill="auto"/>
          </w:tcPr>
          <w:p w:rsidR="007B3F69" w:rsidRPr="00A72A0F" w:rsidRDefault="007B3F69" w:rsidP="007B3F69">
            <w:pPr>
              <w:widowControl w:val="0"/>
              <w:jc w:val="center"/>
            </w:pPr>
            <w:r>
              <w:t>1,500</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694E87">
              <w:t>1,500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1211.4 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Пансіонати </w:t>
            </w:r>
          </w:p>
        </w:tc>
        <w:tc>
          <w:tcPr>
            <w:tcW w:w="357" w:type="pct"/>
            <w:gridSpan w:val="2"/>
            <w:shd w:val="clear" w:color="auto" w:fill="auto"/>
          </w:tcPr>
          <w:p w:rsidR="007B3F69" w:rsidRPr="00A72A0F" w:rsidRDefault="007B3F69" w:rsidP="007B3F69">
            <w:pPr>
              <w:widowControl w:val="0"/>
              <w:jc w:val="center"/>
            </w:pPr>
            <w:r>
              <w:t>1,500</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694E87">
              <w:t>1,500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1211.5 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Ресторани та бари </w:t>
            </w:r>
          </w:p>
        </w:tc>
        <w:tc>
          <w:tcPr>
            <w:tcW w:w="357" w:type="pct"/>
            <w:gridSpan w:val="2"/>
            <w:shd w:val="clear" w:color="auto" w:fill="auto"/>
          </w:tcPr>
          <w:p w:rsidR="007B3F69" w:rsidRPr="00A72A0F" w:rsidRDefault="007B3F69" w:rsidP="007B3F69">
            <w:pPr>
              <w:widowControl w:val="0"/>
              <w:jc w:val="center"/>
            </w:pPr>
            <w:r>
              <w:t>1,500</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694E87">
              <w:t>1,500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1212</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Інші будівлі для тимчасового проживання</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1212.1 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Туристичні бази та гірські притулки </w:t>
            </w:r>
          </w:p>
        </w:tc>
        <w:tc>
          <w:tcPr>
            <w:tcW w:w="357" w:type="pct"/>
            <w:gridSpan w:val="2"/>
            <w:shd w:val="clear" w:color="auto" w:fill="auto"/>
          </w:tcPr>
          <w:p w:rsidR="007B3F69" w:rsidRPr="00A72A0F" w:rsidRDefault="007B3F69" w:rsidP="007B3F69">
            <w:pPr>
              <w:widowControl w:val="0"/>
              <w:jc w:val="center"/>
            </w:pPr>
            <w:r>
              <w:t>1,500</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1212.2 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Дитячі та сімейні табори відпочинку</w:t>
            </w:r>
            <w:r w:rsidRPr="00A72A0F">
              <w:rPr>
                <w:vertAlign w:val="superscript"/>
                <w:lang w:val="uk-UA"/>
              </w:rPr>
              <w:t> </w:t>
            </w:r>
          </w:p>
        </w:tc>
        <w:tc>
          <w:tcPr>
            <w:tcW w:w="357" w:type="pct"/>
            <w:gridSpan w:val="2"/>
            <w:shd w:val="clear" w:color="auto" w:fill="auto"/>
          </w:tcPr>
          <w:p w:rsidR="007B3F69" w:rsidRPr="00A72A0F" w:rsidRDefault="007B3F69" w:rsidP="007B3F69">
            <w:pPr>
              <w:widowControl w:val="0"/>
              <w:jc w:val="center"/>
            </w:pPr>
            <w:r>
              <w:t>х</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1212.3 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Центри та будинки відпочинку </w:t>
            </w:r>
          </w:p>
        </w:tc>
        <w:tc>
          <w:tcPr>
            <w:tcW w:w="357" w:type="pct"/>
            <w:gridSpan w:val="2"/>
            <w:shd w:val="clear" w:color="auto" w:fill="auto"/>
          </w:tcPr>
          <w:p w:rsidR="007B3F69" w:rsidRPr="00A72A0F" w:rsidRDefault="007B3F69" w:rsidP="007B3F69">
            <w:pPr>
              <w:widowControl w:val="0"/>
              <w:jc w:val="center"/>
            </w:pPr>
            <w:r>
              <w:t>1,500</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1212.9 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Інші будівлі для тимчасового проживання, не класифіковані раніше </w:t>
            </w:r>
          </w:p>
        </w:tc>
        <w:tc>
          <w:tcPr>
            <w:tcW w:w="357" w:type="pct"/>
            <w:gridSpan w:val="2"/>
            <w:shd w:val="clear" w:color="auto" w:fill="auto"/>
          </w:tcPr>
          <w:p w:rsidR="007B3F69" w:rsidRPr="00A72A0F" w:rsidRDefault="007B3F69" w:rsidP="007B3F69">
            <w:pPr>
              <w:widowControl w:val="0"/>
              <w:jc w:val="center"/>
            </w:pPr>
            <w:r>
              <w:t>1,500</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1,000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122</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офісні</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1220</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офісні</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1220.1 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органів державного та місцевого управління</w:t>
            </w:r>
          </w:p>
        </w:tc>
        <w:tc>
          <w:tcPr>
            <w:tcW w:w="357" w:type="pct"/>
            <w:gridSpan w:val="2"/>
            <w:shd w:val="clear" w:color="auto" w:fill="auto"/>
          </w:tcPr>
          <w:p w:rsidR="007B3F69" w:rsidRPr="00A72A0F" w:rsidRDefault="007B3F69" w:rsidP="007B3F69">
            <w:pPr>
              <w:widowControl w:val="0"/>
              <w:jc w:val="center"/>
            </w:pPr>
            <w:r>
              <w:t>х</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1220.2 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фінансового обслуговування </w:t>
            </w:r>
          </w:p>
        </w:tc>
        <w:tc>
          <w:tcPr>
            <w:tcW w:w="345" w:type="pct"/>
            <w:shd w:val="clear" w:color="auto" w:fill="auto"/>
          </w:tcPr>
          <w:p w:rsidR="007B3F69" w:rsidRPr="00A72A0F" w:rsidRDefault="007B3F69" w:rsidP="007B3F69">
            <w:pPr>
              <w:widowControl w:val="0"/>
              <w:jc w:val="center"/>
            </w:pPr>
            <w:r>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rsidRPr="00A72A0F">
              <w:t>1,0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1220.3 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органів правосуддя</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1220.4 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закордонних представництв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1220.5 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Адміністративно-побутові будівлі промислових підприємств </w:t>
            </w:r>
          </w:p>
          <w:p w:rsidR="007B3F69" w:rsidRPr="00A72A0F" w:rsidRDefault="007B3F69" w:rsidP="007B3F69">
            <w:pPr>
              <w:pStyle w:val="a3"/>
              <w:widowControl w:val="0"/>
              <w:ind w:left="85"/>
              <w:rPr>
                <w:lang w:val="uk-UA"/>
              </w:rPr>
            </w:pPr>
          </w:p>
        </w:tc>
        <w:tc>
          <w:tcPr>
            <w:tcW w:w="345" w:type="pct"/>
            <w:shd w:val="clear" w:color="auto" w:fill="auto"/>
          </w:tcPr>
          <w:p w:rsidR="007B3F69" w:rsidRPr="00A72A0F" w:rsidRDefault="007B3F69" w:rsidP="007B3F69">
            <w:pPr>
              <w:widowControl w:val="0"/>
              <w:jc w:val="center"/>
            </w:pPr>
            <w:r>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1220.9 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Будівлі для конторських та адміністративних цілей інші </w:t>
            </w:r>
          </w:p>
          <w:p w:rsidR="007B3F69" w:rsidRPr="00A72A0F" w:rsidRDefault="007B3F69" w:rsidP="007B3F69">
            <w:pPr>
              <w:pStyle w:val="a3"/>
              <w:widowControl w:val="0"/>
              <w:ind w:left="85"/>
              <w:rPr>
                <w:lang w:val="uk-UA"/>
              </w:rPr>
            </w:pPr>
          </w:p>
        </w:tc>
        <w:tc>
          <w:tcPr>
            <w:tcW w:w="345" w:type="pct"/>
            <w:shd w:val="clear" w:color="auto" w:fill="auto"/>
          </w:tcPr>
          <w:p w:rsidR="007B3F69" w:rsidRPr="00A72A0F" w:rsidRDefault="007B3F69" w:rsidP="007B3F69">
            <w:pPr>
              <w:widowControl w:val="0"/>
              <w:jc w:val="center"/>
            </w:pPr>
            <w:r>
              <w:t>1,0</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123</w:t>
            </w:r>
            <w:r w:rsidRPr="00A72A0F">
              <w:rPr>
                <w:lang w:val="uk-UA"/>
              </w:rPr>
              <w:t> </w:t>
            </w:r>
          </w:p>
        </w:tc>
        <w:tc>
          <w:tcPr>
            <w:tcW w:w="4626" w:type="pct"/>
            <w:gridSpan w:val="8"/>
            <w:shd w:val="clear" w:color="auto" w:fill="auto"/>
            <w:vAlign w:val="center"/>
          </w:tcPr>
          <w:p w:rsidR="007B3F69" w:rsidRDefault="007B3F69" w:rsidP="007B3F69">
            <w:pPr>
              <w:pStyle w:val="a3"/>
              <w:widowControl w:val="0"/>
              <w:ind w:left="85"/>
              <w:rPr>
                <w:lang w:val="uk-UA"/>
              </w:rPr>
            </w:pPr>
            <w:r w:rsidRPr="00A72A0F">
              <w:rPr>
                <w:b/>
                <w:bCs/>
                <w:lang w:val="uk-UA"/>
              </w:rPr>
              <w:t>Будівлі торговельні</w:t>
            </w:r>
            <w:r w:rsidRPr="00A72A0F">
              <w:rPr>
                <w:lang w:val="uk-UA"/>
              </w:rPr>
              <w:t> </w:t>
            </w:r>
          </w:p>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1230</w:t>
            </w:r>
            <w:r w:rsidRPr="00A72A0F">
              <w:rPr>
                <w:lang w:val="uk-UA"/>
              </w:rPr>
              <w:t> </w:t>
            </w:r>
          </w:p>
        </w:tc>
        <w:tc>
          <w:tcPr>
            <w:tcW w:w="4626" w:type="pct"/>
            <w:gridSpan w:val="8"/>
            <w:shd w:val="clear" w:color="auto" w:fill="auto"/>
            <w:vAlign w:val="center"/>
          </w:tcPr>
          <w:p w:rsidR="007B3F69" w:rsidRDefault="007B3F69" w:rsidP="007B3F69">
            <w:pPr>
              <w:pStyle w:val="a3"/>
              <w:widowControl w:val="0"/>
              <w:ind w:left="85"/>
              <w:rPr>
                <w:lang w:val="uk-UA"/>
              </w:rPr>
            </w:pPr>
            <w:r w:rsidRPr="00A72A0F">
              <w:rPr>
                <w:b/>
                <w:bCs/>
                <w:lang w:val="uk-UA"/>
              </w:rPr>
              <w:t>Будівлі торговельні</w:t>
            </w:r>
            <w:r w:rsidRPr="00A72A0F">
              <w:rPr>
                <w:lang w:val="uk-UA"/>
              </w:rPr>
              <w:t> </w:t>
            </w:r>
          </w:p>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1230.1 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Торгові центри, універмаги, магазини </w:t>
            </w:r>
          </w:p>
          <w:p w:rsidR="007B3F69" w:rsidRPr="00A72A0F" w:rsidRDefault="007B3F69" w:rsidP="007B3F69">
            <w:pPr>
              <w:pStyle w:val="a3"/>
              <w:widowControl w:val="0"/>
              <w:ind w:left="85"/>
              <w:rPr>
                <w:lang w:val="uk-UA"/>
              </w:rPr>
            </w:pPr>
          </w:p>
        </w:tc>
        <w:tc>
          <w:tcPr>
            <w:tcW w:w="357" w:type="pct"/>
            <w:gridSpan w:val="2"/>
            <w:shd w:val="clear" w:color="auto" w:fill="auto"/>
          </w:tcPr>
          <w:p w:rsidR="007B3F69" w:rsidRDefault="007B3F69" w:rsidP="007B3F69">
            <w:r w:rsidRPr="0074661B">
              <w:t>1,5</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1230.2 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Криті ринки, павільйони та зали для ярмарків</w:t>
            </w:r>
          </w:p>
          <w:p w:rsidR="007B3F69" w:rsidRPr="00A72A0F" w:rsidRDefault="007B3F69" w:rsidP="007B3F69">
            <w:pPr>
              <w:pStyle w:val="a3"/>
              <w:widowControl w:val="0"/>
              <w:ind w:left="85"/>
              <w:rPr>
                <w:lang w:val="uk-UA"/>
              </w:rPr>
            </w:pPr>
            <w:r w:rsidRPr="00A72A0F">
              <w:rPr>
                <w:lang w:val="uk-UA"/>
              </w:rPr>
              <w:t> </w:t>
            </w:r>
          </w:p>
        </w:tc>
        <w:tc>
          <w:tcPr>
            <w:tcW w:w="357" w:type="pct"/>
            <w:gridSpan w:val="2"/>
            <w:shd w:val="clear" w:color="auto" w:fill="auto"/>
          </w:tcPr>
          <w:p w:rsidR="007B3F69" w:rsidRDefault="007B3F69" w:rsidP="007B3F69">
            <w:r>
              <w:t>х</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1230.3 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Станції технічного обслуговування автомобілів </w:t>
            </w:r>
          </w:p>
          <w:p w:rsidR="007B3F69" w:rsidRPr="00A72A0F" w:rsidRDefault="007B3F69" w:rsidP="007B3F69">
            <w:pPr>
              <w:pStyle w:val="a3"/>
              <w:widowControl w:val="0"/>
              <w:ind w:left="85"/>
              <w:rPr>
                <w:lang w:val="uk-UA"/>
              </w:rPr>
            </w:pPr>
          </w:p>
        </w:tc>
        <w:tc>
          <w:tcPr>
            <w:tcW w:w="357" w:type="pct"/>
            <w:gridSpan w:val="2"/>
            <w:shd w:val="clear" w:color="auto" w:fill="auto"/>
          </w:tcPr>
          <w:p w:rsidR="007B3F69" w:rsidRDefault="007B3F69" w:rsidP="007B3F69">
            <w:r w:rsidRPr="0074661B">
              <w:t>1,5</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1230.4 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Їдальні, кафе, закусочні та т. ін. </w:t>
            </w:r>
          </w:p>
          <w:p w:rsidR="007B3F69" w:rsidRPr="00A72A0F" w:rsidRDefault="007B3F69" w:rsidP="007B3F69">
            <w:pPr>
              <w:pStyle w:val="a3"/>
              <w:widowControl w:val="0"/>
              <w:ind w:left="85"/>
              <w:rPr>
                <w:lang w:val="uk-UA"/>
              </w:rPr>
            </w:pPr>
          </w:p>
        </w:tc>
        <w:tc>
          <w:tcPr>
            <w:tcW w:w="357" w:type="pct"/>
            <w:gridSpan w:val="2"/>
            <w:shd w:val="clear" w:color="auto" w:fill="auto"/>
          </w:tcPr>
          <w:p w:rsidR="007B3F69" w:rsidRDefault="007B3F69" w:rsidP="007B3F69">
            <w:r w:rsidRPr="0074661B">
              <w:t>1,5</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1230.5 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Бази та склади підприємств торгівлі й громадського харчування </w:t>
            </w:r>
          </w:p>
          <w:p w:rsidR="007B3F69" w:rsidRPr="00A72A0F" w:rsidRDefault="007B3F69" w:rsidP="007B3F69">
            <w:pPr>
              <w:pStyle w:val="a3"/>
              <w:widowControl w:val="0"/>
              <w:ind w:left="85"/>
              <w:rPr>
                <w:lang w:val="uk-UA"/>
              </w:rPr>
            </w:pPr>
          </w:p>
        </w:tc>
        <w:tc>
          <w:tcPr>
            <w:tcW w:w="357" w:type="pct"/>
            <w:gridSpan w:val="2"/>
            <w:shd w:val="clear" w:color="auto" w:fill="auto"/>
          </w:tcPr>
          <w:p w:rsidR="007B3F69" w:rsidRDefault="007B3F69" w:rsidP="007B3F69">
            <w:r w:rsidRPr="0074661B">
              <w:t>1,5</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1230.6 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Будівлі підприємств побутового обслуговування </w:t>
            </w:r>
          </w:p>
          <w:p w:rsidR="007B3F69" w:rsidRPr="00A72A0F" w:rsidRDefault="007B3F69" w:rsidP="007B3F69">
            <w:pPr>
              <w:pStyle w:val="a3"/>
              <w:widowControl w:val="0"/>
              <w:ind w:left="85"/>
              <w:rPr>
                <w:lang w:val="uk-UA"/>
              </w:rPr>
            </w:pPr>
          </w:p>
        </w:tc>
        <w:tc>
          <w:tcPr>
            <w:tcW w:w="357" w:type="pct"/>
            <w:gridSpan w:val="2"/>
            <w:shd w:val="clear" w:color="auto" w:fill="auto"/>
          </w:tcPr>
          <w:p w:rsidR="007B3F69" w:rsidRDefault="007B3F69" w:rsidP="007B3F69">
            <w:r w:rsidRPr="0074661B">
              <w:t>1,5</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1230.9 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Будівлі торговельні інші </w:t>
            </w:r>
          </w:p>
          <w:p w:rsidR="007B3F69" w:rsidRPr="00A72A0F" w:rsidRDefault="007B3F69" w:rsidP="007B3F69">
            <w:pPr>
              <w:pStyle w:val="a3"/>
              <w:widowControl w:val="0"/>
              <w:ind w:left="85"/>
              <w:rPr>
                <w:lang w:val="uk-UA"/>
              </w:rPr>
            </w:pPr>
          </w:p>
        </w:tc>
        <w:tc>
          <w:tcPr>
            <w:tcW w:w="357" w:type="pct"/>
            <w:gridSpan w:val="2"/>
            <w:shd w:val="clear" w:color="auto" w:fill="auto"/>
          </w:tcPr>
          <w:p w:rsidR="007B3F69" w:rsidRDefault="007B3F69" w:rsidP="007B3F69">
            <w:r w:rsidRPr="0074661B">
              <w:t>1,5</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124</w:t>
            </w:r>
            <w:r w:rsidRPr="00A72A0F">
              <w:rPr>
                <w:lang w:val="uk-UA"/>
              </w:rPr>
              <w:t> </w:t>
            </w:r>
          </w:p>
        </w:tc>
        <w:tc>
          <w:tcPr>
            <w:tcW w:w="4626" w:type="pct"/>
            <w:gridSpan w:val="8"/>
            <w:shd w:val="clear" w:color="auto" w:fill="auto"/>
            <w:vAlign w:val="center"/>
          </w:tcPr>
          <w:p w:rsidR="007B3F69" w:rsidRDefault="007B3F69" w:rsidP="007B3F69">
            <w:pPr>
              <w:pStyle w:val="a3"/>
              <w:widowControl w:val="0"/>
              <w:ind w:left="85"/>
              <w:rPr>
                <w:lang w:val="uk-UA"/>
              </w:rPr>
            </w:pPr>
            <w:r w:rsidRPr="00A72A0F">
              <w:rPr>
                <w:b/>
                <w:bCs/>
                <w:lang w:val="uk-UA"/>
              </w:rPr>
              <w:t>Будівлі транспорту та засобів зв'язку</w:t>
            </w:r>
            <w:r w:rsidRPr="00A72A0F">
              <w:rPr>
                <w:lang w:val="uk-UA"/>
              </w:rPr>
              <w:t> </w:t>
            </w:r>
          </w:p>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1241</w:t>
            </w:r>
            <w:r w:rsidRPr="00A72A0F">
              <w:rPr>
                <w:lang w:val="uk-UA"/>
              </w:rPr>
              <w:t> </w:t>
            </w:r>
          </w:p>
        </w:tc>
        <w:tc>
          <w:tcPr>
            <w:tcW w:w="4626" w:type="pct"/>
            <w:gridSpan w:val="8"/>
            <w:shd w:val="clear" w:color="auto" w:fill="auto"/>
            <w:vAlign w:val="center"/>
          </w:tcPr>
          <w:p w:rsidR="007B3F69" w:rsidRDefault="007B3F69" w:rsidP="007B3F69">
            <w:pPr>
              <w:pStyle w:val="a3"/>
              <w:widowControl w:val="0"/>
              <w:ind w:left="85"/>
              <w:rPr>
                <w:lang w:val="uk-UA"/>
              </w:rPr>
            </w:pPr>
            <w:r w:rsidRPr="00A72A0F">
              <w:rPr>
                <w:b/>
                <w:bCs/>
                <w:lang w:val="uk-UA"/>
              </w:rPr>
              <w:t>Вокзали, аеровокзали, будівлі засобів зв'язку та пов'язані з ними будівлі</w:t>
            </w:r>
            <w:r w:rsidRPr="00A72A0F">
              <w:rPr>
                <w:lang w:val="uk-UA"/>
              </w:rPr>
              <w:t> </w:t>
            </w:r>
          </w:p>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1241.1 </w:t>
            </w:r>
          </w:p>
        </w:tc>
        <w:tc>
          <w:tcPr>
            <w:tcW w:w="4626" w:type="pct"/>
            <w:gridSpan w:val="8"/>
            <w:shd w:val="clear" w:color="auto" w:fill="auto"/>
            <w:vAlign w:val="center"/>
          </w:tcPr>
          <w:p w:rsidR="007B3F69" w:rsidRPr="00A72A0F" w:rsidRDefault="007B3F69" w:rsidP="007B3F69">
            <w:pPr>
              <w:pStyle w:val="a3"/>
              <w:widowControl w:val="0"/>
              <w:ind w:left="85"/>
              <w:rPr>
                <w:lang w:val="uk-UA"/>
              </w:rPr>
            </w:pPr>
            <w:r w:rsidRPr="00A72A0F">
              <w:rPr>
                <w:lang w:val="uk-UA"/>
              </w:rPr>
              <w:t>Автовокзали та інші будівлі автомобільного транспорту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lastRenderedPageBreak/>
              <w:t>1241.2 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Вокзали та інші будівлі залізничного транспорту </w:t>
            </w:r>
          </w:p>
        </w:tc>
        <w:tc>
          <w:tcPr>
            <w:tcW w:w="357" w:type="pct"/>
            <w:gridSpan w:val="2"/>
            <w:shd w:val="clear" w:color="auto" w:fill="auto"/>
          </w:tcPr>
          <w:p w:rsidR="007B3F69" w:rsidRPr="00A72A0F" w:rsidRDefault="007B3F69" w:rsidP="007B3F69">
            <w:pPr>
              <w:widowControl w:val="0"/>
              <w:jc w:val="center"/>
            </w:pPr>
            <w:r>
              <w:t>1,5</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1241.3 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міського електротранспорту </w:t>
            </w:r>
          </w:p>
        </w:tc>
        <w:tc>
          <w:tcPr>
            <w:tcW w:w="357" w:type="pct"/>
            <w:gridSpan w:val="2"/>
            <w:shd w:val="clear" w:color="auto" w:fill="auto"/>
          </w:tcPr>
          <w:p w:rsidR="007B3F69" w:rsidRPr="00A72A0F" w:rsidRDefault="007B3F69" w:rsidP="007B3F69">
            <w:pPr>
              <w:widowControl w:val="0"/>
              <w:jc w:val="center"/>
            </w:pPr>
            <w:r>
              <w:t>х</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1241.4 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Аеровокзали та інші будівлі повітряного транспорту </w:t>
            </w:r>
          </w:p>
        </w:tc>
        <w:tc>
          <w:tcPr>
            <w:tcW w:w="357" w:type="pct"/>
            <w:gridSpan w:val="2"/>
            <w:shd w:val="clear" w:color="auto" w:fill="auto"/>
          </w:tcPr>
          <w:p w:rsidR="007B3F69" w:rsidRPr="00A72A0F" w:rsidRDefault="007B3F69" w:rsidP="007B3F69">
            <w:pPr>
              <w:widowControl w:val="0"/>
              <w:jc w:val="center"/>
            </w:pPr>
            <w:r>
              <w:t>х</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1241.5 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Морські та річкові вокзали, маяки та пов'язані з ними будівлі </w:t>
            </w:r>
          </w:p>
        </w:tc>
        <w:tc>
          <w:tcPr>
            <w:tcW w:w="357" w:type="pct"/>
            <w:gridSpan w:val="2"/>
            <w:shd w:val="clear" w:color="auto" w:fill="auto"/>
          </w:tcPr>
          <w:p w:rsidR="007B3F69" w:rsidRPr="00A72A0F" w:rsidRDefault="007B3F69" w:rsidP="007B3F69">
            <w:pPr>
              <w:widowControl w:val="0"/>
              <w:jc w:val="center"/>
            </w:pPr>
            <w:r>
              <w:t>х</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1241.6 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станцій підвісних та канатних доріг </w:t>
            </w:r>
          </w:p>
        </w:tc>
        <w:tc>
          <w:tcPr>
            <w:tcW w:w="357" w:type="pct"/>
            <w:gridSpan w:val="2"/>
            <w:shd w:val="clear" w:color="auto" w:fill="auto"/>
          </w:tcPr>
          <w:p w:rsidR="007B3F69" w:rsidRPr="00A72A0F" w:rsidRDefault="007B3F69" w:rsidP="007B3F69">
            <w:pPr>
              <w:widowControl w:val="0"/>
              <w:jc w:val="center"/>
            </w:pPr>
            <w:r>
              <w:t>х</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1241.7 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центрів радіо- та телевізійного мовлення, телефонних станцій, телекомунікаційних центрів та т. ін. </w:t>
            </w:r>
          </w:p>
        </w:tc>
        <w:tc>
          <w:tcPr>
            <w:tcW w:w="357" w:type="pct"/>
            <w:gridSpan w:val="2"/>
            <w:shd w:val="clear" w:color="auto" w:fill="auto"/>
          </w:tcPr>
          <w:p w:rsidR="007B3F69" w:rsidRPr="00A72A0F" w:rsidRDefault="007B3F69" w:rsidP="007B3F69">
            <w:pPr>
              <w:widowControl w:val="0"/>
              <w:jc w:val="center"/>
            </w:pPr>
            <w:r>
              <w:t>1,5</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1241.8 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Ангари для літаків, локомотивні, вагонні, трамвайні та тролейбусні депо </w:t>
            </w:r>
          </w:p>
        </w:tc>
        <w:tc>
          <w:tcPr>
            <w:tcW w:w="357" w:type="pct"/>
            <w:gridSpan w:val="2"/>
            <w:shd w:val="clear" w:color="auto" w:fill="auto"/>
          </w:tcPr>
          <w:p w:rsidR="007B3F69" w:rsidRPr="00A72A0F" w:rsidRDefault="007B3F69" w:rsidP="007B3F69">
            <w:pPr>
              <w:widowControl w:val="0"/>
              <w:jc w:val="center"/>
            </w:pPr>
            <w:r>
              <w:t>х</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1241.9 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транспорту та засобів зв'язку інші </w:t>
            </w:r>
          </w:p>
        </w:tc>
        <w:tc>
          <w:tcPr>
            <w:tcW w:w="357" w:type="pct"/>
            <w:gridSpan w:val="2"/>
            <w:shd w:val="clear" w:color="auto" w:fill="auto"/>
          </w:tcPr>
          <w:p w:rsidR="007B3F69" w:rsidRPr="00A72A0F" w:rsidRDefault="007B3F69" w:rsidP="007B3F69">
            <w:pPr>
              <w:widowControl w:val="0"/>
              <w:jc w:val="center"/>
            </w:pPr>
            <w:r>
              <w:t>1,5</w:t>
            </w: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1,0</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1242</w:t>
            </w:r>
            <w:r w:rsidRPr="00A72A0F">
              <w:rPr>
                <w:lang w:val="uk-UA"/>
              </w:rPr>
              <w:t> </w:t>
            </w:r>
          </w:p>
        </w:tc>
        <w:tc>
          <w:tcPr>
            <w:tcW w:w="2573" w:type="pct"/>
            <w:shd w:val="clear" w:color="auto" w:fill="auto"/>
            <w:vAlign w:val="center"/>
          </w:tcPr>
          <w:p w:rsidR="007B3F69" w:rsidRPr="00A72A0F" w:rsidRDefault="007B3F69" w:rsidP="007B3F69">
            <w:pPr>
              <w:widowControl w:val="0"/>
              <w:jc w:val="center"/>
            </w:pPr>
            <w:r w:rsidRPr="00A72A0F">
              <w:rPr>
                <w:b/>
                <w:bCs/>
              </w:rPr>
              <w:t>Гаражі</w:t>
            </w:r>
            <w:r w:rsidRPr="00A72A0F">
              <w:t> </w:t>
            </w:r>
          </w:p>
        </w:tc>
        <w:tc>
          <w:tcPr>
            <w:tcW w:w="357" w:type="pct"/>
            <w:gridSpan w:val="2"/>
            <w:shd w:val="clear" w:color="auto" w:fill="auto"/>
          </w:tcPr>
          <w:p w:rsidR="007B3F69" w:rsidRPr="00A72A0F" w:rsidRDefault="007B3F69" w:rsidP="007B3F69">
            <w:pPr>
              <w:widowControl w:val="0"/>
              <w:jc w:val="center"/>
            </w:pPr>
          </w:p>
        </w:tc>
        <w:tc>
          <w:tcPr>
            <w:tcW w:w="329" w:type="pct"/>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1242.1 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Гаражі наземні </w:t>
            </w:r>
          </w:p>
        </w:tc>
        <w:tc>
          <w:tcPr>
            <w:tcW w:w="345" w:type="pct"/>
            <w:shd w:val="clear" w:color="auto" w:fill="auto"/>
          </w:tcPr>
          <w:p w:rsidR="007B3F69" w:rsidRDefault="007B3F69" w:rsidP="007B3F69">
            <w:r w:rsidRPr="00042536">
              <w:t>1,5</w:t>
            </w:r>
          </w:p>
        </w:tc>
        <w:tc>
          <w:tcPr>
            <w:tcW w:w="341" w:type="pct"/>
            <w:gridSpan w:val="2"/>
            <w:shd w:val="clear" w:color="auto" w:fill="auto"/>
          </w:tcPr>
          <w:p w:rsidR="007B3F69" w:rsidRPr="00887208" w:rsidRDefault="007B3F69" w:rsidP="007B3F69">
            <w:pPr>
              <w:widowControl w:val="0"/>
              <w:jc w:val="center"/>
            </w:pPr>
          </w:p>
        </w:tc>
        <w:tc>
          <w:tcPr>
            <w:tcW w:w="354" w:type="pct"/>
          </w:tcPr>
          <w:p w:rsidR="007B3F69" w:rsidRPr="00887208" w:rsidRDefault="007B3F69" w:rsidP="007B3F69">
            <w:pPr>
              <w:widowControl w:val="0"/>
              <w:jc w:val="center"/>
            </w:pPr>
          </w:p>
        </w:tc>
        <w:tc>
          <w:tcPr>
            <w:tcW w:w="363" w:type="pct"/>
          </w:tcPr>
          <w:p w:rsidR="007B3F69" w:rsidRPr="00887208" w:rsidRDefault="007B3F69" w:rsidP="007B3F69">
            <w:pPr>
              <w:widowControl w:val="0"/>
              <w:jc w:val="center"/>
            </w:pPr>
            <w:r>
              <w:t>1,0</w:t>
            </w:r>
          </w:p>
        </w:tc>
        <w:tc>
          <w:tcPr>
            <w:tcW w:w="318" w:type="pct"/>
          </w:tcPr>
          <w:p w:rsidR="007B3F69" w:rsidRPr="00887208"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1242.2 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Гаражі підземні </w:t>
            </w:r>
          </w:p>
        </w:tc>
        <w:tc>
          <w:tcPr>
            <w:tcW w:w="345" w:type="pct"/>
            <w:shd w:val="clear" w:color="auto" w:fill="auto"/>
          </w:tcPr>
          <w:p w:rsidR="007B3F69" w:rsidRDefault="007B3F69" w:rsidP="007B3F69">
            <w:r w:rsidRPr="00042536">
              <w:t>1,5</w:t>
            </w:r>
          </w:p>
        </w:tc>
        <w:tc>
          <w:tcPr>
            <w:tcW w:w="341" w:type="pct"/>
            <w:gridSpan w:val="2"/>
            <w:shd w:val="clear" w:color="auto" w:fill="auto"/>
          </w:tcPr>
          <w:p w:rsidR="007B3F69" w:rsidRPr="00887208" w:rsidRDefault="007B3F69" w:rsidP="007B3F69">
            <w:pPr>
              <w:widowControl w:val="0"/>
              <w:jc w:val="center"/>
            </w:pPr>
          </w:p>
        </w:tc>
        <w:tc>
          <w:tcPr>
            <w:tcW w:w="354" w:type="pct"/>
          </w:tcPr>
          <w:p w:rsidR="007B3F69" w:rsidRPr="00887208" w:rsidRDefault="007B3F69" w:rsidP="007B3F69">
            <w:pPr>
              <w:widowControl w:val="0"/>
              <w:jc w:val="center"/>
            </w:pPr>
          </w:p>
        </w:tc>
        <w:tc>
          <w:tcPr>
            <w:tcW w:w="363" w:type="pct"/>
          </w:tcPr>
          <w:p w:rsidR="007B3F69" w:rsidRPr="00887208" w:rsidRDefault="007B3F69" w:rsidP="007B3F69">
            <w:pPr>
              <w:widowControl w:val="0"/>
              <w:jc w:val="center"/>
            </w:pPr>
            <w:r>
              <w:t>1,0</w:t>
            </w:r>
          </w:p>
        </w:tc>
        <w:tc>
          <w:tcPr>
            <w:tcW w:w="318" w:type="pct"/>
          </w:tcPr>
          <w:p w:rsidR="007B3F69" w:rsidRPr="00887208"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1242.3 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Стоянки автомобільні криті </w:t>
            </w:r>
          </w:p>
        </w:tc>
        <w:tc>
          <w:tcPr>
            <w:tcW w:w="345" w:type="pct"/>
            <w:shd w:val="clear" w:color="auto" w:fill="auto"/>
          </w:tcPr>
          <w:p w:rsidR="007B3F69" w:rsidRDefault="007B3F69" w:rsidP="007B3F69">
            <w:r w:rsidRPr="00042536">
              <w:t>1,5</w:t>
            </w:r>
          </w:p>
        </w:tc>
        <w:tc>
          <w:tcPr>
            <w:tcW w:w="341" w:type="pct"/>
            <w:gridSpan w:val="2"/>
            <w:shd w:val="clear" w:color="auto" w:fill="auto"/>
          </w:tcPr>
          <w:p w:rsidR="007B3F69" w:rsidRPr="00887208" w:rsidRDefault="007B3F69" w:rsidP="007B3F69">
            <w:pPr>
              <w:widowControl w:val="0"/>
              <w:jc w:val="center"/>
            </w:pPr>
          </w:p>
        </w:tc>
        <w:tc>
          <w:tcPr>
            <w:tcW w:w="354" w:type="pct"/>
          </w:tcPr>
          <w:p w:rsidR="007B3F69" w:rsidRPr="00887208" w:rsidRDefault="007B3F69" w:rsidP="007B3F69">
            <w:pPr>
              <w:widowControl w:val="0"/>
              <w:jc w:val="center"/>
            </w:pPr>
          </w:p>
        </w:tc>
        <w:tc>
          <w:tcPr>
            <w:tcW w:w="363" w:type="pct"/>
          </w:tcPr>
          <w:p w:rsidR="007B3F69" w:rsidRPr="00887208" w:rsidRDefault="007B3F69" w:rsidP="007B3F69">
            <w:pPr>
              <w:widowControl w:val="0"/>
              <w:jc w:val="center"/>
            </w:pPr>
            <w:r>
              <w:t>1,0</w:t>
            </w:r>
          </w:p>
        </w:tc>
        <w:tc>
          <w:tcPr>
            <w:tcW w:w="318" w:type="pct"/>
          </w:tcPr>
          <w:p w:rsidR="007B3F69" w:rsidRPr="00887208"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1242.4 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Навіси для велосипедів </w:t>
            </w:r>
          </w:p>
        </w:tc>
        <w:tc>
          <w:tcPr>
            <w:tcW w:w="345" w:type="pct"/>
            <w:shd w:val="clear" w:color="auto" w:fill="auto"/>
          </w:tcPr>
          <w:p w:rsidR="007B3F69" w:rsidRDefault="007B3F69" w:rsidP="007B3F69">
            <w:r w:rsidRPr="00042536">
              <w:t>1,5</w:t>
            </w:r>
          </w:p>
        </w:tc>
        <w:tc>
          <w:tcPr>
            <w:tcW w:w="341" w:type="pct"/>
            <w:gridSpan w:val="2"/>
            <w:shd w:val="clear" w:color="auto" w:fill="auto"/>
          </w:tcPr>
          <w:p w:rsidR="007B3F69" w:rsidRPr="00887208" w:rsidRDefault="007B3F69" w:rsidP="007B3F69">
            <w:pPr>
              <w:widowControl w:val="0"/>
              <w:jc w:val="center"/>
            </w:pPr>
          </w:p>
        </w:tc>
        <w:tc>
          <w:tcPr>
            <w:tcW w:w="354" w:type="pct"/>
          </w:tcPr>
          <w:p w:rsidR="007B3F69" w:rsidRPr="00887208" w:rsidRDefault="007B3F69" w:rsidP="007B3F69">
            <w:pPr>
              <w:widowControl w:val="0"/>
              <w:jc w:val="center"/>
            </w:pPr>
          </w:p>
        </w:tc>
        <w:tc>
          <w:tcPr>
            <w:tcW w:w="363" w:type="pct"/>
          </w:tcPr>
          <w:p w:rsidR="007B3F69" w:rsidRPr="00887208" w:rsidRDefault="007B3F69" w:rsidP="007B3F69">
            <w:pPr>
              <w:widowControl w:val="0"/>
              <w:jc w:val="center"/>
            </w:pPr>
            <w:r>
              <w:t>1,0</w:t>
            </w:r>
          </w:p>
        </w:tc>
        <w:tc>
          <w:tcPr>
            <w:tcW w:w="318" w:type="pct"/>
          </w:tcPr>
          <w:p w:rsidR="007B3F69" w:rsidRPr="00887208"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125</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промислові та склади</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1251</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промислові</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1251.1 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підприємств машинобудування та металообробної промисловості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1251.2 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підприємств чорної металургії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1251.3 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підприємств хімічної та нафтохімічної промисловості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1251.4 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підприємств легкої промисловості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1251.5 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підприємств харчової промисловості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1251.6 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підприємств медичної та мікробіологічної промисловості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BF6C24" w:rsidTr="007B3F69">
        <w:tc>
          <w:tcPr>
            <w:tcW w:w="374" w:type="pct"/>
            <w:shd w:val="clear" w:color="auto" w:fill="auto"/>
            <w:vAlign w:val="center"/>
          </w:tcPr>
          <w:p w:rsidR="007B3F69" w:rsidRPr="00B95612" w:rsidRDefault="007B3F69" w:rsidP="007B3F69">
            <w:pPr>
              <w:pStyle w:val="a3"/>
              <w:widowControl w:val="0"/>
              <w:ind w:right="-108"/>
              <w:jc w:val="center"/>
              <w:rPr>
                <w:color w:val="000000"/>
                <w:lang w:val="uk-UA"/>
              </w:rPr>
            </w:pPr>
            <w:r w:rsidRPr="00B95612">
              <w:rPr>
                <w:color w:val="000000"/>
                <w:lang w:val="uk-UA"/>
              </w:rPr>
              <w:t>1251.7 </w:t>
            </w:r>
          </w:p>
        </w:tc>
        <w:tc>
          <w:tcPr>
            <w:tcW w:w="2573" w:type="pct"/>
            <w:shd w:val="clear" w:color="auto" w:fill="auto"/>
            <w:vAlign w:val="center"/>
          </w:tcPr>
          <w:p w:rsidR="007B3F69" w:rsidRPr="00B95612" w:rsidRDefault="007B3F69" w:rsidP="007B3F69">
            <w:pPr>
              <w:pStyle w:val="a3"/>
              <w:widowControl w:val="0"/>
              <w:ind w:left="85"/>
              <w:rPr>
                <w:color w:val="000000"/>
                <w:lang w:val="uk-UA"/>
              </w:rPr>
            </w:pPr>
            <w:r w:rsidRPr="00B95612">
              <w:rPr>
                <w:color w:val="000000"/>
                <w:lang w:val="uk-UA"/>
              </w:rPr>
              <w:t>Будівлі підприємств лісової, деревообробної та целюлозно-паперової промисловості </w:t>
            </w:r>
          </w:p>
        </w:tc>
        <w:tc>
          <w:tcPr>
            <w:tcW w:w="345" w:type="pct"/>
            <w:shd w:val="clear" w:color="auto" w:fill="auto"/>
          </w:tcPr>
          <w:p w:rsidR="007B3F69" w:rsidRPr="00B95612" w:rsidRDefault="007B3F69" w:rsidP="007B3F69">
            <w:pPr>
              <w:widowControl w:val="0"/>
              <w:jc w:val="center"/>
              <w:rPr>
                <w:color w:val="000000"/>
              </w:rPr>
            </w:pPr>
            <w:r w:rsidRPr="00B95612">
              <w:rPr>
                <w:color w:val="000000"/>
              </w:rPr>
              <w:t>1,5</w:t>
            </w:r>
          </w:p>
        </w:tc>
        <w:tc>
          <w:tcPr>
            <w:tcW w:w="341" w:type="pct"/>
            <w:gridSpan w:val="2"/>
            <w:shd w:val="clear" w:color="auto" w:fill="auto"/>
          </w:tcPr>
          <w:p w:rsidR="007B3F69" w:rsidRPr="00B95612" w:rsidRDefault="007B3F69" w:rsidP="007B3F69">
            <w:pPr>
              <w:widowControl w:val="0"/>
              <w:jc w:val="center"/>
              <w:rPr>
                <w:color w:val="000000"/>
              </w:rPr>
            </w:pPr>
          </w:p>
        </w:tc>
        <w:tc>
          <w:tcPr>
            <w:tcW w:w="354" w:type="pct"/>
          </w:tcPr>
          <w:p w:rsidR="007B3F69" w:rsidRPr="00B95612" w:rsidRDefault="007B3F69" w:rsidP="007B3F69">
            <w:pPr>
              <w:widowControl w:val="0"/>
              <w:jc w:val="center"/>
              <w:rPr>
                <w:color w:val="000000"/>
              </w:rPr>
            </w:pPr>
          </w:p>
        </w:tc>
        <w:tc>
          <w:tcPr>
            <w:tcW w:w="363" w:type="pct"/>
          </w:tcPr>
          <w:p w:rsidR="007B3F69" w:rsidRPr="00B95612" w:rsidRDefault="007B3F69" w:rsidP="007B3F69">
            <w:pPr>
              <w:widowControl w:val="0"/>
              <w:jc w:val="center"/>
              <w:rPr>
                <w:color w:val="000000"/>
              </w:rPr>
            </w:pPr>
            <w:r w:rsidRPr="00B95612">
              <w:rPr>
                <w:color w:val="000000"/>
              </w:rPr>
              <w:t>0,1</w:t>
            </w:r>
          </w:p>
        </w:tc>
        <w:tc>
          <w:tcPr>
            <w:tcW w:w="318" w:type="pct"/>
          </w:tcPr>
          <w:p w:rsidR="007B3F69" w:rsidRPr="006B6C14" w:rsidRDefault="007B3F69" w:rsidP="007B3F69">
            <w:pPr>
              <w:widowControl w:val="0"/>
              <w:jc w:val="center"/>
              <w:rPr>
                <w:color w:val="FF0000"/>
              </w:rPr>
            </w:pPr>
          </w:p>
        </w:tc>
        <w:tc>
          <w:tcPr>
            <w:tcW w:w="332" w:type="pct"/>
          </w:tcPr>
          <w:p w:rsidR="007B3F69" w:rsidRPr="006B6C14" w:rsidRDefault="007B3F69" w:rsidP="007B3F69">
            <w:pPr>
              <w:widowControl w:val="0"/>
              <w:jc w:val="center"/>
              <w:rPr>
                <w:color w:val="FF0000"/>
              </w:rP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1251.8 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підприємств будівельної індустрії, будівельних матеріалів та виробів, скляної та фарфоро-фаянсової промисловості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1251.9 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інших промислових виробництв, включаючи поліграфічне </w:t>
            </w:r>
          </w:p>
        </w:tc>
        <w:tc>
          <w:tcPr>
            <w:tcW w:w="345" w:type="pct"/>
            <w:shd w:val="clear" w:color="auto" w:fill="auto"/>
          </w:tcPr>
          <w:p w:rsidR="007B3F69" w:rsidRPr="00A72A0F" w:rsidRDefault="007B3F69" w:rsidP="007B3F69">
            <w:pPr>
              <w:widowControl w:val="0"/>
              <w:jc w:val="center"/>
            </w:pPr>
            <w:r>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1252</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Резервуари, силоси та склади</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1252.1 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Резервуари для нафти, нафтопродуктів та газу </w:t>
            </w:r>
          </w:p>
        </w:tc>
        <w:tc>
          <w:tcPr>
            <w:tcW w:w="345" w:type="pct"/>
            <w:shd w:val="clear" w:color="auto" w:fill="auto"/>
          </w:tcPr>
          <w:p w:rsidR="007B3F69" w:rsidRDefault="007B3F69" w:rsidP="007B3F69">
            <w:r w:rsidRPr="00CC7CBF">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pPr>
            <w:r>
              <w:t>0,5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1252.2 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Резервуари та ємності інші </w:t>
            </w:r>
          </w:p>
        </w:tc>
        <w:tc>
          <w:tcPr>
            <w:tcW w:w="345" w:type="pct"/>
            <w:shd w:val="clear" w:color="auto" w:fill="auto"/>
          </w:tcPr>
          <w:p w:rsidR="007B3F69" w:rsidRDefault="007B3F69" w:rsidP="007B3F69">
            <w:r w:rsidRPr="00CC7CBF">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E938CA">
              <w:t>0,5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1252.3 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Силоси для зерна </w:t>
            </w:r>
          </w:p>
        </w:tc>
        <w:tc>
          <w:tcPr>
            <w:tcW w:w="345" w:type="pct"/>
            <w:shd w:val="clear" w:color="auto" w:fill="auto"/>
          </w:tcPr>
          <w:p w:rsidR="007B3F69" w:rsidRDefault="007B3F69" w:rsidP="007B3F69">
            <w:r w:rsidRPr="00CC7CBF">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E938CA">
              <w:t>0,5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1252.4 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Силоси для цементу та інших сипучих матеріалів </w:t>
            </w:r>
          </w:p>
        </w:tc>
        <w:tc>
          <w:tcPr>
            <w:tcW w:w="345" w:type="pct"/>
            <w:shd w:val="clear" w:color="auto" w:fill="auto"/>
          </w:tcPr>
          <w:p w:rsidR="007B3F69" w:rsidRDefault="007B3F69" w:rsidP="007B3F69">
            <w:r w:rsidRPr="00CC7CBF">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E938CA">
              <w:t>0,5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lastRenderedPageBreak/>
              <w:t>1252.5 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Склади спеціальні товарні </w:t>
            </w:r>
          </w:p>
        </w:tc>
        <w:tc>
          <w:tcPr>
            <w:tcW w:w="345" w:type="pct"/>
            <w:shd w:val="clear" w:color="auto" w:fill="auto"/>
          </w:tcPr>
          <w:p w:rsidR="007B3F69" w:rsidRDefault="007B3F69" w:rsidP="007B3F69">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1252.6 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Холодильники </w:t>
            </w:r>
          </w:p>
          <w:p w:rsidR="007B3F69" w:rsidRPr="00A72A0F" w:rsidRDefault="007B3F69" w:rsidP="007B3F69">
            <w:pPr>
              <w:pStyle w:val="a3"/>
              <w:widowControl w:val="0"/>
              <w:ind w:left="85"/>
              <w:rPr>
                <w:lang w:val="uk-UA"/>
              </w:rPr>
            </w:pPr>
          </w:p>
        </w:tc>
        <w:tc>
          <w:tcPr>
            <w:tcW w:w="345" w:type="pct"/>
            <w:shd w:val="clear" w:color="auto" w:fill="auto"/>
          </w:tcPr>
          <w:p w:rsidR="007B3F69" w:rsidRDefault="007B3F69" w:rsidP="007B3F69">
            <w:r w:rsidRPr="00CC7CBF">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E938CA">
              <w:t>0,5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1252.7 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Складські майданчики </w:t>
            </w:r>
          </w:p>
          <w:p w:rsidR="007B3F69" w:rsidRPr="00A72A0F" w:rsidRDefault="007B3F69" w:rsidP="007B3F69">
            <w:pPr>
              <w:pStyle w:val="a3"/>
              <w:widowControl w:val="0"/>
              <w:ind w:left="85"/>
              <w:rPr>
                <w:lang w:val="uk-UA"/>
              </w:rPr>
            </w:pPr>
          </w:p>
        </w:tc>
        <w:tc>
          <w:tcPr>
            <w:tcW w:w="345" w:type="pct"/>
            <w:shd w:val="clear" w:color="auto" w:fill="auto"/>
          </w:tcPr>
          <w:p w:rsidR="007B3F69" w:rsidRDefault="007B3F69" w:rsidP="007B3F69">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1252.8 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Склади універсальні </w:t>
            </w:r>
          </w:p>
          <w:p w:rsidR="007B3F69" w:rsidRPr="00A72A0F" w:rsidRDefault="007B3F69" w:rsidP="007B3F69">
            <w:pPr>
              <w:pStyle w:val="a3"/>
              <w:widowControl w:val="0"/>
              <w:ind w:left="85"/>
              <w:rPr>
                <w:lang w:val="uk-UA"/>
              </w:rPr>
            </w:pPr>
          </w:p>
        </w:tc>
        <w:tc>
          <w:tcPr>
            <w:tcW w:w="345" w:type="pct"/>
            <w:shd w:val="clear" w:color="auto" w:fill="auto"/>
          </w:tcPr>
          <w:p w:rsidR="007B3F69" w:rsidRDefault="007B3F69" w:rsidP="007B3F69">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1252.9 </w:t>
            </w:r>
          </w:p>
        </w:tc>
        <w:tc>
          <w:tcPr>
            <w:tcW w:w="2573" w:type="pct"/>
            <w:shd w:val="clear" w:color="auto" w:fill="auto"/>
            <w:vAlign w:val="center"/>
          </w:tcPr>
          <w:p w:rsidR="007B3F69" w:rsidRDefault="007B3F69" w:rsidP="007B3F69">
            <w:pPr>
              <w:pStyle w:val="a3"/>
              <w:widowControl w:val="0"/>
              <w:ind w:left="85"/>
              <w:rPr>
                <w:lang w:val="uk-UA"/>
              </w:rPr>
            </w:pPr>
            <w:r w:rsidRPr="00A72A0F">
              <w:rPr>
                <w:lang w:val="uk-UA"/>
              </w:rPr>
              <w:t>Склади та сховища інші </w:t>
            </w:r>
          </w:p>
          <w:p w:rsidR="007B3F69" w:rsidRPr="00A72A0F" w:rsidRDefault="007B3F69" w:rsidP="007B3F69">
            <w:pPr>
              <w:pStyle w:val="a3"/>
              <w:widowControl w:val="0"/>
              <w:ind w:left="85"/>
              <w:rPr>
                <w:lang w:val="uk-UA"/>
              </w:rPr>
            </w:pPr>
          </w:p>
        </w:tc>
        <w:tc>
          <w:tcPr>
            <w:tcW w:w="345" w:type="pct"/>
            <w:shd w:val="clear" w:color="auto" w:fill="auto"/>
          </w:tcPr>
          <w:p w:rsidR="007B3F69" w:rsidRDefault="007B3F69" w:rsidP="007B3F69">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126</w:t>
            </w:r>
            <w:r w:rsidRPr="00A72A0F">
              <w:rPr>
                <w:lang w:val="uk-UA"/>
              </w:rPr>
              <w:t> </w:t>
            </w:r>
          </w:p>
        </w:tc>
        <w:tc>
          <w:tcPr>
            <w:tcW w:w="4626" w:type="pct"/>
            <w:gridSpan w:val="8"/>
            <w:shd w:val="clear" w:color="auto" w:fill="auto"/>
            <w:vAlign w:val="center"/>
          </w:tcPr>
          <w:p w:rsidR="007B3F69" w:rsidRDefault="007B3F69" w:rsidP="007B3F69">
            <w:pPr>
              <w:pStyle w:val="a3"/>
              <w:widowControl w:val="0"/>
              <w:ind w:left="85"/>
              <w:rPr>
                <w:lang w:val="uk-UA"/>
              </w:rPr>
            </w:pPr>
            <w:r w:rsidRPr="00A72A0F">
              <w:rPr>
                <w:b/>
                <w:bCs/>
                <w:lang w:val="uk-UA"/>
              </w:rPr>
              <w:t>Будівлі для публічних виступів, закладів освітнього, медичного та оздоровчого призначення</w:t>
            </w:r>
            <w:r w:rsidRPr="00A72A0F">
              <w:rPr>
                <w:lang w:val="uk-UA"/>
              </w:rPr>
              <w:t> </w:t>
            </w:r>
          </w:p>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1261</w:t>
            </w:r>
            <w:r w:rsidRPr="00A72A0F">
              <w:rPr>
                <w:lang w:val="uk-UA"/>
              </w:rPr>
              <w:t> </w:t>
            </w:r>
          </w:p>
        </w:tc>
        <w:tc>
          <w:tcPr>
            <w:tcW w:w="4626" w:type="pct"/>
            <w:gridSpan w:val="8"/>
            <w:shd w:val="clear" w:color="auto" w:fill="auto"/>
            <w:vAlign w:val="center"/>
          </w:tcPr>
          <w:p w:rsidR="007B3F69" w:rsidRDefault="007B3F69" w:rsidP="007B3F69">
            <w:pPr>
              <w:pStyle w:val="a3"/>
              <w:widowControl w:val="0"/>
              <w:ind w:left="85"/>
              <w:rPr>
                <w:lang w:val="uk-UA"/>
              </w:rPr>
            </w:pPr>
            <w:r w:rsidRPr="00A72A0F">
              <w:rPr>
                <w:b/>
                <w:bCs/>
                <w:lang w:val="uk-UA"/>
              </w:rPr>
              <w:t>Будівлі для публічних виступів</w:t>
            </w:r>
            <w:r w:rsidRPr="00A72A0F">
              <w:rPr>
                <w:lang w:val="uk-UA"/>
              </w:rPr>
              <w:t> </w:t>
            </w:r>
          </w:p>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1261.1 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Театри, кінотеатри та концертні зали </w:t>
            </w:r>
          </w:p>
        </w:tc>
        <w:tc>
          <w:tcPr>
            <w:tcW w:w="345" w:type="pct"/>
            <w:shd w:val="clear" w:color="auto" w:fill="auto"/>
          </w:tcPr>
          <w:p w:rsidR="007B3F69" w:rsidRDefault="007B3F69" w:rsidP="007B3F69">
            <w:r w:rsidRPr="008775BC">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071290">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1261.2 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Зали засідань та багатоцільові зали для публічних виступів </w:t>
            </w:r>
          </w:p>
        </w:tc>
        <w:tc>
          <w:tcPr>
            <w:tcW w:w="345" w:type="pct"/>
            <w:shd w:val="clear" w:color="auto" w:fill="auto"/>
          </w:tcPr>
          <w:p w:rsidR="007B3F69" w:rsidRDefault="007B3F69" w:rsidP="007B3F69">
            <w:r w:rsidRPr="008775BC">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071290">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1261.3 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Цирки </w:t>
            </w:r>
          </w:p>
        </w:tc>
        <w:tc>
          <w:tcPr>
            <w:tcW w:w="345" w:type="pct"/>
            <w:shd w:val="clear" w:color="auto" w:fill="auto"/>
          </w:tcPr>
          <w:p w:rsidR="007B3F69" w:rsidRDefault="007B3F69" w:rsidP="007B3F69">
            <w:r w:rsidRPr="008775BC">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071290">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1261.4 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Казино, ігорні будинки </w:t>
            </w:r>
          </w:p>
        </w:tc>
        <w:tc>
          <w:tcPr>
            <w:tcW w:w="345" w:type="pct"/>
            <w:shd w:val="clear" w:color="auto" w:fill="auto"/>
          </w:tcPr>
          <w:p w:rsidR="007B3F69" w:rsidRDefault="007B3F69" w:rsidP="007B3F69">
            <w:r w:rsidRPr="008775BC">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071290">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1261.5 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Музичні та танцювальні зали, дискотеки </w:t>
            </w:r>
          </w:p>
        </w:tc>
        <w:tc>
          <w:tcPr>
            <w:tcW w:w="345" w:type="pct"/>
            <w:shd w:val="clear" w:color="auto" w:fill="auto"/>
          </w:tcPr>
          <w:p w:rsidR="007B3F69" w:rsidRDefault="007B3F69" w:rsidP="007B3F69">
            <w:r w:rsidRPr="008775BC">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071290">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1261.9 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для публічних виступів інші </w:t>
            </w:r>
          </w:p>
        </w:tc>
        <w:tc>
          <w:tcPr>
            <w:tcW w:w="345" w:type="pct"/>
            <w:shd w:val="clear" w:color="auto" w:fill="auto"/>
          </w:tcPr>
          <w:p w:rsidR="007B3F69" w:rsidRDefault="007B3F69" w:rsidP="007B3F69">
            <w:r w:rsidRPr="008775BC">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071290">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rPr>
          <w:trHeight w:val="306"/>
        </w:trPr>
        <w:tc>
          <w:tcPr>
            <w:tcW w:w="374" w:type="pct"/>
            <w:tcBorders>
              <w:top w:val="single" w:sz="4" w:space="0" w:color="auto"/>
            </w:tcBorders>
            <w:shd w:val="clear" w:color="auto" w:fill="auto"/>
            <w:vAlign w:val="center"/>
          </w:tcPr>
          <w:p w:rsidR="007B3F69" w:rsidRPr="00A72A0F" w:rsidRDefault="007B3F69" w:rsidP="007B3F69">
            <w:pPr>
              <w:widowControl w:val="0"/>
              <w:ind w:right="-108"/>
              <w:jc w:val="center"/>
              <w:rPr>
                <w:b/>
              </w:rPr>
            </w:pPr>
            <w:r w:rsidRPr="00A72A0F">
              <w:rPr>
                <w:b/>
              </w:rPr>
              <w:t>1</w:t>
            </w:r>
          </w:p>
        </w:tc>
        <w:tc>
          <w:tcPr>
            <w:tcW w:w="2573" w:type="pct"/>
            <w:tcBorders>
              <w:top w:val="single" w:sz="4" w:space="0" w:color="auto"/>
            </w:tcBorders>
            <w:shd w:val="clear" w:color="auto" w:fill="auto"/>
            <w:vAlign w:val="center"/>
          </w:tcPr>
          <w:p w:rsidR="007B3F69" w:rsidRPr="00A72A0F" w:rsidRDefault="007B3F69" w:rsidP="007B3F69">
            <w:pPr>
              <w:widowControl w:val="0"/>
              <w:jc w:val="center"/>
              <w:rPr>
                <w:b/>
              </w:rPr>
            </w:pPr>
            <w:r w:rsidRPr="00A72A0F">
              <w:rPr>
                <w:b/>
              </w:rPr>
              <w:t>2</w:t>
            </w:r>
          </w:p>
        </w:tc>
        <w:tc>
          <w:tcPr>
            <w:tcW w:w="345" w:type="pct"/>
            <w:tcBorders>
              <w:top w:val="single" w:sz="4" w:space="0" w:color="auto"/>
            </w:tcBorders>
            <w:shd w:val="clear" w:color="auto" w:fill="auto"/>
            <w:vAlign w:val="center"/>
          </w:tcPr>
          <w:p w:rsidR="007B3F69" w:rsidRPr="00A72A0F" w:rsidRDefault="007B3F69" w:rsidP="007B3F69">
            <w:pPr>
              <w:widowControl w:val="0"/>
              <w:ind w:left="-55" w:right="68"/>
              <w:jc w:val="center"/>
              <w:rPr>
                <w:b/>
              </w:rPr>
            </w:pPr>
            <w:r w:rsidRPr="00A72A0F">
              <w:rPr>
                <w:b/>
              </w:rPr>
              <w:t>3</w:t>
            </w:r>
          </w:p>
        </w:tc>
        <w:tc>
          <w:tcPr>
            <w:tcW w:w="341" w:type="pct"/>
            <w:gridSpan w:val="2"/>
            <w:tcBorders>
              <w:top w:val="single" w:sz="4" w:space="0" w:color="auto"/>
            </w:tcBorders>
            <w:shd w:val="clear" w:color="auto" w:fill="auto"/>
            <w:vAlign w:val="center"/>
          </w:tcPr>
          <w:p w:rsidR="007B3F69" w:rsidRPr="00A72A0F" w:rsidRDefault="007B3F69" w:rsidP="007B3F69">
            <w:pPr>
              <w:widowControl w:val="0"/>
              <w:ind w:left="-108" w:right="68"/>
              <w:jc w:val="center"/>
              <w:rPr>
                <w:b/>
              </w:rPr>
            </w:pPr>
            <w:r w:rsidRPr="00A72A0F">
              <w:rPr>
                <w:b/>
              </w:rPr>
              <w:t>4</w:t>
            </w:r>
          </w:p>
        </w:tc>
        <w:tc>
          <w:tcPr>
            <w:tcW w:w="354" w:type="pct"/>
            <w:tcBorders>
              <w:top w:val="single" w:sz="4" w:space="0" w:color="auto"/>
            </w:tcBorders>
          </w:tcPr>
          <w:p w:rsidR="007B3F69" w:rsidRPr="00A72A0F" w:rsidRDefault="007B3F69" w:rsidP="007B3F69">
            <w:pPr>
              <w:widowControl w:val="0"/>
              <w:ind w:left="-108" w:right="68"/>
              <w:jc w:val="center"/>
              <w:rPr>
                <w:b/>
              </w:rPr>
            </w:pPr>
            <w:r w:rsidRPr="00A72A0F">
              <w:rPr>
                <w:b/>
              </w:rPr>
              <w:t>5</w:t>
            </w:r>
          </w:p>
        </w:tc>
        <w:tc>
          <w:tcPr>
            <w:tcW w:w="363" w:type="pct"/>
            <w:tcBorders>
              <w:top w:val="single" w:sz="4" w:space="0" w:color="auto"/>
            </w:tcBorders>
          </w:tcPr>
          <w:p w:rsidR="007B3F69" w:rsidRPr="00A72A0F" w:rsidRDefault="007B3F69" w:rsidP="007B3F69">
            <w:pPr>
              <w:widowControl w:val="0"/>
              <w:ind w:left="-108" w:right="68"/>
              <w:jc w:val="center"/>
              <w:rPr>
                <w:b/>
              </w:rPr>
            </w:pPr>
            <w:r w:rsidRPr="00A72A0F">
              <w:rPr>
                <w:b/>
              </w:rPr>
              <w:t>6</w:t>
            </w:r>
          </w:p>
        </w:tc>
        <w:tc>
          <w:tcPr>
            <w:tcW w:w="318" w:type="pct"/>
            <w:tcBorders>
              <w:top w:val="single" w:sz="4" w:space="0" w:color="auto"/>
            </w:tcBorders>
          </w:tcPr>
          <w:p w:rsidR="007B3F69" w:rsidRPr="00A72A0F" w:rsidRDefault="007B3F69" w:rsidP="007B3F69">
            <w:pPr>
              <w:widowControl w:val="0"/>
              <w:ind w:left="-108" w:right="68"/>
              <w:jc w:val="center"/>
              <w:rPr>
                <w:b/>
              </w:rPr>
            </w:pPr>
            <w:r w:rsidRPr="00A72A0F">
              <w:rPr>
                <w:b/>
              </w:rPr>
              <w:t>7</w:t>
            </w:r>
          </w:p>
        </w:tc>
        <w:tc>
          <w:tcPr>
            <w:tcW w:w="332" w:type="pct"/>
            <w:tcBorders>
              <w:top w:val="single" w:sz="4" w:space="0" w:color="auto"/>
            </w:tcBorders>
          </w:tcPr>
          <w:p w:rsidR="007B3F69" w:rsidRPr="00A72A0F" w:rsidRDefault="007B3F69" w:rsidP="007B3F69">
            <w:pPr>
              <w:widowControl w:val="0"/>
              <w:ind w:left="-108" w:right="68"/>
              <w:jc w:val="center"/>
              <w:rPr>
                <w:b/>
              </w:rPr>
            </w:pPr>
            <w:r w:rsidRPr="00A72A0F">
              <w:rPr>
                <w:b/>
              </w:rPr>
              <w:t>8</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1262</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Музеї та бібліотеки</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1262.1 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Музеї та художні галереї </w:t>
            </w:r>
          </w:p>
        </w:tc>
        <w:tc>
          <w:tcPr>
            <w:tcW w:w="345" w:type="pct"/>
            <w:shd w:val="clear" w:color="auto" w:fill="auto"/>
          </w:tcPr>
          <w:p w:rsidR="007B3F69" w:rsidRDefault="007B3F69" w:rsidP="007B3F69">
            <w:r w:rsidRPr="002A0AC8">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1262.2 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Бібліотеки, книгосховища </w:t>
            </w:r>
          </w:p>
        </w:tc>
        <w:tc>
          <w:tcPr>
            <w:tcW w:w="345" w:type="pct"/>
            <w:shd w:val="clear" w:color="auto" w:fill="auto"/>
          </w:tcPr>
          <w:p w:rsidR="007B3F69" w:rsidRDefault="007B3F69" w:rsidP="007B3F69">
            <w:r w:rsidRPr="002A0AC8">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1262.3 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Технічні центри </w:t>
            </w:r>
          </w:p>
        </w:tc>
        <w:tc>
          <w:tcPr>
            <w:tcW w:w="345" w:type="pct"/>
            <w:shd w:val="clear" w:color="auto" w:fill="auto"/>
          </w:tcPr>
          <w:p w:rsidR="007B3F69" w:rsidRDefault="007B3F69" w:rsidP="007B3F69">
            <w:r w:rsidRPr="002A0AC8">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1262.4 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Планетарії </w:t>
            </w:r>
          </w:p>
        </w:tc>
        <w:tc>
          <w:tcPr>
            <w:tcW w:w="345" w:type="pct"/>
            <w:shd w:val="clear" w:color="auto" w:fill="auto"/>
          </w:tcPr>
          <w:p w:rsidR="007B3F69" w:rsidRDefault="007B3F69" w:rsidP="007B3F69">
            <w:r w:rsidRPr="002A0AC8">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1262.5 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архівів </w:t>
            </w:r>
          </w:p>
        </w:tc>
        <w:tc>
          <w:tcPr>
            <w:tcW w:w="345" w:type="pct"/>
            <w:shd w:val="clear" w:color="auto" w:fill="auto"/>
          </w:tcPr>
          <w:p w:rsidR="007B3F69" w:rsidRDefault="007B3F69" w:rsidP="007B3F69">
            <w:r w:rsidRPr="002A0AC8">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1262.6 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зоологічних та ботанічних садів </w:t>
            </w:r>
          </w:p>
        </w:tc>
        <w:tc>
          <w:tcPr>
            <w:tcW w:w="345" w:type="pct"/>
            <w:shd w:val="clear" w:color="auto" w:fill="auto"/>
          </w:tcPr>
          <w:p w:rsidR="007B3F69" w:rsidRDefault="007B3F69" w:rsidP="007B3F69">
            <w:r w:rsidRPr="002A0AC8">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1263</w:t>
            </w:r>
            <w:r w:rsidRPr="00A72A0F">
              <w:rPr>
                <w:lang w:val="uk-UA"/>
              </w:rPr>
              <w:t> </w:t>
            </w:r>
          </w:p>
        </w:tc>
        <w:tc>
          <w:tcPr>
            <w:tcW w:w="4626" w:type="pct"/>
            <w:gridSpan w:val="8"/>
            <w:shd w:val="clear" w:color="auto" w:fill="auto"/>
            <w:vAlign w:val="center"/>
          </w:tcPr>
          <w:p w:rsidR="007B3F69" w:rsidRDefault="007B3F69" w:rsidP="007B3F69">
            <w:pPr>
              <w:pStyle w:val="a3"/>
              <w:widowControl w:val="0"/>
              <w:ind w:left="85"/>
              <w:rPr>
                <w:b/>
                <w:bCs/>
                <w:lang w:val="uk-UA"/>
              </w:rPr>
            </w:pPr>
          </w:p>
          <w:p w:rsidR="007B3F69" w:rsidRDefault="007B3F69" w:rsidP="007B3F69">
            <w:pPr>
              <w:pStyle w:val="a3"/>
              <w:widowControl w:val="0"/>
              <w:ind w:left="85"/>
              <w:rPr>
                <w:b/>
                <w:bCs/>
                <w:lang w:val="uk-UA"/>
              </w:rPr>
            </w:pPr>
            <w:r w:rsidRPr="00A72A0F">
              <w:rPr>
                <w:b/>
                <w:bCs/>
                <w:lang w:val="uk-UA"/>
              </w:rPr>
              <w:t>Будівлі навчальних та дослідних закладів</w:t>
            </w:r>
          </w:p>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1263.1 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науково-дослідних та проектно-вишукувальних установ </w:t>
            </w:r>
          </w:p>
        </w:tc>
        <w:tc>
          <w:tcPr>
            <w:tcW w:w="345" w:type="pct"/>
            <w:shd w:val="clear" w:color="auto" w:fill="auto"/>
          </w:tcPr>
          <w:p w:rsidR="007B3F69" w:rsidRDefault="007B3F69" w:rsidP="007B3F69">
            <w:r w:rsidRPr="00EF0256">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A6365D">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1263.2 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вищих навчальних закладів </w:t>
            </w:r>
          </w:p>
        </w:tc>
        <w:tc>
          <w:tcPr>
            <w:tcW w:w="345" w:type="pct"/>
            <w:shd w:val="clear" w:color="auto" w:fill="auto"/>
          </w:tcPr>
          <w:p w:rsidR="007B3F69" w:rsidRDefault="007B3F69" w:rsidP="007B3F69">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1263.3 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шкіл та інших середніх навчальних закладів</w:t>
            </w:r>
            <w:r w:rsidRPr="00A72A0F">
              <w:rPr>
                <w:vertAlign w:val="superscript"/>
                <w:lang w:val="uk-UA"/>
              </w:rPr>
              <w:t> </w:t>
            </w:r>
            <w:r w:rsidRPr="00A72A0F">
              <w:rPr>
                <w:lang w:val="uk-UA"/>
              </w:rPr>
              <w:t> </w:t>
            </w:r>
          </w:p>
        </w:tc>
        <w:tc>
          <w:tcPr>
            <w:tcW w:w="345" w:type="pct"/>
            <w:shd w:val="clear" w:color="auto" w:fill="auto"/>
          </w:tcPr>
          <w:p w:rsidR="007B3F69" w:rsidRDefault="007B3F69" w:rsidP="007B3F69">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11743B" w:rsidTr="007B3F69">
        <w:tc>
          <w:tcPr>
            <w:tcW w:w="374" w:type="pct"/>
            <w:shd w:val="clear" w:color="auto" w:fill="auto"/>
            <w:vAlign w:val="center"/>
          </w:tcPr>
          <w:p w:rsidR="007B3F69" w:rsidRPr="00A9608E" w:rsidRDefault="007B3F69" w:rsidP="007B3F69">
            <w:pPr>
              <w:pStyle w:val="a3"/>
              <w:widowControl w:val="0"/>
              <w:ind w:right="-108"/>
              <w:jc w:val="center"/>
              <w:rPr>
                <w:lang w:val="uk-UA"/>
              </w:rPr>
            </w:pPr>
            <w:r w:rsidRPr="00A9608E">
              <w:rPr>
                <w:lang w:val="uk-UA"/>
              </w:rPr>
              <w:t>1263.4 </w:t>
            </w:r>
          </w:p>
        </w:tc>
        <w:tc>
          <w:tcPr>
            <w:tcW w:w="2573" w:type="pct"/>
            <w:shd w:val="clear" w:color="auto" w:fill="auto"/>
            <w:vAlign w:val="center"/>
          </w:tcPr>
          <w:p w:rsidR="007B3F69" w:rsidRPr="00A9608E" w:rsidRDefault="007B3F69" w:rsidP="007B3F69">
            <w:pPr>
              <w:pStyle w:val="a3"/>
              <w:widowControl w:val="0"/>
              <w:ind w:left="85"/>
              <w:rPr>
                <w:lang w:val="uk-UA"/>
              </w:rPr>
            </w:pPr>
            <w:r w:rsidRPr="00A9608E">
              <w:rPr>
                <w:lang w:val="uk-UA"/>
              </w:rPr>
              <w:t>Будівлі професійно-технічних навчальних закладів </w:t>
            </w:r>
          </w:p>
        </w:tc>
        <w:tc>
          <w:tcPr>
            <w:tcW w:w="345" w:type="pct"/>
            <w:shd w:val="clear" w:color="auto" w:fill="auto"/>
          </w:tcPr>
          <w:p w:rsidR="007B3F69" w:rsidRPr="00A9608E" w:rsidRDefault="007B3F69" w:rsidP="007B3F69">
            <w:r w:rsidRPr="00A9608E">
              <w:t>х</w:t>
            </w:r>
          </w:p>
        </w:tc>
        <w:tc>
          <w:tcPr>
            <w:tcW w:w="341" w:type="pct"/>
            <w:gridSpan w:val="2"/>
            <w:shd w:val="clear" w:color="auto" w:fill="auto"/>
          </w:tcPr>
          <w:p w:rsidR="007B3F69" w:rsidRPr="00A9608E" w:rsidRDefault="007B3F69" w:rsidP="007B3F69">
            <w:pPr>
              <w:widowControl w:val="0"/>
              <w:jc w:val="center"/>
            </w:pPr>
          </w:p>
        </w:tc>
        <w:tc>
          <w:tcPr>
            <w:tcW w:w="354" w:type="pct"/>
          </w:tcPr>
          <w:p w:rsidR="007B3F69" w:rsidRPr="00A9608E" w:rsidRDefault="007B3F69" w:rsidP="007B3F69">
            <w:pPr>
              <w:widowControl w:val="0"/>
              <w:jc w:val="center"/>
            </w:pPr>
          </w:p>
        </w:tc>
        <w:tc>
          <w:tcPr>
            <w:tcW w:w="363" w:type="pct"/>
          </w:tcPr>
          <w:p w:rsidR="007B3F69" w:rsidRPr="00A9608E" w:rsidRDefault="007B3F69" w:rsidP="007B3F69">
            <w:r w:rsidRPr="00A9608E">
              <w:t>х</w:t>
            </w:r>
          </w:p>
        </w:tc>
        <w:tc>
          <w:tcPr>
            <w:tcW w:w="318" w:type="pct"/>
          </w:tcPr>
          <w:p w:rsidR="007B3F69" w:rsidRPr="00A9608E" w:rsidRDefault="007B3F69" w:rsidP="007B3F69">
            <w:pPr>
              <w:widowControl w:val="0"/>
              <w:jc w:val="center"/>
            </w:pPr>
          </w:p>
        </w:tc>
        <w:tc>
          <w:tcPr>
            <w:tcW w:w="332" w:type="pct"/>
          </w:tcPr>
          <w:p w:rsidR="007B3F69" w:rsidRPr="00A9608E"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1263.5 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дошкільних та позашкільних навчальних закладів </w:t>
            </w:r>
          </w:p>
        </w:tc>
        <w:tc>
          <w:tcPr>
            <w:tcW w:w="345" w:type="pct"/>
            <w:shd w:val="clear" w:color="auto" w:fill="auto"/>
          </w:tcPr>
          <w:p w:rsidR="007B3F69" w:rsidRDefault="007B3F69" w:rsidP="007B3F69">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lastRenderedPageBreak/>
              <w:t>1263.6 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спеціальних навчальних закладів для дітей з фізичними або розумовими вадами </w:t>
            </w:r>
          </w:p>
        </w:tc>
        <w:tc>
          <w:tcPr>
            <w:tcW w:w="345" w:type="pct"/>
            <w:shd w:val="clear" w:color="auto" w:fill="auto"/>
          </w:tcPr>
          <w:p w:rsidR="007B3F69" w:rsidRDefault="007B3F69" w:rsidP="007B3F69">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1263.7 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закладів з фахової перепідготовки </w:t>
            </w:r>
          </w:p>
        </w:tc>
        <w:tc>
          <w:tcPr>
            <w:tcW w:w="345" w:type="pct"/>
            <w:shd w:val="clear" w:color="auto" w:fill="auto"/>
          </w:tcPr>
          <w:p w:rsidR="007B3F69" w:rsidRDefault="007B3F69" w:rsidP="007B3F69">
            <w:r w:rsidRPr="00EF0256">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A6365D">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1263.8 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метеорологічних станцій, обсерваторій </w:t>
            </w:r>
          </w:p>
        </w:tc>
        <w:tc>
          <w:tcPr>
            <w:tcW w:w="345" w:type="pct"/>
            <w:shd w:val="clear" w:color="auto" w:fill="auto"/>
          </w:tcPr>
          <w:p w:rsidR="007B3F69" w:rsidRDefault="007B3F69" w:rsidP="007B3F69">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11743B" w:rsidTr="007B3F69">
        <w:tc>
          <w:tcPr>
            <w:tcW w:w="374" w:type="pct"/>
            <w:shd w:val="clear" w:color="auto" w:fill="auto"/>
            <w:vAlign w:val="center"/>
          </w:tcPr>
          <w:p w:rsidR="007B3F69" w:rsidRPr="00524236" w:rsidRDefault="007B3F69" w:rsidP="007B3F69">
            <w:pPr>
              <w:pStyle w:val="a3"/>
              <w:widowControl w:val="0"/>
              <w:ind w:right="-108"/>
              <w:jc w:val="center"/>
              <w:rPr>
                <w:lang w:val="uk-UA"/>
              </w:rPr>
            </w:pPr>
            <w:r w:rsidRPr="00524236">
              <w:rPr>
                <w:lang w:val="uk-UA"/>
              </w:rPr>
              <w:t>1263.9 </w:t>
            </w:r>
          </w:p>
        </w:tc>
        <w:tc>
          <w:tcPr>
            <w:tcW w:w="2573" w:type="pct"/>
            <w:shd w:val="clear" w:color="auto" w:fill="auto"/>
            <w:vAlign w:val="center"/>
          </w:tcPr>
          <w:p w:rsidR="007B3F69" w:rsidRPr="00524236" w:rsidRDefault="007B3F69" w:rsidP="007B3F69">
            <w:pPr>
              <w:pStyle w:val="a3"/>
              <w:widowControl w:val="0"/>
              <w:ind w:left="85"/>
              <w:rPr>
                <w:lang w:val="uk-UA"/>
              </w:rPr>
            </w:pPr>
            <w:r w:rsidRPr="00524236">
              <w:rPr>
                <w:lang w:val="uk-UA"/>
              </w:rPr>
              <w:t>Будівлі освітніх та науково-дослідних закладів інші </w:t>
            </w:r>
          </w:p>
        </w:tc>
        <w:tc>
          <w:tcPr>
            <w:tcW w:w="345" w:type="pct"/>
            <w:shd w:val="clear" w:color="auto" w:fill="auto"/>
          </w:tcPr>
          <w:p w:rsidR="007B3F69" w:rsidRPr="00524236" w:rsidRDefault="007B3F69" w:rsidP="007B3F69">
            <w:r w:rsidRPr="00524236">
              <w:t>1,5</w:t>
            </w:r>
          </w:p>
        </w:tc>
        <w:tc>
          <w:tcPr>
            <w:tcW w:w="341" w:type="pct"/>
            <w:gridSpan w:val="2"/>
            <w:shd w:val="clear" w:color="auto" w:fill="auto"/>
          </w:tcPr>
          <w:p w:rsidR="007B3F69" w:rsidRPr="00524236" w:rsidRDefault="007B3F69" w:rsidP="007B3F69">
            <w:pPr>
              <w:widowControl w:val="0"/>
              <w:jc w:val="center"/>
            </w:pPr>
          </w:p>
        </w:tc>
        <w:tc>
          <w:tcPr>
            <w:tcW w:w="354" w:type="pct"/>
          </w:tcPr>
          <w:p w:rsidR="007B3F69" w:rsidRPr="00524236" w:rsidRDefault="007B3F69" w:rsidP="007B3F69">
            <w:pPr>
              <w:widowControl w:val="0"/>
              <w:jc w:val="center"/>
            </w:pPr>
          </w:p>
        </w:tc>
        <w:tc>
          <w:tcPr>
            <w:tcW w:w="363" w:type="pct"/>
          </w:tcPr>
          <w:p w:rsidR="007B3F69" w:rsidRPr="00524236" w:rsidRDefault="007B3F69" w:rsidP="007B3F69">
            <w:r w:rsidRPr="00524236">
              <w:t>1,5</w:t>
            </w:r>
          </w:p>
        </w:tc>
        <w:tc>
          <w:tcPr>
            <w:tcW w:w="318" w:type="pct"/>
          </w:tcPr>
          <w:p w:rsidR="007B3F69" w:rsidRPr="0011743B" w:rsidRDefault="007B3F69" w:rsidP="007B3F69">
            <w:pPr>
              <w:widowControl w:val="0"/>
              <w:jc w:val="center"/>
              <w:rPr>
                <w:color w:val="FF0000"/>
              </w:rPr>
            </w:pPr>
          </w:p>
        </w:tc>
        <w:tc>
          <w:tcPr>
            <w:tcW w:w="332" w:type="pct"/>
          </w:tcPr>
          <w:p w:rsidR="007B3F69" w:rsidRPr="0011743B" w:rsidRDefault="007B3F69" w:rsidP="007B3F69">
            <w:pPr>
              <w:widowControl w:val="0"/>
              <w:jc w:val="center"/>
              <w:rPr>
                <w:color w:val="FF0000"/>
              </w:rP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1264</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лікарень та оздоровчих закладів</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1264.1 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Лікарні багатопрофільні територіального обслуговування, навчальних закладів </w:t>
            </w:r>
          </w:p>
        </w:tc>
        <w:tc>
          <w:tcPr>
            <w:tcW w:w="345" w:type="pct"/>
            <w:shd w:val="clear" w:color="auto" w:fill="auto"/>
          </w:tcPr>
          <w:p w:rsidR="007B3F69" w:rsidRDefault="007B3F69" w:rsidP="007B3F69">
            <w:r w:rsidRPr="004C2914">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1264.2 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Лікарні профільні, диспансери </w:t>
            </w:r>
          </w:p>
        </w:tc>
        <w:tc>
          <w:tcPr>
            <w:tcW w:w="345" w:type="pct"/>
            <w:shd w:val="clear" w:color="auto" w:fill="auto"/>
          </w:tcPr>
          <w:p w:rsidR="007B3F69" w:rsidRDefault="007B3F69" w:rsidP="007B3F69">
            <w:r w:rsidRPr="004C2914">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1264.3 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Материнські та дитячі реабілітаційні центри, пологові будинки </w:t>
            </w:r>
          </w:p>
        </w:tc>
        <w:tc>
          <w:tcPr>
            <w:tcW w:w="345" w:type="pct"/>
            <w:shd w:val="clear" w:color="auto" w:fill="auto"/>
          </w:tcPr>
          <w:p w:rsidR="007B3F69" w:rsidRDefault="007B3F69" w:rsidP="007B3F69">
            <w:r w:rsidRPr="004C2914">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1264.4 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Поліклініки, пункти медичного обслуговування та консультації </w:t>
            </w:r>
          </w:p>
        </w:tc>
        <w:tc>
          <w:tcPr>
            <w:tcW w:w="345" w:type="pct"/>
            <w:shd w:val="clear" w:color="auto" w:fill="auto"/>
          </w:tcPr>
          <w:p w:rsidR="007B3F69" w:rsidRPr="00B95612" w:rsidRDefault="007B3F69" w:rsidP="007B3F69">
            <w:pPr>
              <w:rPr>
                <w:color w:val="000000"/>
              </w:rPr>
            </w:pPr>
            <w:r w:rsidRPr="00B95612">
              <w:rPr>
                <w:color w:val="000000"/>
              </w:rP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1264.5 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Шпиталі виправних закладів, в'язниць та збройних сил </w:t>
            </w:r>
          </w:p>
        </w:tc>
        <w:tc>
          <w:tcPr>
            <w:tcW w:w="345" w:type="pct"/>
            <w:shd w:val="clear" w:color="auto" w:fill="auto"/>
          </w:tcPr>
          <w:p w:rsidR="007B3F69" w:rsidRDefault="007B3F69" w:rsidP="007B3F69">
            <w:r w:rsidRPr="004C2914">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1264.6 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Санаторії, профілакторії та центри функціональної реабілітації </w:t>
            </w:r>
          </w:p>
        </w:tc>
        <w:tc>
          <w:tcPr>
            <w:tcW w:w="345" w:type="pct"/>
            <w:shd w:val="clear" w:color="auto" w:fill="auto"/>
          </w:tcPr>
          <w:p w:rsidR="007B3F69" w:rsidRDefault="007B3F69" w:rsidP="007B3F69">
            <w:r w:rsidRPr="004C2914">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1264.9 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Заклади лікувально-профілактичні та оздоровчі інші </w:t>
            </w:r>
          </w:p>
        </w:tc>
        <w:tc>
          <w:tcPr>
            <w:tcW w:w="345" w:type="pct"/>
            <w:shd w:val="clear" w:color="auto" w:fill="auto"/>
          </w:tcPr>
          <w:p w:rsidR="007B3F69" w:rsidRDefault="007B3F69" w:rsidP="007B3F69">
            <w:r>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1265</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Зали спортивні</w:t>
            </w:r>
            <w:r w:rsidRPr="00A72A0F">
              <w:t> </w:t>
            </w:r>
          </w:p>
        </w:tc>
      </w:tr>
      <w:tr w:rsidR="007B3F69" w:rsidRPr="00BF6C24" w:rsidTr="007B3F69">
        <w:tc>
          <w:tcPr>
            <w:tcW w:w="374" w:type="pct"/>
            <w:shd w:val="clear" w:color="auto" w:fill="auto"/>
            <w:vAlign w:val="center"/>
          </w:tcPr>
          <w:p w:rsidR="007B3F69" w:rsidRPr="00BF6C24" w:rsidRDefault="007B3F69" w:rsidP="007B3F69">
            <w:pPr>
              <w:pStyle w:val="a3"/>
              <w:widowControl w:val="0"/>
              <w:ind w:right="-108"/>
              <w:jc w:val="center"/>
              <w:rPr>
                <w:lang w:val="uk-UA"/>
              </w:rPr>
            </w:pPr>
            <w:r w:rsidRPr="00BF6C24">
              <w:rPr>
                <w:lang w:val="uk-UA"/>
              </w:rPr>
              <w:t>1265.1 </w:t>
            </w:r>
          </w:p>
        </w:tc>
        <w:tc>
          <w:tcPr>
            <w:tcW w:w="2573" w:type="pct"/>
            <w:shd w:val="clear" w:color="auto" w:fill="auto"/>
            <w:vAlign w:val="center"/>
          </w:tcPr>
          <w:p w:rsidR="007B3F69" w:rsidRPr="00BF6C24" w:rsidRDefault="007B3F69" w:rsidP="007B3F69">
            <w:pPr>
              <w:pStyle w:val="a3"/>
              <w:widowControl w:val="0"/>
              <w:ind w:left="85"/>
              <w:rPr>
                <w:lang w:val="uk-UA"/>
              </w:rPr>
            </w:pPr>
            <w:r w:rsidRPr="00BF6C24">
              <w:rPr>
                <w:lang w:val="uk-UA"/>
              </w:rPr>
              <w:t>Зали гімнастичні, баскетбольні, волейбольні, тенісні та т. ін. </w:t>
            </w:r>
          </w:p>
        </w:tc>
        <w:tc>
          <w:tcPr>
            <w:tcW w:w="345" w:type="pct"/>
            <w:shd w:val="clear" w:color="auto" w:fill="auto"/>
          </w:tcPr>
          <w:p w:rsidR="007B3F69" w:rsidRPr="00BF6C24" w:rsidRDefault="007B3F69" w:rsidP="007B3F69">
            <w:r w:rsidRPr="00BF6C24">
              <w:t>1,5</w:t>
            </w:r>
          </w:p>
        </w:tc>
        <w:tc>
          <w:tcPr>
            <w:tcW w:w="341" w:type="pct"/>
            <w:gridSpan w:val="2"/>
            <w:shd w:val="clear" w:color="auto" w:fill="auto"/>
          </w:tcPr>
          <w:p w:rsidR="007B3F69" w:rsidRPr="00BF6C24" w:rsidRDefault="007B3F69" w:rsidP="007B3F69">
            <w:pPr>
              <w:widowControl w:val="0"/>
              <w:jc w:val="center"/>
            </w:pPr>
          </w:p>
        </w:tc>
        <w:tc>
          <w:tcPr>
            <w:tcW w:w="354" w:type="pct"/>
          </w:tcPr>
          <w:p w:rsidR="007B3F69" w:rsidRPr="00BF6C24" w:rsidRDefault="007B3F69" w:rsidP="007B3F69">
            <w:pPr>
              <w:widowControl w:val="0"/>
              <w:jc w:val="center"/>
            </w:pPr>
          </w:p>
        </w:tc>
        <w:tc>
          <w:tcPr>
            <w:tcW w:w="363" w:type="pct"/>
          </w:tcPr>
          <w:p w:rsidR="007B3F69" w:rsidRPr="00BF6C24" w:rsidRDefault="007B3F69" w:rsidP="007B3F69">
            <w:pPr>
              <w:widowControl w:val="0"/>
              <w:jc w:val="center"/>
            </w:pPr>
            <w:r w:rsidRPr="00BF6C24">
              <w:t>1,5</w:t>
            </w:r>
          </w:p>
        </w:tc>
        <w:tc>
          <w:tcPr>
            <w:tcW w:w="318" w:type="pct"/>
          </w:tcPr>
          <w:p w:rsidR="007B3F69" w:rsidRPr="00BF6C24" w:rsidRDefault="007B3F69" w:rsidP="007B3F69">
            <w:pPr>
              <w:widowControl w:val="0"/>
              <w:jc w:val="center"/>
            </w:pPr>
          </w:p>
        </w:tc>
        <w:tc>
          <w:tcPr>
            <w:tcW w:w="332" w:type="pct"/>
          </w:tcPr>
          <w:p w:rsidR="007B3F69" w:rsidRPr="00BF6C24"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1265.2 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Басейни криті для плавання </w:t>
            </w:r>
          </w:p>
        </w:tc>
        <w:tc>
          <w:tcPr>
            <w:tcW w:w="345" w:type="pct"/>
            <w:shd w:val="clear" w:color="auto" w:fill="auto"/>
          </w:tcPr>
          <w:p w:rsidR="007B3F69" w:rsidRDefault="007B3F69" w:rsidP="007B3F69">
            <w:r w:rsidRPr="003D10BB">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39321B">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1265.3 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Хокейні та льодові стадіони криті </w:t>
            </w:r>
          </w:p>
        </w:tc>
        <w:tc>
          <w:tcPr>
            <w:tcW w:w="345" w:type="pct"/>
            <w:shd w:val="clear" w:color="auto" w:fill="auto"/>
          </w:tcPr>
          <w:p w:rsidR="007B3F69" w:rsidRDefault="007B3F69" w:rsidP="007B3F69">
            <w:r w:rsidRPr="003D10BB">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39321B">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1265.4 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Манежі легкоатлетичні </w:t>
            </w:r>
          </w:p>
        </w:tc>
        <w:tc>
          <w:tcPr>
            <w:tcW w:w="345" w:type="pct"/>
            <w:shd w:val="clear" w:color="auto" w:fill="auto"/>
          </w:tcPr>
          <w:p w:rsidR="007B3F69" w:rsidRDefault="007B3F69" w:rsidP="007B3F69">
            <w:r w:rsidRPr="003D10BB">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Default="007B3F69" w:rsidP="007B3F69">
            <w:r w:rsidRPr="0039321B">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11743B" w:rsidTr="007B3F69">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7B3F69" w:rsidRPr="009C0C3A" w:rsidRDefault="007B3F69" w:rsidP="007B3F69">
            <w:pPr>
              <w:pStyle w:val="a3"/>
              <w:widowControl w:val="0"/>
              <w:ind w:right="-108"/>
              <w:jc w:val="center"/>
              <w:rPr>
                <w:color w:val="000000"/>
                <w:lang w:val="uk-UA"/>
              </w:rPr>
            </w:pPr>
            <w:r w:rsidRPr="009C0C3A">
              <w:rPr>
                <w:color w:val="000000"/>
                <w:lang w:val="uk-UA"/>
              </w:rPr>
              <w:t xml:space="preserve">1265.5 </w:t>
            </w:r>
          </w:p>
        </w:tc>
        <w:tc>
          <w:tcPr>
            <w:tcW w:w="2573" w:type="pct"/>
            <w:tcBorders>
              <w:top w:val="single" w:sz="4" w:space="0" w:color="auto"/>
              <w:left w:val="single" w:sz="4" w:space="0" w:color="auto"/>
              <w:bottom w:val="single" w:sz="4" w:space="0" w:color="auto"/>
              <w:right w:val="single" w:sz="4" w:space="0" w:color="auto"/>
            </w:tcBorders>
            <w:shd w:val="clear" w:color="auto" w:fill="auto"/>
            <w:vAlign w:val="center"/>
          </w:tcPr>
          <w:p w:rsidR="007B3F69" w:rsidRPr="009C0C3A" w:rsidRDefault="007B3F69" w:rsidP="007B3F69">
            <w:pPr>
              <w:pStyle w:val="a3"/>
              <w:widowControl w:val="0"/>
              <w:ind w:left="85"/>
              <w:rPr>
                <w:color w:val="000000"/>
                <w:lang w:val="uk-UA"/>
              </w:rPr>
            </w:pPr>
            <w:r w:rsidRPr="009C0C3A">
              <w:rPr>
                <w:color w:val="000000"/>
                <w:lang w:val="uk-UA"/>
              </w:rPr>
              <w:t>Тири</w:t>
            </w: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7B3F69" w:rsidRPr="009C0C3A" w:rsidRDefault="007B3F69" w:rsidP="007B3F69">
            <w:pPr>
              <w:rPr>
                <w:color w:val="000000"/>
              </w:rPr>
            </w:pPr>
            <w:r w:rsidRPr="009C0C3A">
              <w:rPr>
                <w:color w:val="000000"/>
              </w:rPr>
              <w:t>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rsidR="007B3F69" w:rsidRPr="009C0C3A" w:rsidRDefault="007B3F69" w:rsidP="007B3F69">
            <w:pPr>
              <w:widowControl w:val="0"/>
              <w:jc w:val="center"/>
              <w:rPr>
                <w:color w:val="000000"/>
              </w:rPr>
            </w:pPr>
          </w:p>
        </w:tc>
        <w:tc>
          <w:tcPr>
            <w:tcW w:w="354" w:type="pct"/>
            <w:tcBorders>
              <w:top w:val="single" w:sz="4" w:space="0" w:color="auto"/>
              <w:left w:val="single" w:sz="4" w:space="0" w:color="auto"/>
              <w:bottom w:val="single" w:sz="4" w:space="0" w:color="auto"/>
              <w:right w:val="single" w:sz="4" w:space="0" w:color="auto"/>
            </w:tcBorders>
          </w:tcPr>
          <w:p w:rsidR="007B3F69" w:rsidRPr="009C0C3A" w:rsidRDefault="007B3F69" w:rsidP="007B3F69">
            <w:pPr>
              <w:widowControl w:val="0"/>
              <w:jc w:val="center"/>
              <w:rPr>
                <w:color w:val="000000"/>
              </w:rPr>
            </w:pPr>
          </w:p>
        </w:tc>
        <w:tc>
          <w:tcPr>
            <w:tcW w:w="363" w:type="pct"/>
            <w:tcBorders>
              <w:top w:val="single" w:sz="4" w:space="0" w:color="auto"/>
              <w:left w:val="single" w:sz="4" w:space="0" w:color="auto"/>
              <w:bottom w:val="single" w:sz="4" w:space="0" w:color="auto"/>
              <w:right w:val="single" w:sz="4" w:space="0" w:color="auto"/>
            </w:tcBorders>
          </w:tcPr>
          <w:p w:rsidR="007B3F69" w:rsidRPr="009C0C3A" w:rsidRDefault="007B3F69" w:rsidP="007B3F69">
            <w:pPr>
              <w:rPr>
                <w:color w:val="000000"/>
              </w:rPr>
            </w:pPr>
            <w:r w:rsidRPr="009C0C3A">
              <w:rPr>
                <w:color w:val="000000"/>
              </w:rPr>
              <w:t>1,5</w:t>
            </w:r>
          </w:p>
        </w:tc>
        <w:tc>
          <w:tcPr>
            <w:tcW w:w="318" w:type="pct"/>
            <w:tcBorders>
              <w:top w:val="single" w:sz="4" w:space="0" w:color="auto"/>
              <w:left w:val="single" w:sz="4" w:space="0" w:color="auto"/>
              <w:bottom w:val="single" w:sz="4" w:space="0" w:color="auto"/>
              <w:right w:val="single" w:sz="4" w:space="0" w:color="auto"/>
            </w:tcBorders>
          </w:tcPr>
          <w:p w:rsidR="007B3F69" w:rsidRPr="0011743B" w:rsidRDefault="007B3F69" w:rsidP="007B3F69">
            <w:pPr>
              <w:widowControl w:val="0"/>
              <w:jc w:val="center"/>
              <w:rPr>
                <w:color w:val="FF0000"/>
              </w:rPr>
            </w:pPr>
          </w:p>
        </w:tc>
        <w:tc>
          <w:tcPr>
            <w:tcW w:w="332" w:type="pct"/>
            <w:tcBorders>
              <w:top w:val="single" w:sz="4" w:space="0" w:color="auto"/>
              <w:left w:val="single" w:sz="4" w:space="0" w:color="auto"/>
              <w:bottom w:val="single" w:sz="4" w:space="0" w:color="auto"/>
              <w:right w:val="single" w:sz="4" w:space="0" w:color="auto"/>
            </w:tcBorders>
          </w:tcPr>
          <w:p w:rsidR="007B3F69" w:rsidRPr="0011743B" w:rsidRDefault="007B3F69" w:rsidP="007B3F69">
            <w:pPr>
              <w:widowControl w:val="0"/>
              <w:jc w:val="center"/>
              <w:rPr>
                <w:color w:val="FF0000"/>
              </w:rP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127</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нежитлові інші</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1271</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сільськогосподарського призначення, лісівництва та рибного господарства</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1271.1 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для тваринництва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1271.2 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для птахівництва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1271.3 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для зберігання зерна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1271.4 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силосні та сінажні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1271.5 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для садівництва, виноградарства та виноробства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1271.6 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тепличного господарства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1271.7 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рибного господарства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1271.8 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підприємств лісівництва та звірівництва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1271.9 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сільськогосподарського призначення інші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lastRenderedPageBreak/>
              <w:t>1272</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для культової та релігійної діяльності</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1272.1 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 xml:space="preserve">Церкви, собори, костьоли, мечеті, синагоги </w:t>
            </w:r>
            <w:r>
              <w:rPr>
                <w:lang w:val="uk-UA"/>
              </w:rPr>
              <w:t>тощо</w:t>
            </w:r>
            <w:r w:rsidRPr="00A72A0F">
              <w:rPr>
                <w:lang w:val="uk-UA"/>
              </w:rPr>
              <w:t>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11743B" w:rsidTr="007B3F69">
        <w:tc>
          <w:tcPr>
            <w:tcW w:w="374" w:type="pct"/>
            <w:shd w:val="clear" w:color="auto" w:fill="auto"/>
            <w:vAlign w:val="center"/>
          </w:tcPr>
          <w:p w:rsidR="007B3F69" w:rsidRPr="00C439C0" w:rsidRDefault="007B3F69" w:rsidP="007B3F69">
            <w:pPr>
              <w:pStyle w:val="a3"/>
              <w:widowControl w:val="0"/>
              <w:ind w:right="-108"/>
              <w:jc w:val="center"/>
              <w:rPr>
                <w:lang w:val="uk-UA"/>
              </w:rPr>
            </w:pPr>
            <w:r w:rsidRPr="00C439C0">
              <w:rPr>
                <w:lang w:val="uk-UA"/>
              </w:rPr>
              <w:t>1272.2 </w:t>
            </w:r>
          </w:p>
        </w:tc>
        <w:tc>
          <w:tcPr>
            <w:tcW w:w="2573" w:type="pct"/>
            <w:shd w:val="clear" w:color="auto" w:fill="auto"/>
            <w:vAlign w:val="center"/>
          </w:tcPr>
          <w:p w:rsidR="007B3F69" w:rsidRPr="00C439C0" w:rsidRDefault="007B3F69" w:rsidP="007B3F69">
            <w:pPr>
              <w:pStyle w:val="a3"/>
              <w:widowControl w:val="0"/>
              <w:ind w:left="85"/>
              <w:rPr>
                <w:lang w:val="uk-UA"/>
              </w:rPr>
            </w:pPr>
            <w:r w:rsidRPr="00C439C0">
              <w:rPr>
                <w:lang w:val="uk-UA"/>
              </w:rPr>
              <w:t>Похоронні бюро та ритуальні зали </w:t>
            </w:r>
          </w:p>
        </w:tc>
        <w:tc>
          <w:tcPr>
            <w:tcW w:w="345" w:type="pct"/>
            <w:shd w:val="clear" w:color="auto" w:fill="auto"/>
          </w:tcPr>
          <w:p w:rsidR="007B3F69" w:rsidRPr="00C439C0" w:rsidRDefault="007B3F69" w:rsidP="007B3F69">
            <w:pPr>
              <w:widowControl w:val="0"/>
              <w:jc w:val="center"/>
            </w:pPr>
            <w:r w:rsidRPr="00C439C0">
              <w:t>1,5</w:t>
            </w:r>
          </w:p>
        </w:tc>
        <w:tc>
          <w:tcPr>
            <w:tcW w:w="341" w:type="pct"/>
            <w:gridSpan w:val="2"/>
            <w:shd w:val="clear" w:color="auto" w:fill="auto"/>
          </w:tcPr>
          <w:p w:rsidR="007B3F69" w:rsidRPr="00C439C0" w:rsidRDefault="007B3F69" w:rsidP="007B3F69">
            <w:pPr>
              <w:widowControl w:val="0"/>
              <w:jc w:val="center"/>
            </w:pPr>
          </w:p>
        </w:tc>
        <w:tc>
          <w:tcPr>
            <w:tcW w:w="354" w:type="pct"/>
          </w:tcPr>
          <w:p w:rsidR="007B3F69" w:rsidRPr="00C439C0" w:rsidRDefault="007B3F69" w:rsidP="007B3F69">
            <w:pPr>
              <w:widowControl w:val="0"/>
              <w:jc w:val="center"/>
            </w:pPr>
          </w:p>
        </w:tc>
        <w:tc>
          <w:tcPr>
            <w:tcW w:w="363" w:type="pct"/>
          </w:tcPr>
          <w:p w:rsidR="007B3F69" w:rsidRPr="00C439C0" w:rsidRDefault="007B3F69" w:rsidP="007B3F69">
            <w:pPr>
              <w:widowControl w:val="0"/>
              <w:jc w:val="center"/>
            </w:pPr>
            <w:r w:rsidRPr="00C439C0">
              <w:t>1,5</w:t>
            </w:r>
          </w:p>
        </w:tc>
        <w:tc>
          <w:tcPr>
            <w:tcW w:w="318" w:type="pct"/>
          </w:tcPr>
          <w:p w:rsidR="007B3F69" w:rsidRPr="0011743B" w:rsidRDefault="007B3F69" w:rsidP="007B3F69">
            <w:pPr>
              <w:widowControl w:val="0"/>
              <w:jc w:val="center"/>
              <w:rPr>
                <w:color w:val="FF0000"/>
              </w:rPr>
            </w:pPr>
          </w:p>
        </w:tc>
        <w:tc>
          <w:tcPr>
            <w:tcW w:w="332" w:type="pct"/>
          </w:tcPr>
          <w:p w:rsidR="007B3F69" w:rsidRPr="0011743B" w:rsidRDefault="007B3F69" w:rsidP="007B3F69">
            <w:pPr>
              <w:widowControl w:val="0"/>
              <w:jc w:val="center"/>
              <w:rPr>
                <w:color w:val="FF0000"/>
              </w:rP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1272.3 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Цвинтарі та крематорії </w:t>
            </w:r>
          </w:p>
        </w:tc>
        <w:tc>
          <w:tcPr>
            <w:tcW w:w="345" w:type="pct"/>
            <w:shd w:val="clear" w:color="auto" w:fill="auto"/>
          </w:tcPr>
          <w:p w:rsidR="007B3F69" w:rsidRPr="00A72A0F" w:rsidRDefault="007B3F69" w:rsidP="007B3F69">
            <w:pPr>
              <w:widowControl w:val="0"/>
              <w:jc w:val="center"/>
            </w:pPr>
            <w:r>
              <w:t>х</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х</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1273</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Пам'ятки історичні та такі, що охороняються державою</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1273.1 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Пам’ятки історії та архітектури </w:t>
            </w:r>
          </w:p>
        </w:tc>
        <w:tc>
          <w:tcPr>
            <w:tcW w:w="345" w:type="pct"/>
            <w:shd w:val="clear" w:color="auto" w:fill="auto"/>
          </w:tcPr>
          <w:p w:rsidR="007B3F69" w:rsidRPr="00A72A0F" w:rsidRDefault="007B3F69" w:rsidP="007B3F69">
            <w:pPr>
              <w:widowControl w:val="0"/>
              <w:jc w:val="center"/>
            </w:pPr>
            <w:r>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1273.2 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Археологічні розкопки, руїни та історичні місця, що охороняються державою </w:t>
            </w:r>
          </w:p>
        </w:tc>
        <w:tc>
          <w:tcPr>
            <w:tcW w:w="345" w:type="pct"/>
            <w:shd w:val="clear" w:color="auto" w:fill="auto"/>
          </w:tcPr>
          <w:p w:rsidR="007B3F69" w:rsidRPr="00A72A0F" w:rsidRDefault="007B3F69" w:rsidP="007B3F69">
            <w:pPr>
              <w:widowControl w:val="0"/>
              <w:jc w:val="center"/>
            </w:pPr>
            <w:r>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1273.3 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Меморіали, художньо-декоративні будівлі, статуї </w:t>
            </w:r>
          </w:p>
        </w:tc>
        <w:tc>
          <w:tcPr>
            <w:tcW w:w="345" w:type="pct"/>
            <w:shd w:val="clear" w:color="auto" w:fill="auto"/>
          </w:tcPr>
          <w:p w:rsidR="007B3F69" w:rsidRPr="00A72A0F" w:rsidRDefault="007B3F69" w:rsidP="007B3F69">
            <w:pPr>
              <w:widowControl w:val="0"/>
              <w:jc w:val="center"/>
            </w:pPr>
            <w:r>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b/>
                <w:bCs/>
                <w:lang w:val="uk-UA"/>
              </w:rPr>
              <w:t>1274</w:t>
            </w:r>
            <w:r w:rsidRPr="00A72A0F">
              <w:rPr>
                <w:lang w:val="uk-UA"/>
              </w:rPr>
              <w:t> </w:t>
            </w:r>
          </w:p>
        </w:tc>
        <w:tc>
          <w:tcPr>
            <w:tcW w:w="4626" w:type="pct"/>
            <w:gridSpan w:val="8"/>
            <w:shd w:val="clear" w:color="auto" w:fill="auto"/>
            <w:vAlign w:val="center"/>
          </w:tcPr>
          <w:p w:rsidR="007B3F69" w:rsidRPr="00A72A0F" w:rsidRDefault="007B3F69" w:rsidP="007B3F69">
            <w:pPr>
              <w:widowControl w:val="0"/>
              <w:jc w:val="center"/>
            </w:pPr>
            <w:r w:rsidRPr="00A72A0F">
              <w:rPr>
                <w:b/>
                <w:bCs/>
              </w:rPr>
              <w:t>Будівлі інші, не класифіковані раніше</w:t>
            </w:r>
            <w:r w:rsidRPr="00A72A0F">
              <w:t> </w:t>
            </w: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1274.1 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Казарми збройних сил </w:t>
            </w:r>
          </w:p>
        </w:tc>
        <w:tc>
          <w:tcPr>
            <w:tcW w:w="345" w:type="pct"/>
            <w:shd w:val="clear" w:color="auto" w:fill="auto"/>
          </w:tcPr>
          <w:p w:rsidR="007B3F69" w:rsidRPr="00A72A0F" w:rsidRDefault="007B3F69" w:rsidP="007B3F69">
            <w:pPr>
              <w:widowControl w:val="0"/>
              <w:jc w:val="center"/>
            </w:pPr>
            <w:r>
              <w:t>0,1</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0,1</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1274.2 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міліцейських та пожежних служб </w:t>
            </w:r>
          </w:p>
        </w:tc>
        <w:tc>
          <w:tcPr>
            <w:tcW w:w="345" w:type="pct"/>
            <w:shd w:val="clear" w:color="auto" w:fill="auto"/>
          </w:tcPr>
          <w:p w:rsidR="007B3F69" w:rsidRPr="00A72A0F" w:rsidRDefault="007B3F69" w:rsidP="007B3F69">
            <w:pPr>
              <w:widowControl w:val="0"/>
              <w:jc w:val="center"/>
            </w:pPr>
            <w:r>
              <w:t>0,1</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0,1</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1274.3 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виправних закладів, в'язниць та слідчих ізоляторів </w:t>
            </w:r>
          </w:p>
        </w:tc>
        <w:tc>
          <w:tcPr>
            <w:tcW w:w="345" w:type="pct"/>
            <w:shd w:val="clear" w:color="auto" w:fill="auto"/>
          </w:tcPr>
          <w:p w:rsidR="007B3F69" w:rsidRPr="00A72A0F" w:rsidRDefault="007B3F69" w:rsidP="007B3F69">
            <w:pPr>
              <w:widowControl w:val="0"/>
              <w:jc w:val="center"/>
            </w:pPr>
            <w:r>
              <w:t>0,1</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0,1</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1274.4 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лазень та пралень </w:t>
            </w:r>
          </w:p>
        </w:tc>
        <w:tc>
          <w:tcPr>
            <w:tcW w:w="345" w:type="pct"/>
            <w:shd w:val="clear" w:color="auto" w:fill="auto"/>
          </w:tcPr>
          <w:p w:rsidR="007B3F69" w:rsidRPr="00A72A0F" w:rsidRDefault="007B3F69" w:rsidP="007B3F69">
            <w:pPr>
              <w:widowControl w:val="0"/>
              <w:jc w:val="center"/>
            </w:pPr>
            <w:r>
              <w:t>1,5</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1,5</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r w:rsidR="007B3F69" w:rsidRPr="00A72A0F" w:rsidTr="007B3F69">
        <w:tc>
          <w:tcPr>
            <w:tcW w:w="374" w:type="pct"/>
            <w:shd w:val="clear" w:color="auto" w:fill="auto"/>
            <w:vAlign w:val="center"/>
          </w:tcPr>
          <w:p w:rsidR="007B3F69" w:rsidRPr="00A72A0F" w:rsidRDefault="007B3F69" w:rsidP="007B3F69">
            <w:pPr>
              <w:pStyle w:val="a3"/>
              <w:widowControl w:val="0"/>
              <w:ind w:right="-108"/>
              <w:jc w:val="center"/>
              <w:rPr>
                <w:lang w:val="uk-UA"/>
              </w:rPr>
            </w:pPr>
            <w:r w:rsidRPr="00A72A0F">
              <w:rPr>
                <w:lang w:val="uk-UA"/>
              </w:rPr>
              <w:t>1274.5 </w:t>
            </w:r>
          </w:p>
        </w:tc>
        <w:tc>
          <w:tcPr>
            <w:tcW w:w="2573" w:type="pct"/>
            <w:shd w:val="clear" w:color="auto" w:fill="auto"/>
            <w:vAlign w:val="center"/>
          </w:tcPr>
          <w:p w:rsidR="007B3F69" w:rsidRPr="00A72A0F" w:rsidRDefault="007B3F69" w:rsidP="007B3F69">
            <w:pPr>
              <w:pStyle w:val="a3"/>
              <w:widowControl w:val="0"/>
              <w:ind w:left="85"/>
              <w:rPr>
                <w:lang w:val="uk-UA"/>
              </w:rPr>
            </w:pPr>
            <w:r w:rsidRPr="00A72A0F">
              <w:rPr>
                <w:lang w:val="uk-UA"/>
              </w:rPr>
              <w:t>Будівлі з облаштування населених пунктів </w:t>
            </w:r>
          </w:p>
        </w:tc>
        <w:tc>
          <w:tcPr>
            <w:tcW w:w="345" w:type="pct"/>
            <w:shd w:val="clear" w:color="auto" w:fill="auto"/>
          </w:tcPr>
          <w:p w:rsidR="007B3F69" w:rsidRPr="00A72A0F" w:rsidRDefault="007B3F69" w:rsidP="007B3F69">
            <w:pPr>
              <w:widowControl w:val="0"/>
              <w:jc w:val="center"/>
            </w:pPr>
            <w:r>
              <w:t>0,1</w:t>
            </w:r>
          </w:p>
        </w:tc>
        <w:tc>
          <w:tcPr>
            <w:tcW w:w="341" w:type="pct"/>
            <w:gridSpan w:val="2"/>
            <w:shd w:val="clear" w:color="auto" w:fill="auto"/>
          </w:tcPr>
          <w:p w:rsidR="007B3F69" w:rsidRPr="00A72A0F" w:rsidRDefault="007B3F69" w:rsidP="007B3F69">
            <w:pPr>
              <w:widowControl w:val="0"/>
              <w:jc w:val="center"/>
            </w:pPr>
          </w:p>
        </w:tc>
        <w:tc>
          <w:tcPr>
            <w:tcW w:w="354" w:type="pct"/>
          </w:tcPr>
          <w:p w:rsidR="007B3F69" w:rsidRPr="00A72A0F" w:rsidRDefault="007B3F69" w:rsidP="007B3F69">
            <w:pPr>
              <w:widowControl w:val="0"/>
              <w:jc w:val="center"/>
            </w:pPr>
          </w:p>
        </w:tc>
        <w:tc>
          <w:tcPr>
            <w:tcW w:w="363" w:type="pct"/>
          </w:tcPr>
          <w:p w:rsidR="007B3F69" w:rsidRPr="00A72A0F" w:rsidRDefault="007B3F69" w:rsidP="007B3F69">
            <w:pPr>
              <w:widowControl w:val="0"/>
              <w:jc w:val="center"/>
            </w:pPr>
            <w:r>
              <w:t>0,1</w:t>
            </w:r>
          </w:p>
        </w:tc>
        <w:tc>
          <w:tcPr>
            <w:tcW w:w="318" w:type="pct"/>
          </w:tcPr>
          <w:p w:rsidR="007B3F69" w:rsidRPr="00A72A0F" w:rsidRDefault="007B3F69" w:rsidP="007B3F69">
            <w:pPr>
              <w:widowControl w:val="0"/>
              <w:jc w:val="center"/>
            </w:pPr>
          </w:p>
        </w:tc>
        <w:tc>
          <w:tcPr>
            <w:tcW w:w="332" w:type="pct"/>
          </w:tcPr>
          <w:p w:rsidR="007B3F69" w:rsidRPr="00A72A0F" w:rsidRDefault="007B3F69" w:rsidP="007B3F69">
            <w:pPr>
              <w:widowControl w:val="0"/>
              <w:jc w:val="center"/>
            </w:pPr>
          </w:p>
        </w:tc>
      </w:tr>
    </w:tbl>
    <w:p w:rsidR="00685234" w:rsidRDefault="00685234" w:rsidP="00685234">
      <w:pPr>
        <w:spacing w:after="0" w:line="240" w:lineRule="auto"/>
        <w:ind w:left="7264"/>
        <w:rPr>
          <w:rFonts w:ascii="Times New Roman" w:eastAsia="Times New Roman" w:hAnsi="Times New Roman" w:cs="Times New Roman"/>
          <w:sz w:val="24"/>
          <w:szCs w:val="24"/>
          <w:lang w:val="uk-UA" w:eastAsia="ru-RU"/>
        </w:rPr>
      </w:pPr>
    </w:p>
    <w:p w:rsidR="007B3F69" w:rsidRPr="007B3F69" w:rsidRDefault="007B3F69" w:rsidP="00685234">
      <w:pPr>
        <w:spacing w:after="0" w:line="240" w:lineRule="auto"/>
        <w:ind w:left="7264"/>
        <w:rPr>
          <w:rFonts w:ascii="Times New Roman" w:eastAsia="Times New Roman" w:hAnsi="Times New Roman" w:cs="Times New Roman"/>
          <w:sz w:val="24"/>
          <w:szCs w:val="24"/>
          <w:lang w:val="uk-UA" w:eastAsia="ru-RU"/>
        </w:rPr>
      </w:pPr>
    </w:p>
    <w:p w:rsidR="00685234" w:rsidRPr="007B3F69" w:rsidRDefault="00685234" w:rsidP="00685234">
      <w:pPr>
        <w:tabs>
          <w:tab w:val="left" w:pos="7088"/>
          <w:tab w:val="left" w:pos="9923"/>
        </w:tabs>
        <w:spacing w:before="120" w:after="0" w:line="240" w:lineRule="auto"/>
        <w:ind w:right="-1"/>
        <w:rPr>
          <w:rFonts w:ascii="Times New Roman" w:eastAsia="Times New Roman" w:hAnsi="Times New Roman" w:cs="Times New Roman"/>
          <w:sz w:val="28"/>
          <w:szCs w:val="28"/>
          <w:lang w:val="uk-UA" w:eastAsia="ru-RU"/>
        </w:rPr>
      </w:pPr>
      <w:r w:rsidRPr="007B3F69">
        <w:rPr>
          <w:rFonts w:ascii="Times New Roman" w:eastAsia="Times New Roman" w:hAnsi="Times New Roman" w:cs="Times New Roman"/>
          <w:sz w:val="28"/>
          <w:szCs w:val="28"/>
          <w:lang w:val="uk-UA" w:eastAsia="ru-RU"/>
        </w:rPr>
        <w:t xml:space="preserve">Секретар Присеймівської  сільської ради                 </w:t>
      </w:r>
      <w:r w:rsidR="00DE5E37">
        <w:rPr>
          <w:rFonts w:ascii="Times New Roman" w:eastAsia="Times New Roman" w:hAnsi="Times New Roman" w:cs="Times New Roman"/>
          <w:sz w:val="28"/>
          <w:szCs w:val="28"/>
          <w:lang w:val="uk-UA" w:eastAsia="ru-RU"/>
        </w:rPr>
        <w:t xml:space="preserve">                   О.ПОДОБРІЙ</w:t>
      </w:r>
    </w:p>
    <w:p w:rsidR="00685234" w:rsidRPr="007B3F69"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 xml:space="preserve">                                                                                                                                           </w:t>
      </w: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Default="00685234"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Default="007B3F69" w:rsidP="00685234">
      <w:pPr>
        <w:spacing w:after="0" w:line="240" w:lineRule="auto"/>
        <w:rPr>
          <w:rFonts w:ascii="Times New Roman" w:eastAsia="Times New Roman" w:hAnsi="Times New Roman" w:cs="Times New Roman"/>
          <w:sz w:val="20"/>
          <w:szCs w:val="20"/>
          <w:lang w:val="uk-UA" w:eastAsia="ru-RU"/>
        </w:rPr>
      </w:pPr>
    </w:p>
    <w:p w:rsidR="007B3F69" w:rsidRPr="00685234" w:rsidRDefault="007B3F69"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sz w:val="20"/>
          <w:szCs w:val="20"/>
          <w:lang w:val="uk-UA" w:eastAsia="ru-RU"/>
        </w:rPr>
        <w:t xml:space="preserve">                                                                                                                                         Додаток </w:t>
      </w:r>
      <w:r w:rsidRPr="00685234">
        <w:rPr>
          <w:rFonts w:ascii="Times New Roman" w:eastAsia="Times New Roman" w:hAnsi="Times New Roman" w:cs="Times New Roman"/>
          <w:w w:val="102"/>
          <w:sz w:val="20"/>
          <w:szCs w:val="20"/>
          <w:lang w:val="uk-UA" w:eastAsia="ru-RU"/>
        </w:rPr>
        <w:t xml:space="preserve"> 3                                                                                                                                 </w:t>
      </w:r>
    </w:p>
    <w:p w:rsidR="00685234" w:rsidRPr="00685234" w:rsidRDefault="00685234" w:rsidP="00685234">
      <w:pPr>
        <w:spacing w:after="0" w:line="240" w:lineRule="auto"/>
        <w:ind w:left="5415"/>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до  рішення </w:t>
      </w:r>
      <w:r w:rsidR="009B0E23">
        <w:rPr>
          <w:rFonts w:ascii="Times New Roman" w:eastAsia="Times New Roman" w:hAnsi="Times New Roman" w:cs="Times New Roman"/>
          <w:w w:val="102"/>
          <w:sz w:val="20"/>
          <w:szCs w:val="20"/>
          <w:lang w:val="uk-UA" w:eastAsia="ru-RU"/>
        </w:rPr>
        <w:t>41</w:t>
      </w:r>
      <w:r w:rsidRPr="00685234">
        <w:rPr>
          <w:rFonts w:ascii="Times New Roman" w:eastAsia="Times New Roman" w:hAnsi="Times New Roman" w:cs="Times New Roman"/>
          <w:w w:val="102"/>
          <w:sz w:val="20"/>
          <w:szCs w:val="20"/>
          <w:lang w:val="uk-UA" w:eastAsia="ru-RU"/>
        </w:rPr>
        <w:t xml:space="preserve"> сесії </w:t>
      </w:r>
      <w:r>
        <w:rPr>
          <w:rFonts w:ascii="Times New Roman" w:eastAsia="Times New Roman" w:hAnsi="Times New Roman" w:cs="Times New Roman"/>
          <w:w w:val="102"/>
          <w:sz w:val="20"/>
          <w:szCs w:val="20"/>
          <w:lang w:val="uk-UA" w:eastAsia="ru-RU"/>
        </w:rPr>
        <w:t xml:space="preserve">Присеймівської </w:t>
      </w:r>
      <w:r w:rsidRPr="00685234">
        <w:rPr>
          <w:rFonts w:ascii="Times New Roman" w:eastAsia="Times New Roman" w:hAnsi="Times New Roman" w:cs="Times New Roman"/>
          <w:w w:val="102"/>
          <w:sz w:val="20"/>
          <w:szCs w:val="20"/>
          <w:lang w:val="uk-UA" w:eastAsia="ru-RU"/>
        </w:rPr>
        <w:t xml:space="preserve">сільської </w:t>
      </w:r>
      <w:r>
        <w:rPr>
          <w:rFonts w:ascii="Times New Roman" w:eastAsia="Times New Roman" w:hAnsi="Times New Roman" w:cs="Times New Roman"/>
          <w:w w:val="102"/>
          <w:sz w:val="20"/>
          <w:szCs w:val="20"/>
          <w:lang w:val="uk-UA" w:eastAsia="ru-RU"/>
        </w:rPr>
        <w:t xml:space="preserve">   </w:t>
      </w:r>
      <w:r w:rsidRPr="00685234">
        <w:rPr>
          <w:rFonts w:ascii="Times New Roman" w:eastAsia="Times New Roman" w:hAnsi="Times New Roman" w:cs="Times New Roman"/>
          <w:w w:val="102"/>
          <w:sz w:val="20"/>
          <w:szCs w:val="20"/>
          <w:lang w:val="uk-UA" w:eastAsia="ru-RU"/>
        </w:rPr>
        <w:t xml:space="preserve">ради    </w:t>
      </w:r>
    </w:p>
    <w:p w:rsidR="00685234" w:rsidRPr="00685234" w:rsidRDefault="00685234" w:rsidP="00685234">
      <w:pPr>
        <w:spacing w:after="0" w:line="240" w:lineRule="auto"/>
        <w:rPr>
          <w:rFonts w:ascii="Times New Roman" w:eastAsia="Times New Roman" w:hAnsi="Times New Roman" w:cs="Times New Roman"/>
          <w:bCs/>
          <w:color w:val="000000"/>
          <w:spacing w:val="2"/>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                                                                                                          7 скликання  </w:t>
      </w:r>
      <w:r w:rsidRPr="00685234">
        <w:rPr>
          <w:rFonts w:ascii="Times New Roman" w:eastAsia="Times New Roman" w:hAnsi="Times New Roman" w:cs="Times New Roman"/>
          <w:bCs/>
          <w:color w:val="000000"/>
          <w:spacing w:val="2"/>
          <w:w w:val="102"/>
          <w:sz w:val="20"/>
          <w:szCs w:val="20"/>
          <w:lang w:val="uk-UA" w:eastAsia="ru-RU"/>
        </w:rPr>
        <w:t xml:space="preserve">від </w:t>
      </w:r>
      <w:r w:rsidR="009B0E23">
        <w:rPr>
          <w:rFonts w:ascii="Times New Roman" w:eastAsia="Times New Roman" w:hAnsi="Times New Roman" w:cs="Times New Roman"/>
          <w:bCs/>
          <w:color w:val="000000"/>
          <w:spacing w:val="2"/>
          <w:w w:val="102"/>
          <w:sz w:val="20"/>
          <w:szCs w:val="20"/>
          <w:lang w:val="uk-UA" w:eastAsia="ru-RU"/>
        </w:rPr>
        <w:t xml:space="preserve">23.06. 2020 року </w:t>
      </w:r>
    </w:p>
    <w:p w:rsidR="00685234" w:rsidRPr="00685234" w:rsidRDefault="00685234" w:rsidP="00685234">
      <w:pPr>
        <w:spacing w:after="0" w:line="240" w:lineRule="auto"/>
        <w:ind w:left="4248"/>
        <w:rPr>
          <w:rFonts w:ascii="Times New Roman" w:eastAsia="Times New Roman" w:hAnsi="Times New Roman" w:cs="Times New Roman"/>
          <w:bCs/>
          <w:color w:val="000000"/>
          <w:spacing w:val="2"/>
          <w:w w:val="102"/>
          <w:sz w:val="20"/>
          <w:szCs w:val="20"/>
          <w:lang w:val="uk-UA" w:eastAsia="ru-RU"/>
        </w:rPr>
      </w:pPr>
    </w:p>
    <w:p w:rsidR="00685234" w:rsidRPr="00685234" w:rsidRDefault="00685234" w:rsidP="00685234">
      <w:pPr>
        <w:keepNext/>
        <w:keepLines/>
        <w:spacing w:before="240" w:after="240" w:line="240" w:lineRule="auto"/>
        <w:jc w:val="center"/>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ПЕРЕЛІК</w:t>
      </w:r>
      <w:r w:rsidRPr="00685234">
        <w:rPr>
          <w:rFonts w:ascii="Times New Roman" w:eastAsia="Times New Roman" w:hAnsi="Times New Roman" w:cs="Times New Roman"/>
          <w:b/>
          <w:sz w:val="28"/>
          <w:szCs w:val="28"/>
          <w:lang w:val="uk-UA" w:eastAsia="ru-RU"/>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685234">
        <w:rPr>
          <w:rFonts w:ascii="Times New Roman" w:eastAsia="Times New Roman" w:hAnsi="Times New Roman" w:cs="Times New Roman"/>
          <w:b/>
          <w:sz w:val="28"/>
          <w:szCs w:val="28"/>
          <w:vertAlign w:val="superscript"/>
          <w:lang w:val="uk-UA" w:eastAsia="ru-RU"/>
        </w:rPr>
        <w:t>1</w:t>
      </w:r>
    </w:p>
    <w:p w:rsidR="00685234" w:rsidRPr="00685234" w:rsidRDefault="00685234" w:rsidP="00685234">
      <w:pPr>
        <w:spacing w:before="120" w:after="0" w:line="240" w:lineRule="auto"/>
        <w:ind w:firstLine="567"/>
        <w:jc w:val="both"/>
        <w:rPr>
          <w:rFonts w:ascii="Times New Roman" w:eastAsia="Times New Roman" w:hAnsi="Times New Roman" w:cs="Times New Roman"/>
          <w:sz w:val="26"/>
          <w:szCs w:val="26"/>
          <w:lang w:val="uk-UA" w:eastAsia="ru-RU"/>
        </w:rPr>
      </w:pPr>
      <w:r w:rsidRPr="00685234">
        <w:rPr>
          <w:rFonts w:ascii="Times New Roman" w:eastAsia="Times New Roman" w:hAnsi="Times New Roman" w:cs="Times New Roman"/>
          <w:sz w:val="26"/>
          <w:szCs w:val="26"/>
          <w:lang w:val="uk-UA" w:eastAsia="ru-RU"/>
        </w:rPr>
        <w:t>Пільги встановлюються на 2021 рік та вводяться в дію з 01 січня 2021 року.</w:t>
      </w:r>
      <w:r w:rsidRPr="00685234">
        <w:rPr>
          <w:rFonts w:ascii="Times New Roman" w:eastAsia="Times New Roman" w:hAnsi="Times New Roman" w:cs="Times New Roman"/>
          <w:sz w:val="26"/>
          <w:szCs w:val="26"/>
          <w:lang w:val="uk-UA" w:eastAsia="ru-RU"/>
        </w:rPr>
        <w:b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85234" w:rsidRPr="00685234" w:rsidRDefault="00685234" w:rsidP="00685234">
      <w:pPr>
        <w:spacing w:before="120" w:after="0" w:line="240" w:lineRule="auto"/>
        <w:ind w:firstLine="567"/>
        <w:jc w:val="both"/>
        <w:rPr>
          <w:rFonts w:ascii="Times New Roman" w:eastAsia="Times New Roman" w:hAnsi="Times New Roman" w:cs="Times New Roman"/>
          <w:sz w:val="26"/>
          <w:szCs w:val="26"/>
          <w:lang w:val="uk-UA" w:eastAsia="ru-RU"/>
        </w:rPr>
      </w:pPr>
    </w:p>
    <w:p w:rsidR="00685234" w:rsidRPr="00685234" w:rsidRDefault="00685234" w:rsidP="00685234">
      <w:pPr>
        <w:widowControl w:val="0"/>
        <w:spacing w:before="60" w:after="0" w:line="240" w:lineRule="auto"/>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sz w:val="24"/>
          <w:szCs w:val="24"/>
          <w:lang w:eastAsia="ru-RU"/>
        </w:rPr>
        <w:t xml:space="preserve">  Адміністративно-територіальна одиниця,</w:t>
      </w:r>
      <w:r w:rsidRPr="00685234">
        <w:rPr>
          <w:rFonts w:ascii="Times New Roman" w:eastAsia="Times New Roman" w:hAnsi="Times New Roman" w:cs="Times New Roman"/>
          <w:b/>
          <w:bCs/>
          <w:sz w:val="24"/>
          <w:szCs w:val="24"/>
          <w:lang w:eastAsia="ru-RU"/>
        </w:rPr>
        <w:br w:type="textWrapping" w:clear="all"/>
        <w:t xml:space="preserve">  на яку поширюється дія рішення органу місцевого самоврядування:</w:t>
      </w:r>
    </w:p>
    <w:tbl>
      <w:tblPr>
        <w:tblW w:w="9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178"/>
        <w:gridCol w:w="1437"/>
        <w:gridCol w:w="5472"/>
      </w:tblGrid>
      <w:tr w:rsidR="00685234" w:rsidRPr="00685234" w:rsidTr="00685234">
        <w:tc>
          <w:tcPr>
            <w:tcW w:w="1431" w:type="dxa"/>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sz w:val="24"/>
                <w:szCs w:val="24"/>
                <w:lang w:eastAsia="ru-RU"/>
              </w:rPr>
              <w:t>Код області</w:t>
            </w:r>
          </w:p>
        </w:tc>
        <w:tc>
          <w:tcPr>
            <w:tcW w:w="1178" w:type="dxa"/>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sz w:val="24"/>
                <w:szCs w:val="24"/>
                <w:lang w:eastAsia="ru-RU"/>
              </w:rPr>
              <w:t>Код району</w:t>
            </w:r>
          </w:p>
        </w:tc>
        <w:tc>
          <w:tcPr>
            <w:tcW w:w="1437" w:type="dxa"/>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sz w:val="24"/>
                <w:szCs w:val="24"/>
                <w:lang w:eastAsia="ru-RU"/>
              </w:rPr>
              <w:t>Код КОАТУУ</w:t>
            </w:r>
          </w:p>
        </w:tc>
        <w:tc>
          <w:tcPr>
            <w:tcW w:w="5472" w:type="dxa"/>
            <w:vAlign w:val="center"/>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sz w:val="24"/>
                <w:szCs w:val="24"/>
                <w:lang w:eastAsia="ru-RU"/>
              </w:rPr>
              <w:t>Назва</w:t>
            </w:r>
          </w:p>
        </w:tc>
      </w:tr>
      <w:tr w:rsidR="00685234" w:rsidRPr="00685234" w:rsidTr="00685234">
        <w:tc>
          <w:tcPr>
            <w:tcW w:w="1431" w:type="dxa"/>
          </w:tcPr>
          <w:p w:rsidR="00685234" w:rsidRPr="00685234" w:rsidRDefault="00685234" w:rsidP="00685234">
            <w:pPr>
              <w:spacing w:after="0" w:line="240" w:lineRule="auto"/>
              <w:jc w:val="both"/>
              <w:rPr>
                <w:rFonts w:ascii="Times New Roman" w:eastAsia="Times New Roman" w:hAnsi="Times New Roman" w:cs="Times New Roman"/>
                <w:bCs/>
                <w:sz w:val="24"/>
                <w:szCs w:val="24"/>
                <w:lang w:val="uk-UA" w:eastAsia="ru-RU"/>
              </w:rPr>
            </w:pPr>
            <w:r w:rsidRPr="00685234">
              <w:rPr>
                <w:rFonts w:ascii="Times New Roman" w:eastAsia="Times New Roman" w:hAnsi="Times New Roman" w:cs="Times New Roman"/>
                <w:bCs/>
                <w:sz w:val="24"/>
                <w:szCs w:val="24"/>
                <w:lang w:val="uk-UA" w:eastAsia="ru-RU"/>
              </w:rPr>
              <w:t>18</w:t>
            </w:r>
          </w:p>
        </w:tc>
        <w:tc>
          <w:tcPr>
            <w:tcW w:w="1178" w:type="dxa"/>
          </w:tcPr>
          <w:p w:rsidR="00685234" w:rsidRPr="00685234" w:rsidRDefault="00685234" w:rsidP="00685234">
            <w:pPr>
              <w:spacing w:after="0" w:line="240" w:lineRule="auto"/>
              <w:jc w:val="both"/>
              <w:rPr>
                <w:rFonts w:ascii="Times New Roman" w:eastAsia="Times New Roman" w:hAnsi="Times New Roman" w:cs="Times New Roman"/>
                <w:bCs/>
                <w:sz w:val="24"/>
                <w:szCs w:val="24"/>
                <w:lang w:eastAsia="ru-RU"/>
              </w:rPr>
            </w:pPr>
          </w:p>
        </w:tc>
        <w:tc>
          <w:tcPr>
            <w:tcW w:w="1437" w:type="dxa"/>
          </w:tcPr>
          <w:p w:rsidR="00685234" w:rsidRPr="00685234" w:rsidRDefault="00685234" w:rsidP="00685234">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5922086900</w:t>
            </w:r>
          </w:p>
        </w:tc>
        <w:tc>
          <w:tcPr>
            <w:tcW w:w="5472" w:type="dxa"/>
          </w:tcPr>
          <w:p w:rsidR="00685234" w:rsidRDefault="00685234" w:rsidP="00685234">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Присеймівська</w:t>
            </w:r>
            <w:r w:rsidRPr="00685234">
              <w:rPr>
                <w:rFonts w:ascii="Times New Roman" w:eastAsia="Times New Roman" w:hAnsi="Times New Roman" w:cs="Times New Roman"/>
                <w:bCs/>
                <w:sz w:val="24"/>
                <w:szCs w:val="24"/>
                <w:lang w:eastAsia="ru-RU"/>
              </w:rPr>
              <w:t xml:space="preserve"> сільська рада</w:t>
            </w:r>
            <w:r w:rsidR="00D81357">
              <w:rPr>
                <w:rFonts w:ascii="Times New Roman" w:eastAsia="Times New Roman" w:hAnsi="Times New Roman" w:cs="Times New Roman"/>
                <w:bCs/>
                <w:sz w:val="24"/>
                <w:szCs w:val="24"/>
                <w:lang w:val="uk-UA" w:eastAsia="ru-RU"/>
              </w:rPr>
              <w:t xml:space="preserve">  </w:t>
            </w:r>
            <w:r w:rsidR="00D81357">
              <w:rPr>
                <w:bCs/>
              </w:rPr>
              <w:t>(села Присеймів</w:t>
            </w:r>
            <w:r w:rsidR="00D81357" w:rsidRPr="00687A7D">
              <w:rPr>
                <w:bCs/>
              </w:rPr>
              <w:t>’</w:t>
            </w:r>
            <w:r w:rsidR="00D81357">
              <w:rPr>
                <w:bCs/>
              </w:rPr>
              <w:t>я, Озаричі, Нове, Чорноплатове,с-ще Залізничне, Калишенкове, Мар</w:t>
            </w:r>
            <w:r w:rsidR="00D81357" w:rsidRPr="00687A7D">
              <w:rPr>
                <w:bCs/>
              </w:rPr>
              <w:t>’</w:t>
            </w:r>
            <w:r w:rsidR="00D81357">
              <w:rPr>
                <w:bCs/>
              </w:rPr>
              <w:t>янівка)</w:t>
            </w:r>
          </w:p>
          <w:p w:rsidR="00D81357" w:rsidRPr="00D81357" w:rsidRDefault="00D81357" w:rsidP="00685234">
            <w:pPr>
              <w:spacing w:after="0" w:line="240" w:lineRule="auto"/>
              <w:jc w:val="center"/>
              <w:rPr>
                <w:rFonts w:ascii="Times New Roman" w:eastAsia="Times New Roman" w:hAnsi="Times New Roman" w:cs="Times New Roman"/>
                <w:bCs/>
                <w:sz w:val="24"/>
                <w:szCs w:val="24"/>
                <w:lang w:val="uk-UA" w:eastAsia="ru-RU"/>
              </w:rPr>
            </w:pPr>
          </w:p>
        </w:tc>
      </w:tr>
    </w:tbl>
    <w:p w:rsidR="00685234" w:rsidRPr="00685234" w:rsidRDefault="00685234" w:rsidP="00685234">
      <w:pPr>
        <w:spacing w:after="0" w:line="240" w:lineRule="auto"/>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4"/>
        <w:gridCol w:w="2820"/>
      </w:tblGrid>
      <w:tr w:rsidR="00685234" w:rsidRPr="00685234" w:rsidTr="00685234">
        <w:tc>
          <w:tcPr>
            <w:tcW w:w="3569"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Група платників, категорія/класифікація</w:t>
            </w:r>
            <w:r w:rsidRPr="00685234">
              <w:rPr>
                <w:rFonts w:ascii="Times New Roman" w:eastAsia="Times New Roman" w:hAnsi="Times New Roman" w:cs="Times New Roman"/>
                <w:lang w:val="uk-UA" w:eastAsia="ru-RU"/>
              </w:rPr>
              <w:br/>
              <w:t>будівель та споруд</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Розмір пільги</w:t>
            </w:r>
            <w:r w:rsidRPr="00685234">
              <w:rPr>
                <w:rFonts w:ascii="Times New Roman" w:eastAsia="Times New Roman" w:hAnsi="Times New Roman" w:cs="Times New Roman"/>
                <w:lang w:val="uk-UA" w:eastAsia="ru-RU"/>
              </w:rPr>
              <w:br/>
            </w:r>
            <w:r w:rsidRPr="00685234">
              <w:rPr>
                <w:rFonts w:ascii="Times New Roman" w:eastAsia="Times New Roman" w:hAnsi="Times New Roman" w:cs="Times New Roman"/>
                <w:sz w:val="20"/>
                <w:szCs w:val="20"/>
                <w:lang w:val="uk-UA" w:eastAsia="ru-RU"/>
              </w:rPr>
              <w:t>(відсотків суми податкового зобов’язання за рік)</w:t>
            </w:r>
          </w:p>
        </w:tc>
      </w:tr>
      <w:tr w:rsidR="00685234" w:rsidRPr="00685234" w:rsidTr="00685234">
        <w:tc>
          <w:tcPr>
            <w:tcW w:w="3569" w:type="pct"/>
            <w:shd w:val="clear" w:color="auto" w:fill="auto"/>
          </w:tcPr>
          <w:p w:rsidR="00685234" w:rsidRPr="00685234" w:rsidRDefault="00685234" w:rsidP="00685234">
            <w:pPr>
              <w:spacing w:after="0" w:line="240" w:lineRule="auto"/>
              <w:jc w:val="center"/>
              <w:rPr>
                <w:rFonts w:ascii="Times New Roman" w:eastAsia="Times New Roman" w:hAnsi="Times New Roman" w:cs="Times New Roman"/>
                <w:bCs/>
                <w:i/>
                <w:u w:val="single"/>
                <w:lang w:val="uk-UA" w:eastAsia="ru-RU"/>
              </w:rPr>
            </w:pPr>
            <w:r w:rsidRPr="00685234">
              <w:rPr>
                <w:rFonts w:ascii="Times New Roman" w:eastAsia="Times New Roman" w:hAnsi="Times New Roman" w:cs="Times New Roman"/>
                <w:bCs/>
                <w:i/>
                <w:u w:val="single"/>
                <w:lang w:eastAsia="ru-RU"/>
              </w:rPr>
              <w:t xml:space="preserve">на житлову </w:t>
            </w:r>
            <w:r w:rsidRPr="00685234">
              <w:rPr>
                <w:rFonts w:ascii="Times New Roman" w:eastAsia="Times New Roman" w:hAnsi="Times New Roman" w:cs="Times New Roman"/>
                <w:bCs/>
                <w:i/>
                <w:u w:val="single"/>
                <w:lang w:val="uk-UA" w:eastAsia="ru-RU"/>
              </w:rPr>
              <w:t xml:space="preserve">та нежитлову </w:t>
            </w:r>
            <w:r w:rsidRPr="00685234">
              <w:rPr>
                <w:rFonts w:ascii="Times New Roman" w:eastAsia="Times New Roman" w:hAnsi="Times New Roman" w:cs="Times New Roman"/>
                <w:bCs/>
                <w:i/>
                <w:u w:val="single"/>
                <w:lang w:eastAsia="ru-RU"/>
              </w:rPr>
              <w:t>нерухомість</w:t>
            </w:r>
          </w:p>
          <w:p w:rsidR="00685234" w:rsidRPr="00685234" w:rsidRDefault="00685234" w:rsidP="00685234">
            <w:pPr>
              <w:spacing w:after="0" w:line="240" w:lineRule="auto"/>
              <w:jc w:val="center"/>
              <w:rPr>
                <w:rFonts w:ascii="Times New Roman" w:eastAsia="Times New Roman" w:hAnsi="Times New Roman" w:cs="Times New Roman"/>
                <w:i/>
                <w:u w:val="single"/>
                <w:lang w:eastAsia="ru-RU"/>
              </w:rPr>
            </w:pPr>
            <w:r w:rsidRPr="00685234">
              <w:rPr>
                <w:rFonts w:ascii="Times New Roman" w:eastAsia="Times New Roman" w:hAnsi="Times New Roman" w:cs="Times New Roman"/>
                <w:bCs/>
                <w:i/>
                <w:u w:val="single"/>
                <w:lang w:val="uk-UA" w:eastAsia="ru-RU"/>
              </w:rPr>
              <w:t>(крім об’єктів нерухомості в яких здійснюється виробнича або господарська діяльність)</w:t>
            </w:r>
            <w:r w:rsidRPr="00685234">
              <w:rPr>
                <w:rFonts w:ascii="Times New Roman" w:eastAsia="Times New Roman" w:hAnsi="Times New Roman" w:cs="Times New Roman"/>
                <w:bCs/>
                <w:i/>
                <w:u w:val="single"/>
                <w:lang w:eastAsia="ru-RU"/>
              </w:rPr>
              <w:t>, в т.ч. часток:</w:t>
            </w:r>
          </w:p>
          <w:p w:rsidR="00685234" w:rsidRPr="00685234" w:rsidRDefault="00685234" w:rsidP="00685234">
            <w:pPr>
              <w:spacing w:after="0" w:line="240" w:lineRule="auto"/>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а) особам, на яких поширюється дія Закону України «Про статус </w:t>
            </w:r>
          </w:p>
          <w:p w:rsidR="00685234" w:rsidRPr="00685234" w:rsidRDefault="00685234" w:rsidP="00685234">
            <w:pPr>
              <w:tabs>
                <w:tab w:val="left" w:pos="5422"/>
              </w:tabs>
              <w:spacing w:after="0" w:line="240" w:lineRule="auto"/>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ветеранів війни, гарантії їх соціального захисту», а саме:</w:t>
            </w:r>
          </w:p>
          <w:p w:rsidR="00685234" w:rsidRPr="00685234" w:rsidRDefault="00685234" w:rsidP="00685234">
            <w:pPr>
              <w:spacing w:after="0" w:line="240" w:lineRule="auto"/>
              <w:rPr>
                <w:rFonts w:ascii="Antiqua" w:eastAsia="Times New Roman" w:hAnsi="Antiqua" w:cs="Times New Roman"/>
                <w:lang w:val="uk-UA" w:eastAsia="ru-RU"/>
              </w:rPr>
            </w:pPr>
            <w:r w:rsidRPr="00685234">
              <w:rPr>
                <w:rFonts w:ascii="Times New Roman" w:eastAsia="Times New Roman" w:hAnsi="Times New Roman" w:cs="Times New Roman"/>
                <w:lang w:val="uk-UA" w:eastAsia="ru-RU"/>
              </w:rPr>
              <w:t xml:space="preserve">         - учасники бойових дій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p>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p>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spacing w:before="120" w:after="0" w:line="240" w:lineRule="auto"/>
              <w:ind w:firstLine="28"/>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 xml:space="preserve">         - учасники війни</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spacing w:before="120" w:after="0" w:line="240" w:lineRule="auto"/>
              <w:ind w:firstLine="28"/>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 xml:space="preserve">         - члени сім’ї загиблого (померлого)</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spacing w:before="120" w:after="0" w:line="240" w:lineRule="auto"/>
              <w:ind w:firstLine="28"/>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 xml:space="preserve">         - особи з інвалідністю внаслідок війни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spacing w:after="0" w:line="240" w:lineRule="auto"/>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б) особам на  яких поширюється дія Закону України «За особливі</w:t>
            </w:r>
          </w:p>
          <w:p w:rsidR="00685234" w:rsidRPr="00685234" w:rsidRDefault="00685234" w:rsidP="00685234">
            <w:pPr>
              <w:spacing w:after="0" w:line="240" w:lineRule="auto"/>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заслуги перед Батьківщиною», а саме:</w:t>
            </w:r>
          </w:p>
          <w:p w:rsidR="00685234" w:rsidRPr="00685234" w:rsidRDefault="00685234" w:rsidP="00685234">
            <w:pPr>
              <w:tabs>
                <w:tab w:val="left" w:pos="8080"/>
              </w:tabs>
              <w:spacing w:after="0" w:line="240" w:lineRule="auto"/>
              <w:ind w:firstLine="540"/>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особи, які мають особливі заслуги перед Батьківщиною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p>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tabs>
                <w:tab w:val="left" w:pos="270"/>
                <w:tab w:val="left" w:pos="8505"/>
              </w:tabs>
              <w:spacing w:after="0" w:line="240" w:lineRule="auto"/>
              <w:ind w:firstLine="540"/>
              <w:jc w:val="both"/>
              <w:rPr>
                <w:rFonts w:ascii="Times New Roman" w:eastAsia="Times New Roman" w:hAnsi="Times New Roman" w:cs="Times New Roman"/>
                <w:lang w:val="uk-UA" w:eastAsia="ru-RU"/>
              </w:rPr>
            </w:pPr>
            <w:r w:rsidRPr="00685234">
              <w:rPr>
                <w:rFonts w:ascii="Times New Roman" w:eastAsia="Times New Roman" w:hAnsi="Times New Roman" w:cs="Times New Roman"/>
                <w:lang w:eastAsia="ru-RU"/>
              </w:rPr>
              <w:t>-вдови (вдівці) осіб, які мали особливі заслуги перед</w:t>
            </w:r>
          </w:p>
          <w:p w:rsidR="00685234" w:rsidRPr="00685234" w:rsidRDefault="00685234" w:rsidP="00685234">
            <w:pPr>
              <w:tabs>
                <w:tab w:val="left" w:pos="270"/>
                <w:tab w:val="left" w:pos="8505"/>
              </w:tabs>
              <w:spacing w:after="0" w:line="240" w:lineRule="auto"/>
              <w:ind w:firstLine="540"/>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Батьківщиною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spacing w:after="0" w:line="240" w:lineRule="auto"/>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в) особам, на  яких поширюється дія Закону України «Про жертви</w:t>
            </w:r>
          </w:p>
          <w:p w:rsidR="00685234" w:rsidRPr="00685234" w:rsidRDefault="00685234" w:rsidP="00685234">
            <w:pPr>
              <w:spacing w:after="0" w:line="240" w:lineRule="auto"/>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нацистських переслідувань» ( ст. 6-1; ст. 6-2; ст. 6-3)</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tabs>
                <w:tab w:val="left" w:pos="7088"/>
                <w:tab w:val="left" w:pos="8364"/>
                <w:tab w:val="left" w:pos="8931"/>
                <w:tab w:val="left" w:pos="9072"/>
                <w:tab w:val="left" w:pos="9923"/>
              </w:tabs>
              <w:spacing w:after="0" w:line="240" w:lineRule="auto"/>
              <w:ind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г) особам розмір середньомісячного сукупного доходу сім’ї в</w:t>
            </w:r>
          </w:p>
          <w:p w:rsidR="00685234" w:rsidRPr="00685234" w:rsidRDefault="00685234" w:rsidP="00685234">
            <w:pPr>
              <w:tabs>
                <w:tab w:val="left" w:pos="7088"/>
                <w:tab w:val="left" w:pos="8364"/>
                <w:tab w:val="left" w:pos="8931"/>
                <w:tab w:val="left" w:pos="9072"/>
                <w:tab w:val="left" w:pos="9923"/>
              </w:tabs>
              <w:spacing w:after="0" w:line="240" w:lineRule="auto"/>
              <w:ind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розрахунку на одну особу за попередні шість місяців не</w:t>
            </w:r>
          </w:p>
          <w:p w:rsidR="00685234" w:rsidRPr="00685234" w:rsidRDefault="00685234" w:rsidP="00685234">
            <w:pPr>
              <w:tabs>
                <w:tab w:val="left" w:pos="7088"/>
                <w:tab w:val="left" w:pos="8364"/>
                <w:tab w:val="left" w:pos="8931"/>
                <w:tab w:val="left" w:pos="9072"/>
                <w:tab w:val="left" w:pos="9923"/>
              </w:tabs>
              <w:spacing w:after="0" w:line="240" w:lineRule="auto"/>
              <w:ind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перевищує величини доходу, який дає право на податкову </w:t>
            </w:r>
          </w:p>
          <w:p w:rsidR="00685234" w:rsidRPr="00685234" w:rsidRDefault="00685234" w:rsidP="00685234">
            <w:pPr>
              <w:tabs>
                <w:tab w:val="left" w:pos="7088"/>
                <w:tab w:val="left" w:pos="8364"/>
                <w:tab w:val="left" w:pos="8931"/>
                <w:tab w:val="left" w:pos="9072"/>
                <w:tab w:val="left" w:pos="9923"/>
              </w:tabs>
              <w:spacing w:after="0" w:line="240" w:lineRule="auto"/>
              <w:ind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соціальну пільгу у порядку, визначеному Кабінетом Міністрів</w:t>
            </w:r>
          </w:p>
          <w:p w:rsidR="00685234" w:rsidRPr="00685234" w:rsidRDefault="00685234" w:rsidP="00685234">
            <w:pPr>
              <w:tabs>
                <w:tab w:val="left" w:pos="7088"/>
                <w:tab w:val="left" w:pos="8364"/>
                <w:tab w:val="left" w:pos="8931"/>
                <w:tab w:val="left" w:pos="9072"/>
                <w:tab w:val="left" w:pos="9923"/>
              </w:tabs>
              <w:spacing w:after="0" w:line="240" w:lineRule="auto"/>
              <w:ind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України громадянам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tabs>
                <w:tab w:val="left" w:pos="855"/>
                <w:tab w:val="left" w:pos="7088"/>
                <w:tab w:val="left" w:pos="8364"/>
                <w:tab w:val="left" w:pos="8931"/>
                <w:tab w:val="left" w:pos="9072"/>
                <w:tab w:val="left" w:pos="9923"/>
              </w:tabs>
              <w:spacing w:after="0" w:line="240" w:lineRule="auto"/>
              <w:ind w:right="-128"/>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д)  особам, на яких поширюється дія Закону  України  «Про статус</w:t>
            </w:r>
          </w:p>
          <w:p w:rsidR="00685234" w:rsidRPr="00685234" w:rsidRDefault="00685234" w:rsidP="00685234">
            <w:pPr>
              <w:tabs>
                <w:tab w:val="left" w:pos="855"/>
                <w:tab w:val="left" w:pos="7088"/>
                <w:tab w:val="left" w:pos="8364"/>
                <w:tab w:val="left" w:pos="8931"/>
                <w:tab w:val="left" w:pos="9072"/>
                <w:tab w:val="left" w:pos="9923"/>
              </w:tabs>
              <w:spacing w:after="0" w:line="240" w:lineRule="auto"/>
              <w:ind w:right="-128"/>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і соціальний захист громадян, які постраждали внаслідок</w:t>
            </w:r>
          </w:p>
          <w:p w:rsidR="00685234" w:rsidRPr="00685234" w:rsidRDefault="00685234" w:rsidP="00685234">
            <w:pPr>
              <w:tabs>
                <w:tab w:val="left" w:pos="285"/>
                <w:tab w:val="left" w:pos="855"/>
                <w:tab w:val="left" w:pos="7088"/>
                <w:tab w:val="left" w:pos="8364"/>
                <w:tab w:val="left" w:pos="8931"/>
                <w:tab w:val="left" w:pos="9072"/>
                <w:tab w:val="left" w:pos="9923"/>
              </w:tabs>
              <w:spacing w:after="0" w:line="240" w:lineRule="auto"/>
              <w:ind w:right="-128"/>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w:t>
            </w:r>
            <w:r w:rsidRPr="00685234">
              <w:rPr>
                <w:rFonts w:ascii="Times New Roman" w:eastAsia="Times New Roman" w:hAnsi="Times New Roman" w:cs="Times New Roman"/>
                <w:lang w:val="uk-UA" w:eastAsia="ru-RU"/>
              </w:rPr>
              <w:t xml:space="preserve"> </w:t>
            </w:r>
            <w:r w:rsidRPr="00685234">
              <w:rPr>
                <w:rFonts w:ascii="Times New Roman" w:eastAsia="Times New Roman" w:hAnsi="Times New Roman" w:cs="Times New Roman"/>
                <w:lang w:eastAsia="ru-RU"/>
              </w:rPr>
              <w:t>Чорнобильської катастрофи», а саме:</w:t>
            </w:r>
          </w:p>
          <w:p w:rsidR="00685234" w:rsidRPr="00685234" w:rsidRDefault="00685234" w:rsidP="00685234">
            <w:pPr>
              <w:tabs>
                <w:tab w:val="left" w:pos="567"/>
                <w:tab w:val="left" w:pos="7088"/>
                <w:tab w:val="left" w:pos="9923"/>
              </w:tabs>
              <w:spacing w:after="0" w:line="240" w:lineRule="auto"/>
              <w:ind w:right="-1"/>
              <w:jc w:val="both"/>
              <w:rPr>
                <w:rFonts w:ascii="Times New Roman" w:eastAsia="Times New Roman" w:hAnsi="Times New Roman" w:cs="Times New Roman"/>
                <w:lang w:val="uk-UA" w:eastAsia="ru-RU"/>
              </w:rPr>
            </w:pPr>
            <w:r w:rsidRPr="00685234">
              <w:rPr>
                <w:rFonts w:ascii="Times New Roman" w:eastAsia="Times New Roman" w:hAnsi="Times New Roman" w:cs="Times New Roman"/>
                <w:lang w:eastAsia="ru-RU"/>
              </w:rPr>
              <w:t xml:space="preserve">         - опікунам, піклувальникам дітей померлого громадянина,</w:t>
            </w:r>
          </w:p>
          <w:p w:rsidR="00685234" w:rsidRPr="00685234" w:rsidRDefault="00685234" w:rsidP="00685234">
            <w:pPr>
              <w:tabs>
                <w:tab w:val="left" w:pos="567"/>
                <w:tab w:val="left" w:pos="7088"/>
                <w:tab w:val="left" w:pos="9923"/>
              </w:tabs>
              <w:spacing w:after="0" w:line="240" w:lineRule="auto"/>
              <w:ind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val="uk-UA" w:eastAsia="ru-RU"/>
              </w:rPr>
              <w:t xml:space="preserve">          </w:t>
            </w:r>
            <w:r w:rsidRPr="00685234">
              <w:rPr>
                <w:rFonts w:ascii="Times New Roman" w:eastAsia="Times New Roman" w:hAnsi="Times New Roman" w:cs="Times New Roman"/>
                <w:lang w:eastAsia="ru-RU"/>
              </w:rPr>
              <w:t xml:space="preserve"> смерть якого пов’язана з Чорнобильською катастрофою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tabs>
                <w:tab w:val="left" w:pos="7088"/>
                <w:tab w:val="left" w:pos="9923"/>
              </w:tabs>
              <w:spacing w:after="0" w:line="240" w:lineRule="auto"/>
              <w:ind w:left="426" w:right="-1"/>
              <w:jc w:val="both"/>
              <w:rPr>
                <w:rFonts w:ascii="Times New Roman" w:eastAsia="Times New Roman" w:hAnsi="Times New Roman" w:cs="Times New Roman"/>
                <w:lang w:val="uk-UA" w:eastAsia="ru-RU"/>
              </w:rPr>
            </w:pPr>
            <w:r w:rsidRPr="00685234">
              <w:rPr>
                <w:rFonts w:ascii="Times New Roman" w:eastAsia="Times New Roman" w:hAnsi="Times New Roman" w:cs="Times New Roman"/>
                <w:lang w:eastAsia="ru-RU"/>
              </w:rPr>
              <w:t xml:space="preserve"> - особам, які постраждали внаслідок Чорнобильської   катастрофи</w:t>
            </w:r>
          </w:p>
          <w:p w:rsidR="00685234" w:rsidRPr="00685234" w:rsidRDefault="00685234" w:rsidP="00685234">
            <w:pPr>
              <w:tabs>
                <w:tab w:val="left" w:pos="7088"/>
                <w:tab w:val="left" w:pos="9923"/>
              </w:tabs>
              <w:spacing w:after="0" w:line="240" w:lineRule="auto"/>
              <w:ind w:left="426"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val="uk-UA" w:eastAsia="ru-RU"/>
              </w:rPr>
              <w:t xml:space="preserve">  </w:t>
            </w:r>
            <w:r w:rsidRPr="00685234">
              <w:rPr>
                <w:rFonts w:ascii="Times New Roman" w:eastAsia="Times New Roman" w:hAnsi="Times New Roman" w:cs="Times New Roman"/>
                <w:lang w:eastAsia="ru-RU"/>
              </w:rPr>
              <w:t xml:space="preserve"> та віднесені до категорії 1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tabs>
                <w:tab w:val="left" w:pos="7088"/>
                <w:tab w:val="left" w:pos="9923"/>
              </w:tabs>
              <w:spacing w:after="0" w:line="240" w:lineRule="auto"/>
              <w:ind w:left="426" w:right="-1"/>
              <w:jc w:val="both"/>
              <w:rPr>
                <w:rFonts w:ascii="Times New Roman" w:eastAsia="Times New Roman" w:hAnsi="Times New Roman" w:cs="Times New Roman"/>
                <w:lang w:val="uk-UA" w:eastAsia="ru-RU"/>
              </w:rPr>
            </w:pPr>
            <w:r w:rsidRPr="00685234">
              <w:rPr>
                <w:rFonts w:ascii="Times New Roman" w:eastAsia="Times New Roman" w:hAnsi="Times New Roman" w:cs="Times New Roman"/>
                <w:lang w:eastAsia="ru-RU"/>
              </w:rPr>
              <w:lastRenderedPageBreak/>
              <w:t xml:space="preserve"> - учасникам ліквідації наслідків аварії на Чорнобильській АЕС,</w:t>
            </w:r>
          </w:p>
          <w:p w:rsidR="00685234" w:rsidRPr="00685234" w:rsidRDefault="00685234" w:rsidP="00685234">
            <w:pPr>
              <w:tabs>
                <w:tab w:val="left" w:pos="7088"/>
                <w:tab w:val="left" w:pos="9923"/>
              </w:tabs>
              <w:spacing w:after="0" w:line="240" w:lineRule="auto"/>
              <w:ind w:left="426"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val="uk-UA" w:eastAsia="ru-RU"/>
              </w:rPr>
              <w:t xml:space="preserve"> </w:t>
            </w:r>
            <w:r w:rsidRPr="00685234">
              <w:rPr>
                <w:rFonts w:ascii="Times New Roman" w:eastAsia="Times New Roman" w:hAnsi="Times New Roman" w:cs="Times New Roman"/>
                <w:lang w:eastAsia="ru-RU"/>
              </w:rPr>
              <w:t xml:space="preserve">  віднесеним до категорії 1 та категорії 2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tabs>
                <w:tab w:val="left" w:pos="7088"/>
                <w:tab w:val="left" w:pos="8789"/>
                <w:tab w:val="left" w:pos="9923"/>
              </w:tabs>
              <w:spacing w:after="0" w:line="240" w:lineRule="auto"/>
              <w:ind w:left="426" w:right="-1"/>
              <w:jc w:val="both"/>
              <w:rPr>
                <w:rFonts w:ascii="Times New Roman" w:eastAsia="Times New Roman" w:hAnsi="Times New Roman" w:cs="Times New Roman"/>
                <w:lang w:val="uk-UA" w:eastAsia="ru-RU"/>
              </w:rPr>
            </w:pPr>
            <w:r w:rsidRPr="00685234">
              <w:rPr>
                <w:rFonts w:ascii="Times New Roman" w:eastAsia="Times New Roman" w:hAnsi="Times New Roman" w:cs="Times New Roman"/>
                <w:lang w:eastAsia="ru-RU"/>
              </w:rPr>
              <w:t xml:space="preserve"> - дітям – інвалідам, захворювання яких пов’язане з </w:t>
            </w:r>
          </w:p>
          <w:p w:rsidR="00685234" w:rsidRPr="00685234" w:rsidRDefault="00685234" w:rsidP="00685234">
            <w:pPr>
              <w:tabs>
                <w:tab w:val="left" w:pos="7088"/>
                <w:tab w:val="left" w:pos="9923"/>
              </w:tabs>
              <w:spacing w:after="0" w:line="240" w:lineRule="auto"/>
              <w:ind w:left="426"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val="uk-UA" w:eastAsia="ru-RU"/>
              </w:rPr>
              <w:t xml:space="preserve"> </w:t>
            </w:r>
            <w:r w:rsidRPr="00685234">
              <w:rPr>
                <w:rFonts w:ascii="Times New Roman" w:eastAsia="Times New Roman" w:hAnsi="Times New Roman" w:cs="Times New Roman"/>
                <w:lang w:eastAsia="ru-RU"/>
              </w:rPr>
              <w:t xml:space="preserve">  Чорнобильською катастрофою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tabs>
                <w:tab w:val="left" w:pos="7088"/>
                <w:tab w:val="left" w:pos="8789"/>
                <w:tab w:val="left" w:pos="9923"/>
              </w:tabs>
              <w:spacing w:after="0" w:line="240" w:lineRule="auto"/>
              <w:ind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е) особам, на  яких поширюється дія Закону України   «Про</w:t>
            </w:r>
          </w:p>
          <w:p w:rsidR="00685234" w:rsidRPr="00685234" w:rsidRDefault="00685234" w:rsidP="00685234">
            <w:pPr>
              <w:tabs>
                <w:tab w:val="left" w:pos="7088"/>
                <w:tab w:val="left" w:pos="8789"/>
                <w:tab w:val="left" w:pos="9923"/>
              </w:tabs>
              <w:spacing w:after="0" w:line="240" w:lineRule="auto"/>
              <w:ind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основи соціальної захищеності інвалідів в Україні», а саме:</w:t>
            </w:r>
          </w:p>
          <w:p w:rsidR="00685234" w:rsidRPr="00685234" w:rsidRDefault="00685234" w:rsidP="00685234">
            <w:pPr>
              <w:tabs>
                <w:tab w:val="left" w:pos="7088"/>
                <w:tab w:val="left" w:pos="8789"/>
                <w:tab w:val="left" w:pos="9923"/>
              </w:tabs>
              <w:spacing w:after="0" w:line="240" w:lineRule="auto"/>
              <w:ind w:left="567"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w:t>
            </w:r>
            <w:r w:rsidRPr="00685234">
              <w:rPr>
                <w:rFonts w:ascii="Times New Roman" w:eastAsia="Times New Roman" w:hAnsi="Times New Roman" w:cs="Times New Roman"/>
                <w:lang w:val="uk-UA" w:eastAsia="ru-RU"/>
              </w:rPr>
              <w:t xml:space="preserve">особи з </w:t>
            </w:r>
            <w:r w:rsidRPr="00685234">
              <w:rPr>
                <w:rFonts w:ascii="Times New Roman" w:eastAsia="Times New Roman" w:hAnsi="Times New Roman" w:cs="Times New Roman"/>
                <w:lang w:eastAsia="ru-RU"/>
              </w:rPr>
              <w:t>інвалід</w:t>
            </w:r>
            <w:r w:rsidRPr="00685234">
              <w:rPr>
                <w:rFonts w:ascii="Times New Roman" w:eastAsia="Times New Roman" w:hAnsi="Times New Roman" w:cs="Times New Roman"/>
                <w:lang w:val="uk-UA" w:eastAsia="ru-RU"/>
              </w:rPr>
              <w:t>ністю</w:t>
            </w:r>
            <w:r w:rsidRPr="00685234">
              <w:rPr>
                <w:rFonts w:ascii="Times New Roman" w:eastAsia="Times New Roman" w:hAnsi="Times New Roman" w:cs="Times New Roman"/>
                <w:lang w:eastAsia="ru-RU"/>
              </w:rPr>
              <w:t xml:space="preserve"> 1 групи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p>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tabs>
                <w:tab w:val="left" w:pos="7088"/>
                <w:tab w:val="left" w:pos="9923"/>
              </w:tabs>
              <w:spacing w:after="0" w:line="240" w:lineRule="auto"/>
              <w:ind w:left="567"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w:t>
            </w:r>
            <w:r w:rsidRPr="00685234">
              <w:rPr>
                <w:rFonts w:ascii="Times New Roman" w:eastAsia="Times New Roman" w:hAnsi="Times New Roman" w:cs="Times New Roman"/>
                <w:lang w:val="uk-UA" w:eastAsia="ru-RU"/>
              </w:rPr>
              <w:t xml:space="preserve">особи з </w:t>
            </w:r>
            <w:r w:rsidRPr="00685234">
              <w:rPr>
                <w:rFonts w:ascii="Times New Roman" w:eastAsia="Times New Roman" w:hAnsi="Times New Roman" w:cs="Times New Roman"/>
                <w:lang w:eastAsia="ru-RU"/>
              </w:rPr>
              <w:t>інвалід</w:t>
            </w:r>
            <w:r w:rsidRPr="00685234">
              <w:rPr>
                <w:rFonts w:ascii="Times New Roman" w:eastAsia="Times New Roman" w:hAnsi="Times New Roman" w:cs="Times New Roman"/>
                <w:lang w:val="uk-UA" w:eastAsia="ru-RU"/>
              </w:rPr>
              <w:t>ністю</w:t>
            </w:r>
            <w:r w:rsidRPr="00685234">
              <w:rPr>
                <w:rFonts w:ascii="Times New Roman" w:eastAsia="Times New Roman" w:hAnsi="Times New Roman" w:cs="Times New Roman"/>
                <w:lang w:eastAsia="ru-RU"/>
              </w:rPr>
              <w:t xml:space="preserve"> 2 групи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tabs>
                <w:tab w:val="left" w:pos="7088"/>
                <w:tab w:val="left" w:pos="9923"/>
              </w:tabs>
              <w:spacing w:after="0" w:line="240" w:lineRule="auto"/>
              <w:ind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ж) на яких поширюється дія Закону України «Про охорону</w:t>
            </w:r>
          </w:p>
          <w:p w:rsidR="00685234" w:rsidRPr="00685234" w:rsidRDefault="00685234" w:rsidP="00685234">
            <w:pPr>
              <w:tabs>
                <w:tab w:val="left" w:pos="7088"/>
                <w:tab w:val="left" w:pos="9923"/>
              </w:tabs>
              <w:spacing w:after="0" w:line="240" w:lineRule="auto"/>
              <w:ind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дитинства», а саме:</w:t>
            </w:r>
          </w:p>
          <w:p w:rsidR="00685234" w:rsidRPr="00685234" w:rsidRDefault="00685234" w:rsidP="00685234">
            <w:pPr>
              <w:tabs>
                <w:tab w:val="left" w:pos="7088"/>
                <w:tab w:val="left" w:pos="8789"/>
                <w:tab w:val="left" w:pos="9923"/>
              </w:tabs>
              <w:spacing w:after="0" w:line="240" w:lineRule="auto"/>
              <w:ind w:left="567" w:right="-1"/>
              <w:jc w:val="both"/>
              <w:rPr>
                <w:rFonts w:ascii="Times New Roman" w:eastAsia="Times New Roman" w:hAnsi="Times New Roman" w:cs="Times New Roman"/>
                <w:lang w:eastAsia="ru-RU"/>
              </w:rPr>
            </w:pPr>
            <w:r w:rsidRPr="00685234">
              <w:rPr>
                <w:rFonts w:ascii="Times New Roman" w:eastAsia="Times New Roman" w:hAnsi="Times New Roman" w:cs="Times New Roman"/>
                <w:lang w:eastAsia="ru-RU"/>
              </w:rPr>
              <w:t xml:space="preserve">- багатодітні сім’ї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p>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tabs>
                <w:tab w:val="left" w:pos="304"/>
                <w:tab w:val="left" w:pos="709"/>
                <w:tab w:val="left" w:pos="7088"/>
                <w:tab w:val="left" w:pos="9923"/>
              </w:tabs>
              <w:spacing w:after="0" w:line="240" w:lineRule="auto"/>
              <w:ind w:right="-1"/>
              <w:rPr>
                <w:rFonts w:ascii="Times New Roman" w:eastAsia="Times New Roman" w:hAnsi="Times New Roman" w:cs="Times New Roman"/>
                <w:bCs/>
                <w:lang w:eastAsia="ru-RU"/>
              </w:rPr>
            </w:pPr>
            <w:r w:rsidRPr="00685234">
              <w:rPr>
                <w:rFonts w:ascii="Times New Roman" w:eastAsia="Times New Roman" w:hAnsi="Times New Roman" w:cs="Times New Roman"/>
                <w:bCs/>
                <w:lang w:eastAsia="ru-RU"/>
              </w:rPr>
              <w:t>з)</w:t>
            </w:r>
            <w:r w:rsidRPr="00685234">
              <w:rPr>
                <w:rFonts w:ascii="Times New Roman" w:eastAsia="Times New Roman" w:hAnsi="Times New Roman" w:cs="Times New Roman"/>
                <w:bCs/>
                <w:i/>
                <w:lang w:eastAsia="ru-RU"/>
              </w:rPr>
              <w:t xml:space="preserve"> </w:t>
            </w:r>
            <w:r w:rsidRPr="00685234">
              <w:rPr>
                <w:rFonts w:ascii="Times New Roman" w:eastAsia="Times New Roman" w:hAnsi="Times New Roman" w:cs="Times New Roman"/>
                <w:bCs/>
                <w:i/>
                <w:lang w:val="uk-UA" w:eastAsia="ru-RU"/>
              </w:rPr>
              <w:t xml:space="preserve"> </w:t>
            </w:r>
            <w:r w:rsidRPr="00685234">
              <w:rPr>
                <w:rFonts w:ascii="Times New Roman" w:eastAsia="Times New Roman" w:hAnsi="Times New Roman" w:cs="Times New Roman"/>
                <w:bCs/>
                <w:lang w:eastAsia="ru-RU"/>
              </w:rPr>
              <w:t>юридичним особам –</w:t>
            </w:r>
            <w:r w:rsidRPr="00685234">
              <w:rPr>
                <w:rFonts w:ascii="Times New Roman" w:eastAsia="Times New Roman" w:hAnsi="Times New Roman" w:cs="Times New Roman"/>
                <w:bCs/>
                <w:i/>
                <w:lang w:eastAsia="ru-RU"/>
              </w:rPr>
              <w:t xml:space="preserve"> </w:t>
            </w:r>
            <w:r w:rsidRPr="00685234">
              <w:rPr>
                <w:rFonts w:ascii="Times New Roman" w:eastAsia="Times New Roman" w:hAnsi="Times New Roman" w:cs="Times New Roman"/>
                <w:bCs/>
                <w:lang w:eastAsia="ru-RU"/>
              </w:rPr>
              <w:t xml:space="preserve">громадським об’єднанням, благодійним </w:t>
            </w:r>
          </w:p>
          <w:p w:rsidR="00685234" w:rsidRPr="00685234" w:rsidRDefault="00685234" w:rsidP="00685234">
            <w:pPr>
              <w:tabs>
                <w:tab w:val="left" w:pos="709"/>
                <w:tab w:val="left" w:pos="7088"/>
                <w:tab w:val="left" w:pos="9923"/>
              </w:tabs>
              <w:spacing w:after="0" w:line="240" w:lineRule="auto"/>
              <w:ind w:right="-1"/>
              <w:rPr>
                <w:rFonts w:ascii="Times New Roman" w:eastAsia="Times New Roman" w:hAnsi="Times New Roman" w:cs="Times New Roman"/>
                <w:bCs/>
                <w:lang w:val="uk-UA" w:eastAsia="ru-RU"/>
              </w:rPr>
            </w:pPr>
            <w:r w:rsidRPr="00685234">
              <w:rPr>
                <w:rFonts w:ascii="Times New Roman" w:eastAsia="Times New Roman" w:hAnsi="Times New Roman" w:cs="Times New Roman"/>
                <w:bCs/>
                <w:lang w:eastAsia="ru-RU"/>
              </w:rPr>
              <w:t xml:space="preserve">    </w:t>
            </w:r>
            <w:r w:rsidRPr="00685234">
              <w:rPr>
                <w:rFonts w:ascii="Times New Roman" w:eastAsia="Times New Roman" w:hAnsi="Times New Roman" w:cs="Times New Roman"/>
                <w:bCs/>
                <w:lang w:val="uk-UA" w:eastAsia="ru-RU"/>
              </w:rPr>
              <w:t xml:space="preserve"> та</w:t>
            </w:r>
            <w:r w:rsidRPr="00685234">
              <w:rPr>
                <w:rFonts w:ascii="Arial" w:eastAsia="Times New Roman" w:hAnsi="Arial" w:cs="Arial"/>
                <w:b/>
                <w:bCs/>
                <w:kern w:val="32"/>
                <w:sz w:val="32"/>
                <w:szCs w:val="32"/>
                <w:lang w:eastAsia="ru-RU"/>
              </w:rPr>
              <w:t xml:space="preserve"> </w:t>
            </w:r>
            <w:r w:rsidRPr="00685234">
              <w:rPr>
                <w:rFonts w:ascii="Times New Roman" w:eastAsia="Times New Roman" w:hAnsi="Times New Roman" w:cs="Times New Roman"/>
                <w:sz w:val="24"/>
                <w:szCs w:val="24"/>
                <w:lang w:eastAsia="ru-RU"/>
              </w:rPr>
              <w:t>релігійни</w:t>
            </w:r>
            <w:r w:rsidRPr="00685234">
              <w:rPr>
                <w:rFonts w:ascii="Times New Roman" w:eastAsia="Times New Roman" w:hAnsi="Times New Roman" w:cs="Times New Roman"/>
                <w:sz w:val="24"/>
                <w:szCs w:val="24"/>
                <w:lang w:val="uk-UA" w:eastAsia="ru-RU"/>
              </w:rPr>
              <w:t>м</w:t>
            </w:r>
            <w:r w:rsidRPr="00685234">
              <w:rPr>
                <w:rFonts w:ascii="Times New Roman" w:eastAsia="Times New Roman" w:hAnsi="Times New Roman" w:cs="Times New Roman"/>
                <w:sz w:val="24"/>
                <w:szCs w:val="24"/>
                <w:lang w:eastAsia="ru-RU"/>
              </w:rPr>
              <w:t xml:space="preserve"> організаці</w:t>
            </w:r>
            <w:r w:rsidRPr="00685234">
              <w:rPr>
                <w:rFonts w:ascii="Times New Roman" w:eastAsia="Times New Roman" w:hAnsi="Times New Roman" w:cs="Times New Roman"/>
                <w:sz w:val="24"/>
                <w:szCs w:val="24"/>
                <w:lang w:val="uk-UA" w:eastAsia="ru-RU"/>
              </w:rPr>
              <w:t>ям</w:t>
            </w:r>
            <w:r w:rsidRPr="00685234">
              <w:rPr>
                <w:rFonts w:ascii="Times New Roman" w:eastAsia="Times New Roman" w:hAnsi="Times New Roman" w:cs="Times New Roman"/>
                <w:bCs/>
                <w:lang w:val="uk-UA" w:eastAsia="ru-RU"/>
              </w:rPr>
              <w:t xml:space="preserve"> </w:t>
            </w:r>
            <w:r w:rsidRPr="00685234">
              <w:rPr>
                <w:rFonts w:ascii="Times New Roman" w:eastAsia="Times New Roman" w:hAnsi="Times New Roman" w:cs="Times New Roman"/>
                <w:bCs/>
                <w:lang w:eastAsia="ru-RU"/>
              </w:rPr>
              <w:t>України, статути</w:t>
            </w:r>
            <w:r w:rsidRPr="00685234">
              <w:rPr>
                <w:rFonts w:ascii="Times New Roman" w:eastAsia="Times New Roman" w:hAnsi="Times New Roman" w:cs="Times New Roman"/>
                <w:bCs/>
                <w:lang w:val="uk-UA" w:eastAsia="ru-RU"/>
              </w:rPr>
              <w:t xml:space="preserve"> </w:t>
            </w:r>
            <w:r w:rsidRPr="00685234">
              <w:rPr>
                <w:rFonts w:ascii="Times New Roman" w:eastAsia="Times New Roman" w:hAnsi="Times New Roman" w:cs="Times New Roman"/>
                <w:bCs/>
                <w:lang w:eastAsia="ru-RU"/>
              </w:rPr>
              <w:t xml:space="preserve">(положення) яких зареєстровані у </w:t>
            </w:r>
            <w:r w:rsidRPr="00685234">
              <w:rPr>
                <w:rFonts w:ascii="Times New Roman" w:eastAsia="Times New Roman" w:hAnsi="Times New Roman" w:cs="Times New Roman"/>
                <w:bCs/>
                <w:lang w:val="uk-UA" w:eastAsia="ru-RU"/>
              </w:rPr>
              <w:t xml:space="preserve">  </w:t>
            </w:r>
            <w:r w:rsidRPr="00685234">
              <w:rPr>
                <w:rFonts w:ascii="Times New Roman" w:eastAsia="Times New Roman" w:hAnsi="Times New Roman" w:cs="Times New Roman"/>
                <w:bCs/>
                <w:lang w:eastAsia="ru-RU"/>
              </w:rPr>
              <w:t xml:space="preserve">встановленому законом порядку, та використовуються для </w:t>
            </w:r>
            <w:r w:rsidRPr="00685234">
              <w:rPr>
                <w:rFonts w:ascii="Times New Roman" w:eastAsia="Times New Roman" w:hAnsi="Times New Roman" w:cs="Times New Roman"/>
                <w:bCs/>
                <w:lang w:val="uk-UA" w:eastAsia="ru-RU"/>
              </w:rPr>
              <w:t xml:space="preserve">  з</w:t>
            </w:r>
            <w:r w:rsidRPr="00685234">
              <w:rPr>
                <w:rFonts w:ascii="Times New Roman" w:eastAsia="Times New Roman" w:hAnsi="Times New Roman" w:cs="Times New Roman"/>
                <w:bCs/>
                <w:lang w:eastAsia="ru-RU"/>
              </w:rPr>
              <w:t>абезпечення  діяльності,</w:t>
            </w:r>
            <w:r w:rsidRPr="00685234">
              <w:rPr>
                <w:rFonts w:ascii="Times New Roman" w:eastAsia="Times New Roman" w:hAnsi="Times New Roman" w:cs="Times New Roman"/>
                <w:bCs/>
                <w:lang w:val="uk-UA" w:eastAsia="ru-RU"/>
              </w:rPr>
              <w:t xml:space="preserve"> </w:t>
            </w:r>
            <w:r w:rsidRPr="00685234">
              <w:rPr>
                <w:rFonts w:ascii="Times New Roman" w:eastAsia="Times New Roman" w:hAnsi="Times New Roman" w:cs="Times New Roman"/>
                <w:bCs/>
                <w:lang w:eastAsia="ru-RU"/>
              </w:rPr>
              <w:t xml:space="preserve">передбаченої такими статутами </w:t>
            </w:r>
            <w:r w:rsidRPr="00685234">
              <w:rPr>
                <w:rFonts w:ascii="Times New Roman" w:eastAsia="Times New Roman" w:hAnsi="Times New Roman" w:cs="Times New Roman"/>
                <w:bCs/>
                <w:lang w:val="uk-UA" w:eastAsia="ru-RU"/>
              </w:rPr>
              <w:t xml:space="preserve">    </w:t>
            </w:r>
          </w:p>
          <w:p w:rsidR="00685234" w:rsidRPr="00685234" w:rsidRDefault="00685234" w:rsidP="00685234">
            <w:pPr>
              <w:tabs>
                <w:tab w:val="left" w:pos="280"/>
                <w:tab w:val="left" w:pos="709"/>
                <w:tab w:val="left" w:pos="7088"/>
                <w:tab w:val="left" w:pos="9923"/>
              </w:tabs>
              <w:spacing w:after="0" w:line="240" w:lineRule="auto"/>
              <w:ind w:right="-1"/>
              <w:rPr>
                <w:rFonts w:ascii="Times New Roman" w:eastAsia="Times New Roman" w:hAnsi="Times New Roman" w:cs="Times New Roman"/>
                <w:lang w:eastAsia="ru-RU"/>
              </w:rPr>
            </w:pPr>
            <w:r w:rsidRPr="00685234">
              <w:rPr>
                <w:rFonts w:ascii="Times New Roman" w:eastAsia="Times New Roman" w:hAnsi="Times New Roman" w:cs="Times New Roman"/>
                <w:bCs/>
                <w:lang w:val="uk-UA" w:eastAsia="ru-RU"/>
              </w:rPr>
              <w:t xml:space="preserve">     </w:t>
            </w:r>
            <w:r w:rsidRPr="00685234">
              <w:rPr>
                <w:rFonts w:ascii="Times New Roman" w:eastAsia="Times New Roman" w:hAnsi="Times New Roman" w:cs="Times New Roman"/>
                <w:bCs/>
                <w:lang w:eastAsia="ru-RU"/>
              </w:rPr>
              <w:t xml:space="preserve">(положеннями)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p>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r w:rsidR="00685234" w:rsidRPr="00685234" w:rsidTr="00685234">
        <w:tc>
          <w:tcPr>
            <w:tcW w:w="3569" w:type="pct"/>
            <w:shd w:val="clear" w:color="auto" w:fill="auto"/>
          </w:tcPr>
          <w:p w:rsidR="00685234" w:rsidRPr="00685234" w:rsidRDefault="00685234" w:rsidP="00685234">
            <w:pPr>
              <w:tabs>
                <w:tab w:val="left" w:pos="7088"/>
                <w:tab w:val="left" w:pos="9923"/>
              </w:tabs>
              <w:spacing w:after="0" w:line="240" w:lineRule="auto"/>
              <w:ind w:left="142" w:right="-1"/>
              <w:jc w:val="both"/>
              <w:rPr>
                <w:rFonts w:ascii="Times New Roman" w:eastAsia="Times New Roman" w:hAnsi="Times New Roman" w:cs="Times New Roman"/>
                <w:i/>
                <w:u w:val="single"/>
                <w:lang w:eastAsia="ru-RU"/>
              </w:rPr>
            </w:pPr>
            <w:r w:rsidRPr="00685234">
              <w:rPr>
                <w:rFonts w:ascii="Times New Roman" w:eastAsia="Times New Roman" w:hAnsi="Times New Roman" w:cs="Times New Roman"/>
                <w:i/>
                <w:lang w:val="uk-UA" w:eastAsia="ru-RU"/>
              </w:rPr>
              <w:t xml:space="preserve">              </w:t>
            </w:r>
            <w:r w:rsidRPr="00685234">
              <w:rPr>
                <w:rFonts w:ascii="Times New Roman" w:eastAsia="Times New Roman" w:hAnsi="Times New Roman" w:cs="Times New Roman"/>
                <w:i/>
                <w:u w:val="single"/>
                <w:lang w:eastAsia="ru-RU"/>
              </w:rPr>
              <w:t>на нежитлову нерухомість, в т.ч. часток:</w:t>
            </w:r>
          </w:p>
          <w:p w:rsidR="00685234" w:rsidRPr="00685234" w:rsidRDefault="00685234" w:rsidP="00685234">
            <w:pPr>
              <w:tabs>
                <w:tab w:val="left" w:pos="7088"/>
                <w:tab w:val="left" w:pos="9923"/>
              </w:tabs>
              <w:spacing w:after="0" w:line="240" w:lineRule="auto"/>
              <w:ind w:right="-1"/>
              <w:jc w:val="both"/>
              <w:rPr>
                <w:rFonts w:ascii="Times New Roman" w:eastAsia="Times New Roman" w:hAnsi="Times New Roman" w:cs="Times New Roman"/>
                <w:bCs/>
                <w:lang w:val="uk-UA" w:eastAsia="ru-RU"/>
              </w:rPr>
            </w:pPr>
            <w:r w:rsidRPr="00685234">
              <w:rPr>
                <w:rFonts w:ascii="Times New Roman" w:eastAsia="Times New Roman" w:hAnsi="Times New Roman" w:cs="Times New Roman"/>
                <w:lang w:val="uk-UA" w:eastAsia="ru-RU"/>
              </w:rPr>
              <w:t xml:space="preserve">    </w:t>
            </w:r>
            <w:r w:rsidRPr="00685234">
              <w:rPr>
                <w:rFonts w:ascii="Times New Roman" w:eastAsia="Times New Roman" w:hAnsi="Times New Roman" w:cs="Times New Roman"/>
                <w:lang w:eastAsia="ru-RU"/>
              </w:rPr>
              <w:t xml:space="preserve"> для господарських (присадибних)будівель –  допоміжних (нежитлових) приміщень: сараї, хліви,    </w:t>
            </w:r>
            <w:r w:rsidRPr="00685234">
              <w:rPr>
                <w:rFonts w:ascii="Times New Roman" w:eastAsia="Times New Roman" w:hAnsi="Times New Roman" w:cs="Times New Roman"/>
                <w:lang w:val="uk-UA" w:eastAsia="ru-RU"/>
              </w:rPr>
              <w:t xml:space="preserve"> гаражі, літні кухні, майстерні, вбиральні, погреби, навіси, котельні,  бойлерні, трансформаторні  підстанції  тощо;                                                       </w:t>
            </w:r>
          </w:p>
        </w:tc>
        <w:tc>
          <w:tcPr>
            <w:tcW w:w="1431" w:type="pct"/>
            <w:shd w:val="clear" w:color="auto" w:fill="auto"/>
          </w:tcPr>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p>
          <w:p w:rsidR="00685234" w:rsidRPr="00685234" w:rsidRDefault="00685234" w:rsidP="00685234">
            <w:pPr>
              <w:spacing w:before="120" w:after="0" w:line="240" w:lineRule="auto"/>
              <w:ind w:firstLine="28"/>
              <w:jc w:val="center"/>
              <w:rPr>
                <w:rFonts w:ascii="Times New Roman" w:eastAsia="Times New Roman" w:hAnsi="Times New Roman" w:cs="Times New Roman"/>
                <w:lang w:val="uk-UA" w:eastAsia="ru-RU"/>
              </w:rPr>
            </w:pPr>
            <w:r w:rsidRPr="00685234">
              <w:rPr>
                <w:rFonts w:ascii="Times New Roman" w:eastAsia="Times New Roman" w:hAnsi="Times New Roman" w:cs="Times New Roman"/>
                <w:lang w:val="uk-UA" w:eastAsia="ru-RU"/>
              </w:rPr>
              <w:t>100</w:t>
            </w:r>
          </w:p>
        </w:tc>
      </w:tr>
    </w:tbl>
    <w:p w:rsidR="00685234" w:rsidRPr="00685234" w:rsidRDefault="00685234" w:rsidP="00685234">
      <w:pPr>
        <w:tabs>
          <w:tab w:val="left" w:pos="7797"/>
          <w:tab w:val="left" w:pos="8080"/>
        </w:tabs>
        <w:spacing w:after="0" w:line="240" w:lineRule="auto"/>
        <w:ind w:firstLine="540"/>
        <w:jc w:val="both"/>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4"/>
          <w:szCs w:val="24"/>
          <w:lang w:eastAsia="ru-RU"/>
        </w:rPr>
        <w:t xml:space="preserve">            </w:t>
      </w:r>
    </w:p>
    <w:p w:rsidR="00685234" w:rsidRPr="00685234" w:rsidRDefault="00685234" w:rsidP="00685234">
      <w:pPr>
        <w:tabs>
          <w:tab w:val="left" w:pos="7088"/>
          <w:tab w:val="left" w:pos="9923"/>
        </w:tabs>
        <w:spacing w:before="120" w:after="0" w:line="240" w:lineRule="auto"/>
        <w:ind w:left="567" w:right="-1"/>
        <w:rPr>
          <w:rFonts w:ascii="Times New Roman" w:eastAsia="Times New Roman" w:hAnsi="Times New Roman" w:cs="Times New Roman"/>
          <w:b/>
          <w:sz w:val="16"/>
          <w:szCs w:val="16"/>
          <w:lang w:val="uk-UA" w:eastAsia="ru-RU"/>
        </w:rPr>
      </w:pPr>
    </w:p>
    <w:p w:rsidR="00685234" w:rsidRPr="00685234" w:rsidRDefault="00685234" w:rsidP="00685234">
      <w:pPr>
        <w:tabs>
          <w:tab w:val="left" w:pos="7088"/>
          <w:tab w:val="left" w:pos="9923"/>
        </w:tabs>
        <w:spacing w:before="120" w:after="0" w:line="240" w:lineRule="auto"/>
        <w:ind w:right="-1" w:firstLine="567"/>
        <w:rPr>
          <w:rFonts w:ascii="Times New Roman" w:eastAsia="Times New Roman" w:hAnsi="Times New Roman" w:cs="Times New Roman"/>
          <w:b/>
          <w:sz w:val="28"/>
          <w:szCs w:val="28"/>
          <w:lang w:val="uk-UA" w:eastAsia="ru-RU"/>
        </w:rPr>
      </w:pPr>
    </w:p>
    <w:p w:rsidR="00685234" w:rsidRPr="00D81357" w:rsidRDefault="00685234" w:rsidP="00685234">
      <w:pPr>
        <w:tabs>
          <w:tab w:val="left" w:pos="7088"/>
          <w:tab w:val="left" w:pos="9923"/>
        </w:tabs>
        <w:spacing w:before="120" w:after="0" w:line="240" w:lineRule="auto"/>
        <w:ind w:right="-1"/>
        <w:rPr>
          <w:rFonts w:ascii="Times New Roman" w:eastAsia="Times New Roman" w:hAnsi="Times New Roman" w:cs="Times New Roman"/>
          <w:sz w:val="28"/>
          <w:szCs w:val="28"/>
          <w:lang w:val="uk-UA" w:eastAsia="ru-RU"/>
        </w:rPr>
      </w:pPr>
      <w:r w:rsidRPr="00D81357">
        <w:rPr>
          <w:rFonts w:ascii="Times New Roman" w:eastAsia="Times New Roman" w:hAnsi="Times New Roman" w:cs="Times New Roman"/>
          <w:sz w:val="28"/>
          <w:szCs w:val="28"/>
          <w:lang w:val="uk-UA" w:eastAsia="ru-RU"/>
        </w:rPr>
        <w:t xml:space="preserve">Секретар Присеймівської сільської ради                               </w:t>
      </w:r>
      <w:r w:rsidR="00DE5E37">
        <w:rPr>
          <w:rFonts w:ascii="Times New Roman" w:eastAsia="Times New Roman" w:hAnsi="Times New Roman" w:cs="Times New Roman"/>
          <w:sz w:val="28"/>
          <w:szCs w:val="28"/>
          <w:lang w:val="uk-UA" w:eastAsia="ru-RU"/>
        </w:rPr>
        <w:t>О.ПОДОБРІЙ</w:t>
      </w: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lastRenderedPageBreak/>
        <w:t xml:space="preserve">                                                                                                                                </w:t>
      </w: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sz w:val="20"/>
          <w:szCs w:val="20"/>
          <w:lang w:val="uk-UA" w:eastAsia="ru-RU"/>
        </w:rPr>
        <w:t xml:space="preserve">                                                                                                                                         Додаток </w:t>
      </w:r>
      <w:r w:rsidRPr="00685234">
        <w:rPr>
          <w:rFonts w:ascii="Times New Roman" w:eastAsia="Times New Roman" w:hAnsi="Times New Roman" w:cs="Times New Roman"/>
          <w:w w:val="102"/>
          <w:sz w:val="20"/>
          <w:szCs w:val="20"/>
          <w:lang w:val="uk-UA" w:eastAsia="ru-RU"/>
        </w:rPr>
        <w:t xml:space="preserve"> 4                                                                                                                                 </w:t>
      </w:r>
    </w:p>
    <w:p w:rsidR="00685234" w:rsidRPr="00685234" w:rsidRDefault="00685234" w:rsidP="00032697">
      <w:pPr>
        <w:spacing w:after="0" w:line="240" w:lineRule="auto"/>
        <w:ind w:left="5415"/>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до  рішення </w:t>
      </w:r>
      <w:r w:rsidR="009B0E23">
        <w:rPr>
          <w:rFonts w:ascii="Times New Roman" w:eastAsia="Times New Roman" w:hAnsi="Times New Roman" w:cs="Times New Roman"/>
          <w:w w:val="102"/>
          <w:sz w:val="20"/>
          <w:szCs w:val="20"/>
          <w:lang w:val="uk-UA" w:eastAsia="ru-RU"/>
        </w:rPr>
        <w:t>41</w:t>
      </w:r>
      <w:r w:rsidRPr="00685234">
        <w:rPr>
          <w:rFonts w:ascii="Times New Roman" w:eastAsia="Times New Roman" w:hAnsi="Times New Roman" w:cs="Times New Roman"/>
          <w:w w:val="102"/>
          <w:sz w:val="20"/>
          <w:szCs w:val="20"/>
          <w:lang w:val="uk-UA" w:eastAsia="ru-RU"/>
        </w:rPr>
        <w:t xml:space="preserve"> сесії </w:t>
      </w:r>
      <w:r w:rsidR="00032697">
        <w:rPr>
          <w:rFonts w:ascii="Times New Roman" w:eastAsia="Times New Roman" w:hAnsi="Times New Roman" w:cs="Times New Roman"/>
          <w:w w:val="102"/>
          <w:sz w:val="20"/>
          <w:szCs w:val="20"/>
          <w:lang w:val="uk-UA" w:eastAsia="ru-RU"/>
        </w:rPr>
        <w:t>Присеймівської</w:t>
      </w:r>
      <w:r w:rsidRPr="00685234">
        <w:rPr>
          <w:rFonts w:ascii="Times New Roman" w:eastAsia="Times New Roman" w:hAnsi="Times New Roman" w:cs="Times New Roman"/>
          <w:w w:val="102"/>
          <w:sz w:val="20"/>
          <w:szCs w:val="20"/>
          <w:lang w:val="uk-UA" w:eastAsia="ru-RU"/>
        </w:rPr>
        <w:t xml:space="preserve"> сільської </w:t>
      </w:r>
      <w:r w:rsidR="00032697">
        <w:rPr>
          <w:rFonts w:ascii="Times New Roman" w:eastAsia="Times New Roman" w:hAnsi="Times New Roman" w:cs="Times New Roman"/>
          <w:w w:val="102"/>
          <w:sz w:val="20"/>
          <w:szCs w:val="20"/>
          <w:lang w:val="uk-UA" w:eastAsia="ru-RU"/>
        </w:rPr>
        <w:t xml:space="preserve">       </w:t>
      </w:r>
      <w:r w:rsidRPr="00685234">
        <w:rPr>
          <w:rFonts w:ascii="Times New Roman" w:eastAsia="Times New Roman" w:hAnsi="Times New Roman" w:cs="Times New Roman"/>
          <w:w w:val="102"/>
          <w:sz w:val="20"/>
          <w:szCs w:val="20"/>
          <w:lang w:val="uk-UA" w:eastAsia="ru-RU"/>
        </w:rPr>
        <w:t xml:space="preserve">ради    </w:t>
      </w:r>
    </w:p>
    <w:p w:rsidR="00685234" w:rsidRPr="00685234" w:rsidRDefault="00685234" w:rsidP="00685234">
      <w:pPr>
        <w:spacing w:after="0" w:line="240" w:lineRule="auto"/>
        <w:rPr>
          <w:rFonts w:ascii="Times New Roman" w:eastAsia="Times New Roman" w:hAnsi="Times New Roman" w:cs="Times New Roman"/>
          <w:bCs/>
          <w:color w:val="000000"/>
          <w:spacing w:val="2"/>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                                                                                                           7 скликання  </w:t>
      </w:r>
      <w:r w:rsidRPr="00685234">
        <w:rPr>
          <w:rFonts w:ascii="Times New Roman" w:eastAsia="Times New Roman" w:hAnsi="Times New Roman" w:cs="Times New Roman"/>
          <w:bCs/>
          <w:color w:val="000000"/>
          <w:spacing w:val="2"/>
          <w:w w:val="102"/>
          <w:sz w:val="20"/>
          <w:szCs w:val="20"/>
          <w:lang w:val="uk-UA" w:eastAsia="ru-RU"/>
        </w:rPr>
        <w:t xml:space="preserve">від </w:t>
      </w:r>
      <w:r w:rsidR="009B0E23">
        <w:rPr>
          <w:rFonts w:ascii="Times New Roman" w:eastAsia="Times New Roman" w:hAnsi="Times New Roman" w:cs="Times New Roman"/>
          <w:bCs/>
          <w:color w:val="000000"/>
          <w:spacing w:val="2"/>
          <w:w w:val="102"/>
          <w:sz w:val="20"/>
          <w:szCs w:val="20"/>
          <w:lang w:val="uk-UA" w:eastAsia="ru-RU"/>
        </w:rPr>
        <w:t xml:space="preserve">23.06. 2020 року </w:t>
      </w:r>
      <w:r w:rsidRPr="00685234">
        <w:rPr>
          <w:rFonts w:ascii="Times New Roman" w:eastAsia="Times New Roman" w:hAnsi="Times New Roman" w:cs="Times New Roman"/>
          <w:bCs/>
          <w:color w:val="000000"/>
          <w:spacing w:val="2"/>
          <w:w w:val="102"/>
          <w:sz w:val="20"/>
          <w:szCs w:val="20"/>
          <w:lang w:val="uk-UA" w:eastAsia="ru-RU"/>
        </w:rPr>
        <w:t xml:space="preserve"> </w:t>
      </w:r>
    </w:p>
    <w:p w:rsidR="00685234" w:rsidRPr="00685234" w:rsidRDefault="00685234" w:rsidP="00685234">
      <w:pPr>
        <w:spacing w:after="0" w:line="240" w:lineRule="auto"/>
        <w:jc w:val="center"/>
        <w:rPr>
          <w:rFonts w:ascii="Verdana" w:eastAsia="Times New Roman" w:hAnsi="Verdana" w:cs="Times New Roman"/>
          <w:b/>
          <w:bCs/>
          <w:sz w:val="17"/>
          <w:szCs w:val="17"/>
          <w:lang w:val="uk-UA" w:eastAsia="ru-RU"/>
        </w:rPr>
      </w:pPr>
    </w:p>
    <w:p w:rsidR="00685234" w:rsidRPr="00685234" w:rsidRDefault="00685234" w:rsidP="00685234">
      <w:pPr>
        <w:spacing w:after="0" w:line="240" w:lineRule="auto"/>
        <w:jc w:val="center"/>
        <w:rPr>
          <w:rFonts w:ascii="Times New Roman" w:eastAsia="Times New Roman" w:hAnsi="Times New Roman" w:cs="Times New Roman"/>
          <w:b/>
          <w:bCs/>
          <w:sz w:val="24"/>
          <w:szCs w:val="24"/>
          <w:lang w:val="uk-UA" w:eastAsia="ru-RU"/>
        </w:rPr>
      </w:pPr>
    </w:p>
    <w:p w:rsidR="00685234" w:rsidRPr="00685234" w:rsidRDefault="00685234" w:rsidP="00685234">
      <w:pPr>
        <w:spacing w:after="0" w:line="240" w:lineRule="auto"/>
        <w:jc w:val="center"/>
        <w:rPr>
          <w:rFonts w:ascii="Times New Roman" w:eastAsia="Times New Roman" w:hAnsi="Times New Roman" w:cs="Times New Roman"/>
          <w:b/>
          <w:bCs/>
          <w:sz w:val="24"/>
          <w:szCs w:val="24"/>
          <w:lang w:val="uk-UA" w:eastAsia="ru-RU"/>
        </w:rPr>
      </w:pPr>
    </w:p>
    <w:p w:rsidR="00685234" w:rsidRPr="00685234" w:rsidRDefault="00685234" w:rsidP="00685234">
      <w:pPr>
        <w:spacing w:after="0" w:line="240" w:lineRule="auto"/>
        <w:jc w:val="center"/>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Елементи</w:t>
      </w:r>
      <w:r w:rsidRPr="00685234">
        <w:rPr>
          <w:rFonts w:ascii="Times New Roman" w:eastAsia="Times New Roman" w:hAnsi="Times New Roman" w:cs="Times New Roman"/>
          <w:b/>
          <w:bCs/>
          <w:sz w:val="28"/>
          <w:szCs w:val="28"/>
          <w:lang w:eastAsia="ru-RU"/>
        </w:rPr>
        <w:t xml:space="preserve"> транспортн</w:t>
      </w:r>
      <w:r w:rsidRPr="00685234">
        <w:rPr>
          <w:rFonts w:ascii="Times New Roman" w:eastAsia="Times New Roman" w:hAnsi="Times New Roman" w:cs="Times New Roman"/>
          <w:b/>
          <w:bCs/>
          <w:sz w:val="28"/>
          <w:szCs w:val="28"/>
          <w:lang w:val="uk-UA" w:eastAsia="ru-RU"/>
        </w:rPr>
        <w:t>ого</w:t>
      </w:r>
      <w:r w:rsidRPr="00685234">
        <w:rPr>
          <w:rFonts w:ascii="Times New Roman" w:eastAsia="Times New Roman" w:hAnsi="Times New Roman" w:cs="Times New Roman"/>
          <w:b/>
          <w:bCs/>
          <w:sz w:val="28"/>
          <w:szCs w:val="28"/>
          <w:lang w:eastAsia="ru-RU"/>
        </w:rPr>
        <w:t xml:space="preserve"> податк</w:t>
      </w:r>
      <w:r w:rsidRPr="00685234">
        <w:rPr>
          <w:rFonts w:ascii="Times New Roman" w:eastAsia="Times New Roman" w:hAnsi="Times New Roman" w:cs="Times New Roman"/>
          <w:b/>
          <w:bCs/>
          <w:sz w:val="28"/>
          <w:szCs w:val="28"/>
          <w:lang w:val="uk-UA" w:eastAsia="ru-RU"/>
        </w:rPr>
        <w:t>у</w:t>
      </w:r>
    </w:p>
    <w:p w:rsidR="00685234" w:rsidRPr="00685234" w:rsidRDefault="00685234" w:rsidP="00685234">
      <w:pPr>
        <w:spacing w:after="0" w:line="240" w:lineRule="auto"/>
        <w:jc w:val="center"/>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Платники податку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eastAsia="ru-RU"/>
        </w:rPr>
        <w:t xml:space="preserve">Платники </w:t>
      </w:r>
      <w:r w:rsidRPr="00685234">
        <w:rPr>
          <w:rFonts w:ascii="Times New Roman" w:eastAsia="Times New Roman" w:hAnsi="Times New Roman" w:cs="Times New Roman"/>
          <w:sz w:val="28"/>
          <w:szCs w:val="28"/>
          <w:lang w:val="uk-UA" w:eastAsia="ru-RU"/>
        </w:rPr>
        <w:t xml:space="preserve"> транспортного </w:t>
      </w:r>
      <w:r w:rsidRPr="00685234">
        <w:rPr>
          <w:rFonts w:ascii="Times New Roman" w:eastAsia="Times New Roman" w:hAnsi="Times New Roman" w:cs="Times New Roman"/>
          <w:sz w:val="28"/>
          <w:szCs w:val="28"/>
          <w:lang w:eastAsia="ru-RU"/>
        </w:rPr>
        <w:t xml:space="preserve"> податку </w:t>
      </w:r>
      <w:r w:rsidRPr="00685234">
        <w:rPr>
          <w:rFonts w:ascii="Times New Roman" w:eastAsia="Times New Roman" w:hAnsi="Times New Roman" w:cs="Times New Roman"/>
          <w:sz w:val="28"/>
          <w:szCs w:val="28"/>
          <w:lang w:val="uk-UA" w:eastAsia="ru-RU"/>
        </w:rPr>
        <w:t>визначені пунктом 267.1 статті 267 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Об’єкт оподаткування</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Об’єкт оподаткування  визначено  пунктом 267.2 статті 267 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bookmarkStart w:id="1" w:name="n613"/>
      <w:bookmarkEnd w:id="1"/>
      <w:r w:rsidRPr="00685234">
        <w:rPr>
          <w:rFonts w:ascii="Times New Roman" w:eastAsia="Times New Roman" w:hAnsi="Times New Roman" w:cs="Times New Roman"/>
          <w:b/>
          <w:bCs/>
          <w:sz w:val="28"/>
          <w:szCs w:val="28"/>
          <w:lang w:val="uk-UA" w:eastAsia="ru-RU"/>
        </w:rPr>
        <w:t>База оподаткування</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База оподаткування визначена  пунктом 267.3 статті 267 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Ставка податку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eastAsia="ru-RU"/>
        </w:rPr>
        <w:t xml:space="preserve">Ставка податку </w:t>
      </w:r>
      <w:r w:rsidRPr="00685234">
        <w:rPr>
          <w:rFonts w:ascii="Times New Roman" w:eastAsia="Times New Roman" w:hAnsi="Times New Roman" w:cs="Times New Roman"/>
          <w:sz w:val="28"/>
          <w:szCs w:val="28"/>
          <w:lang w:val="uk-UA" w:eastAsia="ru-RU"/>
        </w:rPr>
        <w:t>визначена  пунктом 267.4 статті 267 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Податковий період</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eastAsia="ru-RU"/>
        </w:rPr>
      </w:pPr>
      <w:r w:rsidRPr="00685234">
        <w:rPr>
          <w:rFonts w:ascii="Times New Roman" w:eastAsia="Times New Roman" w:hAnsi="Times New Roman" w:cs="Times New Roman"/>
          <w:sz w:val="28"/>
          <w:szCs w:val="28"/>
          <w:lang w:eastAsia="ru-RU"/>
        </w:rPr>
        <w:t>Базовий податковий (звітний) пер</w:t>
      </w:r>
      <w:r w:rsidRPr="00685234">
        <w:rPr>
          <w:rFonts w:ascii="Times New Roman" w:eastAsia="Times New Roman" w:hAnsi="Times New Roman" w:cs="Times New Roman"/>
          <w:sz w:val="28"/>
          <w:szCs w:val="28"/>
          <w:lang w:val="x-none" w:eastAsia="ru-RU"/>
        </w:rPr>
        <w:t>і</w:t>
      </w:r>
      <w:r w:rsidRPr="00685234">
        <w:rPr>
          <w:rFonts w:ascii="Times New Roman" w:eastAsia="Times New Roman" w:hAnsi="Times New Roman" w:cs="Times New Roman"/>
          <w:sz w:val="28"/>
          <w:szCs w:val="28"/>
          <w:lang w:eastAsia="ru-RU"/>
        </w:rPr>
        <w:t>од дорівнює календарному року.</w:t>
      </w: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Порядок обчислення та сплати податку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eastAsia="ru-RU"/>
        </w:rPr>
      </w:pPr>
      <w:r w:rsidRPr="00685234">
        <w:rPr>
          <w:rFonts w:ascii="Times New Roman" w:eastAsia="Times New Roman" w:hAnsi="Times New Roman" w:cs="Times New Roman"/>
          <w:sz w:val="28"/>
          <w:szCs w:val="28"/>
          <w:lang w:eastAsia="ru-RU"/>
        </w:rPr>
        <w:t>Порядок обчислення та сплати податку визначено пунктом 267.6. статт</w:t>
      </w:r>
      <w:r w:rsidRPr="00685234">
        <w:rPr>
          <w:rFonts w:ascii="Times New Roman" w:eastAsia="Times New Roman" w:hAnsi="Times New Roman" w:cs="Times New Roman"/>
          <w:sz w:val="28"/>
          <w:szCs w:val="28"/>
          <w:lang w:val="x-none" w:eastAsia="ru-RU"/>
        </w:rPr>
        <w:t>i</w:t>
      </w:r>
      <w:r w:rsidRPr="00685234">
        <w:rPr>
          <w:rFonts w:ascii="Times New Roman" w:eastAsia="Times New Roman" w:hAnsi="Times New Roman" w:cs="Times New Roman"/>
          <w:sz w:val="28"/>
          <w:szCs w:val="28"/>
          <w:lang w:eastAsia="ru-RU"/>
        </w:rPr>
        <w:t xml:space="preserve"> 267 Податкового кодексу Украни.</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eastAsia="ru-RU"/>
        </w:rPr>
      </w:pPr>
      <w:r w:rsidRPr="00685234">
        <w:rPr>
          <w:rFonts w:ascii="Times New Roman" w:eastAsia="Times New Roman" w:hAnsi="Times New Roman" w:cs="Times New Roman"/>
          <w:sz w:val="28"/>
          <w:szCs w:val="28"/>
          <w:lang w:eastAsia="ru-RU"/>
        </w:rPr>
        <w:t>Обчислення суми податку з об'єкта/об'єктів оподаткування фiзичних осіб здійснюється контролюючим органом за місцем реєстрації платника податку. в порядку визначеному пунктом 267.6. статт</w:t>
      </w:r>
      <w:r w:rsidRPr="00685234">
        <w:rPr>
          <w:rFonts w:ascii="Times New Roman" w:eastAsia="Times New Roman" w:hAnsi="Times New Roman" w:cs="Times New Roman"/>
          <w:sz w:val="28"/>
          <w:szCs w:val="28"/>
          <w:lang w:val="x-none" w:eastAsia="ru-RU"/>
        </w:rPr>
        <w:t>i</w:t>
      </w:r>
      <w:r w:rsidRPr="00685234">
        <w:rPr>
          <w:rFonts w:ascii="Times New Roman" w:eastAsia="Times New Roman" w:hAnsi="Times New Roman" w:cs="Times New Roman"/>
          <w:sz w:val="28"/>
          <w:szCs w:val="28"/>
          <w:lang w:eastAsia="ru-RU"/>
        </w:rPr>
        <w:t xml:space="preserve"> 267 розділу ХІІ Податкового кодексу Украни .</w:t>
      </w:r>
    </w:p>
    <w:p w:rsidR="00685234" w:rsidRPr="00685234" w:rsidRDefault="00685234" w:rsidP="00685234">
      <w:pPr>
        <w:spacing w:after="120" w:line="240" w:lineRule="auto"/>
        <w:ind w:firstLine="709"/>
        <w:jc w:val="both"/>
        <w:rPr>
          <w:rFonts w:ascii="Times New Roman" w:eastAsia="Times New Roman" w:hAnsi="Times New Roman" w:cs="Times New Roman"/>
          <w:sz w:val="28"/>
          <w:szCs w:val="28"/>
          <w:lang w:eastAsia="ru-RU"/>
        </w:rPr>
      </w:pPr>
      <w:r w:rsidRPr="00685234">
        <w:rPr>
          <w:rFonts w:ascii="Times New Roman" w:eastAsia="Times New Roman" w:hAnsi="Times New Roman" w:cs="Times New Roman"/>
          <w:sz w:val="28"/>
          <w:szCs w:val="28"/>
          <w:lang w:eastAsia="ru-RU"/>
        </w:rPr>
        <w:t>Платники податку - юридичнi особи самостійно обчислюють суму податку станом на 1 сiчня звітного року i до 20 лютого цього ж року подають контролюючому органу за місцем реєстрації об’єкта оподаткування декларацію за формою встановленою у порядку визначеному статтею 46 Податкового кодексу України, з розбивкою річної суми рiвними частками поквартально, відповідно до підпункту 267.6.4. пункту 267.6. статті 267 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Порядок сплати податку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color w:val="000000"/>
          <w:sz w:val="28"/>
          <w:szCs w:val="28"/>
          <w:lang w:val="uk-UA" w:eastAsia="ru-RU"/>
        </w:rPr>
        <w:lastRenderedPageBreak/>
        <w:t>Податок сплачується за місцем реєстрації об’єктів оподаткування і зараховується до місцевого бюджету об’єднаної територіальної громади згідно з положеннями</w:t>
      </w:r>
      <w:r w:rsidRPr="00685234">
        <w:rPr>
          <w:rFonts w:ascii="Times New Roman" w:eastAsia="Times New Roman" w:hAnsi="Times New Roman" w:cs="Times New Roman"/>
          <w:color w:val="000000"/>
          <w:sz w:val="28"/>
          <w:szCs w:val="28"/>
          <w:lang w:eastAsia="ru-RU"/>
        </w:rPr>
        <w:t> </w:t>
      </w:r>
      <w:hyperlink r:id="rId10" w:tgtFrame="_blank" w:history="1">
        <w:r w:rsidRPr="00685234">
          <w:rPr>
            <w:rFonts w:ascii="Times New Roman" w:eastAsia="Times New Roman" w:hAnsi="Times New Roman" w:cs="Times New Roman"/>
            <w:sz w:val="28"/>
            <w:szCs w:val="28"/>
            <w:lang w:val="uk-UA" w:eastAsia="ru-RU"/>
          </w:rPr>
          <w:t>Бюджетного кодексу України</w:t>
        </w:r>
      </w:hyperlink>
      <w:r w:rsidRPr="00685234">
        <w:rPr>
          <w:rFonts w:ascii="Times New Roman" w:eastAsia="Times New Roman" w:hAnsi="Times New Roman" w:cs="Times New Roman"/>
          <w:sz w:val="28"/>
          <w:szCs w:val="28"/>
          <w:lang w:val="uk-UA" w:eastAsia="ru-RU"/>
        </w:rPr>
        <w:t xml:space="preserve">. </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eastAsia="ru-RU"/>
        </w:rPr>
        <w:t>Строки сплати податку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Строки сплати податку  визначені  пунктом 267.8 статті 267 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Строк</w:t>
      </w:r>
      <w:r w:rsidRPr="00685234">
        <w:rPr>
          <w:rFonts w:ascii="Times New Roman" w:eastAsia="Times New Roman" w:hAnsi="Times New Roman" w:cs="Times New Roman"/>
          <w:b/>
          <w:bCs/>
          <w:sz w:val="28"/>
          <w:szCs w:val="28"/>
          <w:lang w:val="uk-UA" w:eastAsia="ru-RU"/>
        </w:rPr>
        <w:t xml:space="preserve"> та порядок подання звітності про  обчислення і сплату</w:t>
      </w:r>
      <w:r w:rsidRPr="00685234">
        <w:rPr>
          <w:rFonts w:ascii="Times New Roman" w:eastAsia="Times New Roman" w:hAnsi="Times New Roman" w:cs="Times New Roman"/>
          <w:b/>
          <w:bCs/>
          <w:sz w:val="28"/>
          <w:szCs w:val="28"/>
          <w:lang w:eastAsia="ru-RU"/>
        </w:rPr>
        <w:t xml:space="preserve"> податку</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bCs/>
          <w:sz w:val="28"/>
          <w:szCs w:val="28"/>
          <w:lang w:eastAsia="ru-RU"/>
        </w:rPr>
        <w:t>Строк</w:t>
      </w:r>
      <w:r w:rsidRPr="00685234">
        <w:rPr>
          <w:rFonts w:ascii="Times New Roman" w:eastAsia="Times New Roman" w:hAnsi="Times New Roman" w:cs="Times New Roman"/>
          <w:bCs/>
          <w:sz w:val="28"/>
          <w:szCs w:val="28"/>
          <w:lang w:val="uk-UA" w:eastAsia="ru-RU"/>
        </w:rPr>
        <w:t xml:space="preserve"> та порядок подання звітності про  обчислення і сплату</w:t>
      </w:r>
      <w:r w:rsidRPr="00685234">
        <w:rPr>
          <w:rFonts w:ascii="Times New Roman" w:eastAsia="Times New Roman" w:hAnsi="Times New Roman" w:cs="Times New Roman"/>
          <w:bCs/>
          <w:sz w:val="28"/>
          <w:szCs w:val="28"/>
          <w:lang w:eastAsia="ru-RU"/>
        </w:rPr>
        <w:t xml:space="preserve"> податку</w:t>
      </w:r>
      <w:r w:rsidRPr="00685234">
        <w:rPr>
          <w:rFonts w:ascii="Times New Roman" w:eastAsia="Times New Roman" w:hAnsi="Times New Roman" w:cs="Times New Roman"/>
          <w:bCs/>
          <w:sz w:val="28"/>
          <w:szCs w:val="28"/>
          <w:lang w:val="uk-UA" w:eastAsia="ru-RU"/>
        </w:rPr>
        <w:t xml:space="preserve">  визначено пунктом 267.6.4   статті 267 </w:t>
      </w:r>
      <w:r w:rsidRPr="00685234">
        <w:rPr>
          <w:rFonts w:ascii="Times New Roman" w:eastAsia="Times New Roman" w:hAnsi="Times New Roman" w:cs="Times New Roman"/>
          <w:sz w:val="28"/>
          <w:szCs w:val="28"/>
          <w:lang w:val="uk-UA" w:eastAsia="ru-RU"/>
        </w:rPr>
        <w:t>Податкового кодексу України.</w:t>
      </w: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p>
    <w:p w:rsidR="00685234" w:rsidRPr="00DE5E37" w:rsidRDefault="00685234" w:rsidP="00685234">
      <w:pPr>
        <w:tabs>
          <w:tab w:val="left" w:pos="7088"/>
          <w:tab w:val="left" w:pos="9923"/>
        </w:tabs>
        <w:spacing w:before="120" w:after="0" w:line="240" w:lineRule="auto"/>
        <w:ind w:right="-1"/>
        <w:rPr>
          <w:rFonts w:ascii="Times New Roman" w:eastAsia="Times New Roman" w:hAnsi="Times New Roman" w:cs="Times New Roman"/>
          <w:sz w:val="28"/>
          <w:szCs w:val="28"/>
          <w:lang w:val="uk-UA" w:eastAsia="ru-RU"/>
        </w:rPr>
      </w:pPr>
      <w:r w:rsidRPr="00DE5E37">
        <w:rPr>
          <w:rFonts w:ascii="Times New Roman" w:eastAsia="Times New Roman" w:hAnsi="Times New Roman" w:cs="Times New Roman"/>
          <w:sz w:val="28"/>
          <w:szCs w:val="28"/>
          <w:lang w:val="uk-UA" w:eastAsia="ru-RU"/>
        </w:rPr>
        <w:t xml:space="preserve">Секретар </w:t>
      </w:r>
      <w:r w:rsidR="00032697" w:rsidRPr="00DE5E37">
        <w:rPr>
          <w:rFonts w:ascii="Times New Roman" w:eastAsia="Times New Roman" w:hAnsi="Times New Roman" w:cs="Times New Roman"/>
          <w:sz w:val="28"/>
          <w:szCs w:val="28"/>
          <w:lang w:val="uk-UA" w:eastAsia="ru-RU"/>
        </w:rPr>
        <w:t>Присеймівської</w:t>
      </w:r>
      <w:r w:rsidRPr="00DE5E37">
        <w:rPr>
          <w:rFonts w:ascii="Times New Roman" w:eastAsia="Times New Roman" w:hAnsi="Times New Roman" w:cs="Times New Roman"/>
          <w:sz w:val="28"/>
          <w:szCs w:val="28"/>
          <w:lang w:val="uk-UA" w:eastAsia="ru-RU"/>
        </w:rPr>
        <w:t xml:space="preserve"> сільської ради    </w:t>
      </w:r>
      <w:r w:rsidR="00032697" w:rsidRPr="00DE5E37">
        <w:rPr>
          <w:rFonts w:ascii="Times New Roman" w:eastAsia="Times New Roman" w:hAnsi="Times New Roman" w:cs="Times New Roman"/>
          <w:sz w:val="28"/>
          <w:szCs w:val="28"/>
          <w:lang w:val="uk-UA" w:eastAsia="ru-RU"/>
        </w:rPr>
        <w:t xml:space="preserve">                            </w:t>
      </w:r>
      <w:r w:rsidRPr="00DE5E37">
        <w:rPr>
          <w:rFonts w:ascii="Times New Roman" w:eastAsia="Times New Roman" w:hAnsi="Times New Roman" w:cs="Times New Roman"/>
          <w:sz w:val="28"/>
          <w:szCs w:val="28"/>
          <w:lang w:val="uk-UA" w:eastAsia="ru-RU"/>
        </w:rPr>
        <w:t xml:space="preserve"> </w:t>
      </w:r>
      <w:r w:rsidR="00DE5E37">
        <w:rPr>
          <w:rFonts w:ascii="Times New Roman" w:eastAsia="Times New Roman" w:hAnsi="Times New Roman" w:cs="Times New Roman"/>
          <w:sz w:val="28"/>
          <w:szCs w:val="28"/>
          <w:lang w:val="uk-UA" w:eastAsia="ru-RU"/>
        </w:rPr>
        <w:t>О. ПОДОБРІЙ</w:t>
      </w: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tabs>
          <w:tab w:val="left" w:pos="7088"/>
          <w:tab w:val="left" w:pos="9923"/>
        </w:tabs>
        <w:spacing w:before="120" w:after="0" w:line="240" w:lineRule="auto"/>
        <w:ind w:right="-1"/>
        <w:rPr>
          <w:rFonts w:ascii="Times New Roman" w:eastAsia="Times New Roman" w:hAnsi="Times New Roman" w:cs="Times New Roman"/>
          <w:b/>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sz w:val="20"/>
          <w:szCs w:val="20"/>
          <w:lang w:val="uk-UA" w:eastAsia="ru-RU"/>
        </w:rPr>
        <w:t xml:space="preserve">                                                                                                                           Додаток </w:t>
      </w:r>
      <w:r w:rsidRPr="00685234">
        <w:rPr>
          <w:rFonts w:ascii="Times New Roman" w:eastAsia="Times New Roman" w:hAnsi="Times New Roman" w:cs="Times New Roman"/>
          <w:w w:val="102"/>
          <w:sz w:val="20"/>
          <w:szCs w:val="20"/>
          <w:lang w:val="uk-UA" w:eastAsia="ru-RU"/>
        </w:rPr>
        <w:t xml:space="preserve"> 5                                                                                                                                 </w:t>
      </w:r>
    </w:p>
    <w:p w:rsidR="00685234" w:rsidRPr="00685234" w:rsidRDefault="00685234" w:rsidP="00032697">
      <w:pPr>
        <w:spacing w:after="0" w:line="240" w:lineRule="auto"/>
        <w:ind w:left="5415"/>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до  рішення </w:t>
      </w:r>
      <w:r w:rsidR="009B0E23">
        <w:rPr>
          <w:rFonts w:ascii="Times New Roman" w:eastAsia="Times New Roman" w:hAnsi="Times New Roman" w:cs="Times New Roman"/>
          <w:w w:val="102"/>
          <w:sz w:val="20"/>
          <w:szCs w:val="20"/>
          <w:lang w:val="uk-UA" w:eastAsia="ru-RU"/>
        </w:rPr>
        <w:t xml:space="preserve">41 </w:t>
      </w:r>
      <w:r w:rsidRPr="00685234">
        <w:rPr>
          <w:rFonts w:ascii="Times New Roman" w:eastAsia="Times New Roman" w:hAnsi="Times New Roman" w:cs="Times New Roman"/>
          <w:w w:val="102"/>
          <w:sz w:val="20"/>
          <w:szCs w:val="20"/>
          <w:lang w:val="uk-UA" w:eastAsia="ru-RU"/>
        </w:rPr>
        <w:t xml:space="preserve">сесії </w:t>
      </w:r>
      <w:r w:rsidR="00032697">
        <w:rPr>
          <w:rFonts w:ascii="Times New Roman" w:eastAsia="Times New Roman" w:hAnsi="Times New Roman" w:cs="Times New Roman"/>
          <w:w w:val="102"/>
          <w:sz w:val="20"/>
          <w:szCs w:val="20"/>
          <w:lang w:val="uk-UA" w:eastAsia="ru-RU"/>
        </w:rPr>
        <w:t>Присеймівської</w:t>
      </w:r>
      <w:r w:rsidRPr="00685234">
        <w:rPr>
          <w:rFonts w:ascii="Times New Roman" w:eastAsia="Times New Roman" w:hAnsi="Times New Roman" w:cs="Times New Roman"/>
          <w:w w:val="102"/>
          <w:sz w:val="20"/>
          <w:szCs w:val="20"/>
          <w:lang w:val="uk-UA" w:eastAsia="ru-RU"/>
        </w:rPr>
        <w:t xml:space="preserve"> сільської ради    </w:t>
      </w:r>
    </w:p>
    <w:p w:rsidR="00685234" w:rsidRPr="00685234" w:rsidRDefault="00685234" w:rsidP="00685234">
      <w:pPr>
        <w:spacing w:after="0" w:line="240" w:lineRule="auto"/>
        <w:rPr>
          <w:rFonts w:ascii="Times New Roman" w:eastAsia="Times New Roman" w:hAnsi="Times New Roman" w:cs="Times New Roman"/>
          <w:b/>
          <w:color w:val="000000"/>
          <w:sz w:val="28"/>
          <w:szCs w:val="28"/>
          <w:lang w:val="uk-UA" w:eastAsia="ru-RU"/>
        </w:rPr>
      </w:pPr>
      <w:r w:rsidRPr="00685234">
        <w:rPr>
          <w:rFonts w:ascii="Times New Roman" w:eastAsia="Times New Roman" w:hAnsi="Times New Roman" w:cs="Times New Roman"/>
          <w:w w:val="102"/>
          <w:sz w:val="20"/>
          <w:szCs w:val="20"/>
          <w:lang w:val="uk-UA" w:eastAsia="ru-RU"/>
        </w:rPr>
        <w:t xml:space="preserve">                                                                                                           7 скликання  </w:t>
      </w:r>
      <w:r w:rsidRPr="00685234">
        <w:rPr>
          <w:rFonts w:ascii="Times New Roman" w:eastAsia="Times New Roman" w:hAnsi="Times New Roman" w:cs="Times New Roman"/>
          <w:bCs/>
          <w:color w:val="000000"/>
          <w:spacing w:val="2"/>
          <w:w w:val="102"/>
          <w:sz w:val="20"/>
          <w:szCs w:val="20"/>
          <w:lang w:val="uk-UA" w:eastAsia="ru-RU"/>
        </w:rPr>
        <w:t xml:space="preserve">від </w:t>
      </w:r>
      <w:r w:rsidR="009B0E23">
        <w:rPr>
          <w:rFonts w:ascii="Times New Roman" w:eastAsia="Times New Roman" w:hAnsi="Times New Roman" w:cs="Times New Roman"/>
          <w:bCs/>
          <w:color w:val="000000"/>
          <w:spacing w:val="2"/>
          <w:w w:val="102"/>
          <w:sz w:val="20"/>
          <w:szCs w:val="20"/>
          <w:lang w:val="uk-UA" w:eastAsia="ru-RU"/>
        </w:rPr>
        <w:t xml:space="preserve">23.06. 2020 року </w:t>
      </w:r>
    </w:p>
    <w:p w:rsidR="00685234" w:rsidRPr="00685234" w:rsidRDefault="00685234" w:rsidP="00685234">
      <w:pPr>
        <w:spacing w:after="0" w:line="240" w:lineRule="auto"/>
        <w:rPr>
          <w:rFonts w:ascii="Times New Roman" w:eastAsia="Times New Roman" w:hAnsi="Times New Roman" w:cs="Times New Roman"/>
          <w:b/>
          <w:color w:val="000000"/>
          <w:sz w:val="28"/>
          <w:szCs w:val="28"/>
          <w:lang w:val="uk-UA" w:eastAsia="ru-RU"/>
        </w:rPr>
      </w:pPr>
    </w:p>
    <w:p w:rsidR="00685234" w:rsidRPr="00685234" w:rsidRDefault="00685234" w:rsidP="00685234">
      <w:pPr>
        <w:spacing w:after="0" w:line="240" w:lineRule="auto"/>
        <w:jc w:val="center"/>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Елементи плати за землю</w:t>
      </w:r>
    </w:p>
    <w:p w:rsidR="00685234" w:rsidRPr="00685234" w:rsidRDefault="00685234" w:rsidP="00685234">
      <w:pPr>
        <w:spacing w:after="0" w:line="240" w:lineRule="auto"/>
        <w:jc w:val="center"/>
        <w:rPr>
          <w:rFonts w:ascii="Times New Roman" w:eastAsia="Times New Roman" w:hAnsi="Times New Roman" w:cs="Times New Roman"/>
          <w:b/>
          <w:bCs/>
          <w:sz w:val="28"/>
          <w:szCs w:val="28"/>
          <w:lang w:val="uk-UA" w:eastAsia="ru-RU"/>
        </w:rPr>
      </w:pPr>
    </w:p>
    <w:p w:rsidR="00685234" w:rsidRPr="00685234" w:rsidRDefault="00685234" w:rsidP="00685234">
      <w:pPr>
        <w:keepNext/>
        <w:spacing w:after="0" w:line="240" w:lineRule="auto"/>
        <w:jc w:val="both"/>
        <w:outlineLvl w:val="2"/>
        <w:rPr>
          <w:rFonts w:ascii="Times New Roman" w:eastAsia="Times New Roman" w:hAnsi="Times New Roman" w:cs="Times New Roman"/>
          <w:b/>
          <w:bCs/>
          <w:color w:val="000000"/>
          <w:sz w:val="28"/>
          <w:szCs w:val="28"/>
          <w:lang w:val="uk-UA" w:eastAsia="ru-RU"/>
        </w:rPr>
      </w:pPr>
      <w:r w:rsidRPr="00685234">
        <w:rPr>
          <w:rFonts w:ascii="Times New Roman" w:eastAsia="Times New Roman" w:hAnsi="Times New Roman" w:cs="Times New Roman"/>
          <w:b/>
          <w:bCs/>
          <w:color w:val="000000"/>
          <w:sz w:val="28"/>
          <w:szCs w:val="28"/>
          <w:lang w:val="uk-UA" w:eastAsia="ru-RU"/>
        </w:rPr>
        <w:t>Платники податку</w:t>
      </w:r>
    </w:p>
    <w:p w:rsidR="00685234" w:rsidRPr="00685234" w:rsidRDefault="00685234" w:rsidP="00685234">
      <w:pPr>
        <w:keepNext/>
        <w:tabs>
          <w:tab w:val="num" w:pos="567"/>
        </w:tabs>
        <w:spacing w:after="0" w:line="240" w:lineRule="auto"/>
        <w:ind w:left="567" w:hanging="567"/>
        <w:jc w:val="both"/>
        <w:outlineLvl w:val="2"/>
        <w:rPr>
          <w:rFonts w:ascii="Times New Roman" w:eastAsia="Times New Roman" w:hAnsi="Times New Roman" w:cs="Times New Roman"/>
          <w:bCs/>
          <w:sz w:val="28"/>
          <w:szCs w:val="28"/>
          <w:lang w:val="uk-UA" w:eastAsia="ru-RU"/>
        </w:rPr>
      </w:pPr>
      <w:r w:rsidRPr="00685234">
        <w:rPr>
          <w:rFonts w:ascii="Times New Roman" w:eastAsia="Times New Roman" w:hAnsi="Times New Roman" w:cs="Times New Roman"/>
          <w:bCs/>
          <w:sz w:val="28"/>
          <w:szCs w:val="28"/>
          <w:lang w:val="uk-UA" w:eastAsia="ru-RU"/>
        </w:rPr>
        <w:t xml:space="preserve">        Платники земельного податку визначені пунктом 269.1 статті 269</w:t>
      </w:r>
    </w:p>
    <w:p w:rsidR="00685234" w:rsidRPr="00685234" w:rsidRDefault="00685234" w:rsidP="00685234">
      <w:pPr>
        <w:keepNext/>
        <w:tabs>
          <w:tab w:val="num" w:pos="567"/>
        </w:tabs>
        <w:spacing w:after="0" w:line="240" w:lineRule="auto"/>
        <w:ind w:left="567" w:hanging="567"/>
        <w:jc w:val="both"/>
        <w:outlineLvl w:val="2"/>
        <w:rPr>
          <w:rFonts w:ascii="Times New Roman" w:eastAsia="Times New Roman" w:hAnsi="Times New Roman" w:cs="Times New Roman"/>
          <w:bCs/>
          <w:sz w:val="28"/>
          <w:szCs w:val="28"/>
          <w:lang w:val="uk-UA" w:eastAsia="ru-RU"/>
        </w:rPr>
      </w:pPr>
      <w:r w:rsidRPr="00685234">
        <w:rPr>
          <w:rFonts w:ascii="Times New Roman" w:eastAsia="Times New Roman" w:hAnsi="Times New Roman" w:cs="Times New Roman"/>
          <w:bCs/>
          <w:sz w:val="28"/>
          <w:szCs w:val="28"/>
          <w:lang w:val="uk-UA" w:eastAsia="ru-RU"/>
        </w:rPr>
        <w:t>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sz w:val="24"/>
          <w:szCs w:val="24"/>
          <w:lang w:val="uk-UA" w:eastAsia="ru-RU"/>
        </w:rPr>
      </w:pPr>
    </w:p>
    <w:p w:rsidR="00685234" w:rsidRPr="00685234" w:rsidRDefault="00685234" w:rsidP="00685234">
      <w:pPr>
        <w:widowControl w:val="0"/>
        <w:numPr>
          <w:ilvl w:val="1"/>
          <w:numId w:val="22"/>
        </w:numPr>
        <w:tabs>
          <w:tab w:val="left" w:pos="142"/>
        </w:tabs>
        <w:suppressAutoHyphens/>
        <w:spacing w:after="0" w:line="240" w:lineRule="auto"/>
        <w:ind w:left="567" w:hanging="567"/>
        <w:jc w:val="both"/>
        <w:outlineLvl w:val="2"/>
        <w:rPr>
          <w:rFonts w:ascii="Times New Roman" w:eastAsia="Times New Roman" w:hAnsi="Times New Roman" w:cs="Times New Roman"/>
          <w:b/>
          <w:bCs/>
          <w:color w:val="000000"/>
          <w:sz w:val="28"/>
          <w:szCs w:val="28"/>
          <w:lang w:val="uk-UA" w:eastAsia="ru-RU"/>
        </w:rPr>
      </w:pPr>
      <w:r w:rsidRPr="00685234">
        <w:rPr>
          <w:rFonts w:ascii="Times New Roman" w:eastAsia="Times New Roman" w:hAnsi="Times New Roman" w:cs="Times New Roman"/>
          <w:b/>
          <w:bCs/>
          <w:color w:val="000000"/>
          <w:sz w:val="28"/>
          <w:szCs w:val="28"/>
          <w:lang w:val="uk-UA" w:eastAsia="ru-RU"/>
        </w:rPr>
        <w:t>Об</w:t>
      </w:r>
      <w:r w:rsidRPr="00685234">
        <w:rPr>
          <w:rFonts w:ascii="Times New Roman" w:eastAsia="Times New Roman" w:hAnsi="Times New Roman" w:cs="Times New Roman"/>
          <w:b/>
          <w:bCs/>
          <w:sz w:val="28"/>
          <w:szCs w:val="28"/>
          <w:lang w:val="uk-UA" w:eastAsia="ru-RU"/>
        </w:rPr>
        <w:t>’</w:t>
      </w:r>
      <w:r w:rsidRPr="00685234">
        <w:rPr>
          <w:rFonts w:ascii="Times New Roman" w:eastAsia="Times New Roman" w:hAnsi="Times New Roman" w:cs="Times New Roman"/>
          <w:b/>
          <w:bCs/>
          <w:color w:val="000000"/>
          <w:sz w:val="28"/>
          <w:szCs w:val="28"/>
          <w:lang w:val="uk-UA" w:eastAsia="ru-RU"/>
        </w:rPr>
        <w:t xml:space="preserve">єкт оподаткування </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color w:val="000000"/>
          <w:sz w:val="28"/>
          <w:szCs w:val="28"/>
          <w:lang w:val="uk-UA" w:eastAsia="ru-RU"/>
        </w:rPr>
      </w:pPr>
      <w:r w:rsidRPr="00685234">
        <w:rPr>
          <w:rFonts w:ascii="Times New Roman" w:eastAsia="Times New Roman" w:hAnsi="Times New Roman" w:cs="Times New Roman"/>
          <w:color w:val="000000"/>
          <w:sz w:val="28"/>
          <w:szCs w:val="28"/>
          <w:lang w:val="uk-UA" w:eastAsia="ru-RU"/>
        </w:rPr>
        <w:t xml:space="preserve"> </w:t>
      </w:r>
      <w:r w:rsidRPr="00685234">
        <w:rPr>
          <w:rFonts w:ascii="Times New Roman" w:eastAsia="Times New Roman" w:hAnsi="Times New Roman" w:cs="Times New Roman"/>
          <w:color w:val="000000"/>
          <w:sz w:val="28"/>
          <w:szCs w:val="28"/>
          <w:lang w:val="uk-UA" w:eastAsia="ru-RU"/>
        </w:rPr>
        <w:tab/>
        <w:t xml:space="preserve">Об’єкт оподаткування визначено пунктом 270.1 статті 270 Податкового </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color w:val="000000"/>
          <w:sz w:val="28"/>
          <w:szCs w:val="28"/>
          <w:lang w:val="uk-UA" w:eastAsia="ru-RU"/>
        </w:rPr>
      </w:pPr>
      <w:r w:rsidRPr="00685234">
        <w:rPr>
          <w:rFonts w:ascii="Times New Roman" w:eastAsia="Times New Roman" w:hAnsi="Times New Roman" w:cs="Times New Roman"/>
          <w:color w:val="000000"/>
          <w:sz w:val="28"/>
          <w:szCs w:val="28"/>
          <w:lang w:val="uk-UA" w:eastAsia="ru-RU"/>
        </w:rPr>
        <w:t>кодексу України.</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color w:val="000000"/>
          <w:sz w:val="28"/>
          <w:szCs w:val="28"/>
          <w:lang w:val="uk-UA" w:eastAsia="ru-RU"/>
        </w:rPr>
      </w:pP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color w:val="000000"/>
          <w:sz w:val="28"/>
          <w:szCs w:val="28"/>
          <w:lang w:val="uk-UA" w:eastAsia="ru-RU"/>
        </w:rPr>
        <w:t xml:space="preserve"> </w:t>
      </w:r>
      <w:r w:rsidRPr="00685234">
        <w:rPr>
          <w:rFonts w:ascii="Times New Roman" w:eastAsia="Times New Roman" w:hAnsi="Times New Roman" w:cs="Times New Roman"/>
          <w:b/>
          <w:sz w:val="28"/>
          <w:szCs w:val="28"/>
          <w:lang w:val="uk-UA" w:eastAsia="ru-RU"/>
        </w:rPr>
        <w:t>База оподаткування</w:t>
      </w:r>
      <w:r w:rsidRPr="00685234">
        <w:rPr>
          <w:rFonts w:ascii="Times New Roman" w:eastAsia="Times New Roman" w:hAnsi="Times New Roman" w:cs="Times New Roman"/>
          <w:b/>
          <w:bCs/>
          <w:sz w:val="28"/>
          <w:szCs w:val="28"/>
          <w:lang w:val="uk-UA" w:eastAsia="ru-RU"/>
        </w:rPr>
        <w:t xml:space="preserve"> </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color w:val="000000"/>
          <w:sz w:val="28"/>
          <w:szCs w:val="28"/>
          <w:lang w:val="uk-UA" w:eastAsia="ru-RU"/>
        </w:rPr>
      </w:pPr>
      <w:r w:rsidRPr="00685234">
        <w:rPr>
          <w:rFonts w:ascii="Times New Roman" w:eastAsia="Times New Roman" w:hAnsi="Times New Roman" w:cs="Times New Roman"/>
          <w:sz w:val="28"/>
          <w:szCs w:val="28"/>
          <w:lang w:val="uk-UA" w:eastAsia="ru-RU"/>
        </w:rPr>
        <w:t xml:space="preserve">  </w:t>
      </w:r>
      <w:r w:rsidRPr="00685234">
        <w:rPr>
          <w:rFonts w:ascii="Times New Roman" w:eastAsia="Times New Roman" w:hAnsi="Times New Roman" w:cs="Times New Roman"/>
          <w:sz w:val="28"/>
          <w:szCs w:val="28"/>
          <w:lang w:val="uk-UA" w:eastAsia="ru-RU"/>
        </w:rPr>
        <w:tab/>
        <w:t>База оподаткування земельним податком</w:t>
      </w:r>
      <w:r w:rsidRPr="00685234">
        <w:rPr>
          <w:rFonts w:ascii="Times New Roman" w:eastAsia="Times New Roman" w:hAnsi="Times New Roman" w:cs="Times New Roman"/>
          <w:color w:val="000000"/>
          <w:sz w:val="28"/>
          <w:szCs w:val="28"/>
          <w:lang w:val="uk-UA" w:eastAsia="ru-RU"/>
        </w:rPr>
        <w:t xml:space="preserve"> визначена пунктом 271.1 статті</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color w:val="000000"/>
          <w:sz w:val="28"/>
          <w:szCs w:val="28"/>
          <w:lang w:val="uk-UA" w:eastAsia="ru-RU"/>
        </w:rPr>
      </w:pPr>
      <w:r w:rsidRPr="00685234">
        <w:rPr>
          <w:rFonts w:ascii="Times New Roman" w:eastAsia="Times New Roman" w:hAnsi="Times New Roman" w:cs="Times New Roman"/>
          <w:color w:val="000000"/>
          <w:sz w:val="28"/>
          <w:szCs w:val="28"/>
          <w:lang w:val="uk-UA" w:eastAsia="ru-RU"/>
        </w:rPr>
        <w:t xml:space="preserve"> 271 Податкового кодексу України;</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b/>
          <w:bCs/>
          <w:color w:val="000000"/>
          <w:sz w:val="28"/>
          <w:szCs w:val="28"/>
          <w:lang w:val="uk-UA" w:eastAsia="ru-RU"/>
        </w:rPr>
      </w:pPr>
      <w:r w:rsidRPr="00685234">
        <w:rPr>
          <w:rFonts w:ascii="Times New Roman" w:eastAsia="Times New Roman" w:hAnsi="Times New Roman" w:cs="Times New Roman"/>
          <w:color w:val="000000"/>
          <w:sz w:val="28"/>
          <w:szCs w:val="28"/>
          <w:lang w:val="uk-UA" w:eastAsia="ru-RU"/>
        </w:rPr>
        <w:t xml:space="preserve">  </w:t>
      </w:r>
    </w:p>
    <w:p w:rsidR="00685234" w:rsidRPr="00685234" w:rsidRDefault="00685234" w:rsidP="00685234">
      <w:pPr>
        <w:keepNext/>
        <w:tabs>
          <w:tab w:val="left" w:pos="142"/>
          <w:tab w:val="num" w:pos="567"/>
        </w:tabs>
        <w:spacing w:after="0" w:line="240" w:lineRule="auto"/>
        <w:ind w:left="567" w:hanging="567"/>
        <w:jc w:val="both"/>
        <w:outlineLvl w:val="2"/>
        <w:rPr>
          <w:rFonts w:ascii="Times New Roman" w:eastAsia="Times New Roman" w:hAnsi="Times New Roman" w:cs="Times New Roman"/>
          <w:b/>
          <w:bCs/>
          <w:color w:val="000000"/>
          <w:sz w:val="28"/>
          <w:szCs w:val="28"/>
          <w:lang w:val="uk-UA" w:eastAsia="ru-RU"/>
        </w:rPr>
      </w:pPr>
      <w:r w:rsidRPr="00685234">
        <w:rPr>
          <w:rFonts w:ascii="Times New Roman" w:eastAsia="Times New Roman" w:hAnsi="Times New Roman" w:cs="Times New Roman"/>
          <w:b/>
          <w:bCs/>
          <w:color w:val="000000"/>
          <w:sz w:val="28"/>
          <w:szCs w:val="28"/>
          <w:lang w:val="uk-UA" w:eastAsia="ru-RU"/>
        </w:rPr>
        <w:t>Ставка податку</w:t>
      </w:r>
    </w:p>
    <w:p w:rsidR="00685234" w:rsidRPr="00685234" w:rsidRDefault="00685234" w:rsidP="00685234">
      <w:pPr>
        <w:keepNext/>
        <w:tabs>
          <w:tab w:val="left" w:pos="142"/>
          <w:tab w:val="num" w:pos="567"/>
        </w:tabs>
        <w:spacing w:after="0" w:line="240" w:lineRule="auto"/>
        <w:ind w:left="567" w:hanging="567"/>
        <w:jc w:val="both"/>
        <w:outlineLvl w:val="2"/>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Cs/>
          <w:color w:val="000000"/>
          <w:sz w:val="28"/>
          <w:szCs w:val="28"/>
          <w:lang w:val="uk-UA" w:eastAsia="ru-RU"/>
        </w:rPr>
        <w:t xml:space="preserve">     </w:t>
      </w:r>
      <w:r w:rsidRPr="00685234">
        <w:rPr>
          <w:rFonts w:ascii="Times New Roman" w:eastAsia="Times New Roman" w:hAnsi="Times New Roman" w:cs="Times New Roman"/>
          <w:bCs/>
          <w:color w:val="000000"/>
          <w:sz w:val="28"/>
          <w:szCs w:val="28"/>
          <w:lang w:val="uk-UA" w:eastAsia="ru-RU"/>
        </w:rPr>
        <w:tab/>
        <w:t xml:space="preserve">Ставки земельного податку </w:t>
      </w:r>
      <w:r w:rsidRPr="00685234">
        <w:rPr>
          <w:rFonts w:ascii="Times New Roman" w:eastAsia="Times New Roman" w:hAnsi="Times New Roman" w:cs="Times New Roman"/>
          <w:color w:val="000000"/>
          <w:sz w:val="28"/>
          <w:szCs w:val="28"/>
          <w:lang w:val="uk-UA" w:eastAsia="ru-RU"/>
        </w:rPr>
        <w:t>визначено у додатку 6 до цього рішення.</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sz w:val="28"/>
          <w:szCs w:val="28"/>
          <w:lang w:val="x-none" w:eastAsia="ru-RU"/>
        </w:rPr>
      </w:pPr>
      <w:r w:rsidRPr="00685234">
        <w:rPr>
          <w:rFonts w:ascii="Times New Roman" w:eastAsia="Times New Roman" w:hAnsi="Times New Roman" w:cs="Times New Roman"/>
          <w:color w:val="000000"/>
          <w:sz w:val="28"/>
          <w:szCs w:val="28"/>
          <w:lang w:val="x-none" w:eastAsia="ru-RU"/>
        </w:rPr>
        <w:t xml:space="preserve">  </w:t>
      </w:r>
    </w:p>
    <w:p w:rsidR="00685234" w:rsidRPr="00685234" w:rsidRDefault="00685234" w:rsidP="00685234">
      <w:pPr>
        <w:tabs>
          <w:tab w:val="left" w:pos="142"/>
          <w:tab w:val="num" w:pos="567"/>
        </w:tabs>
        <w:spacing w:after="0" w:line="240" w:lineRule="auto"/>
        <w:ind w:left="567" w:hanging="567"/>
        <w:jc w:val="both"/>
        <w:rPr>
          <w:rFonts w:ascii="Times New Roman" w:eastAsia="Times New Roman" w:hAnsi="Times New Roman" w:cs="Times New Roman"/>
          <w:b/>
          <w:bCs/>
          <w:color w:val="000000"/>
          <w:sz w:val="28"/>
          <w:szCs w:val="28"/>
          <w:lang w:val="x-none" w:eastAsia="ru-RU"/>
        </w:rPr>
      </w:pPr>
      <w:r w:rsidRPr="00685234">
        <w:rPr>
          <w:rFonts w:ascii="Times New Roman" w:eastAsia="Times New Roman" w:hAnsi="Times New Roman" w:cs="Times New Roman"/>
          <w:b/>
          <w:bCs/>
          <w:color w:val="000000"/>
          <w:sz w:val="28"/>
          <w:szCs w:val="28"/>
          <w:lang w:val="x-none" w:eastAsia="ru-RU"/>
        </w:rPr>
        <w:t>Пільги зі сплати земельного податку</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color w:val="000000"/>
          <w:sz w:val="28"/>
          <w:szCs w:val="28"/>
          <w:lang w:val="x-none" w:eastAsia="ru-RU"/>
        </w:rPr>
      </w:pPr>
      <w:r w:rsidRPr="00685234">
        <w:rPr>
          <w:rFonts w:ascii="Times New Roman" w:eastAsia="Times New Roman" w:hAnsi="Times New Roman" w:cs="Times New Roman"/>
          <w:color w:val="000000"/>
          <w:sz w:val="28"/>
          <w:szCs w:val="28"/>
          <w:lang w:val="x-none" w:eastAsia="ru-RU"/>
        </w:rPr>
        <w:t xml:space="preserve">  1.</w:t>
      </w:r>
      <w:r w:rsidRPr="00685234">
        <w:rPr>
          <w:rFonts w:ascii="Times New Roman" w:eastAsia="Times New Roman" w:hAnsi="Times New Roman" w:cs="Times New Roman"/>
          <w:color w:val="000000"/>
          <w:sz w:val="28"/>
          <w:szCs w:val="28"/>
          <w:lang w:val="x-none" w:eastAsia="ru-RU"/>
        </w:rPr>
        <w:tab/>
        <w:t>перелік пільг для фізичних осіб визначено статтею 281 Податкового кодексу України;</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color w:val="000000"/>
          <w:sz w:val="28"/>
          <w:szCs w:val="28"/>
          <w:lang w:val="x-none" w:eastAsia="ru-RU"/>
        </w:rPr>
      </w:pPr>
      <w:r w:rsidRPr="00685234">
        <w:rPr>
          <w:rFonts w:ascii="Times New Roman" w:eastAsia="Times New Roman" w:hAnsi="Times New Roman" w:cs="Times New Roman"/>
          <w:color w:val="000000"/>
          <w:sz w:val="28"/>
          <w:szCs w:val="28"/>
          <w:lang w:val="x-none" w:eastAsia="ru-RU"/>
        </w:rPr>
        <w:t xml:space="preserve">  2.</w:t>
      </w:r>
      <w:r w:rsidRPr="00685234">
        <w:rPr>
          <w:rFonts w:ascii="Times New Roman" w:eastAsia="Times New Roman" w:hAnsi="Times New Roman" w:cs="Times New Roman"/>
          <w:color w:val="000000"/>
          <w:sz w:val="28"/>
          <w:szCs w:val="28"/>
          <w:lang w:val="x-none" w:eastAsia="ru-RU"/>
        </w:rPr>
        <w:tab/>
        <w:t>перелік пільг для юридичних  осіб визначено статтею 282 Податкового кодексу України;</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color w:val="000000"/>
          <w:sz w:val="28"/>
          <w:szCs w:val="28"/>
          <w:lang w:val="x-none" w:eastAsia="ru-RU"/>
        </w:rPr>
      </w:pPr>
      <w:r w:rsidRPr="00685234">
        <w:rPr>
          <w:rFonts w:ascii="Times New Roman" w:eastAsia="Times New Roman" w:hAnsi="Times New Roman" w:cs="Times New Roman"/>
          <w:color w:val="000000"/>
          <w:sz w:val="28"/>
          <w:szCs w:val="28"/>
          <w:lang w:val="x-none" w:eastAsia="ru-RU"/>
        </w:rPr>
        <w:t xml:space="preserve">  3.</w:t>
      </w:r>
      <w:r w:rsidRPr="00685234">
        <w:rPr>
          <w:rFonts w:ascii="Times New Roman" w:eastAsia="Times New Roman" w:hAnsi="Times New Roman" w:cs="Times New Roman"/>
          <w:color w:val="000000"/>
          <w:sz w:val="28"/>
          <w:szCs w:val="28"/>
          <w:lang w:val="x-none" w:eastAsia="ru-RU"/>
        </w:rPr>
        <w:tab/>
        <w:t xml:space="preserve">перелік пільг для фізичних та юридичних осіб, наданих у межах норм  пункту 284.1 статті 284 Податкового кодексу України, визначено у </w:t>
      </w:r>
      <w:r w:rsidRPr="00685234">
        <w:rPr>
          <w:rFonts w:ascii="Times New Roman" w:eastAsia="Times New Roman" w:hAnsi="Times New Roman" w:cs="Times New Roman"/>
          <w:color w:val="000000"/>
          <w:sz w:val="28"/>
          <w:szCs w:val="28"/>
          <w:lang w:val="x-none" w:eastAsia="ru-RU"/>
        </w:rPr>
        <w:br/>
        <w:t xml:space="preserve">додатку </w:t>
      </w:r>
      <w:r w:rsidRPr="00685234">
        <w:rPr>
          <w:rFonts w:ascii="Times New Roman" w:eastAsia="Times New Roman" w:hAnsi="Times New Roman" w:cs="Times New Roman"/>
          <w:color w:val="000000"/>
          <w:sz w:val="28"/>
          <w:szCs w:val="28"/>
          <w:lang w:val="uk-UA" w:eastAsia="ru-RU"/>
        </w:rPr>
        <w:t>7</w:t>
      </w:r>
      <w:r w:rsidRPr="00685234">
        <w:rPr>
          <w:rFonts w:ascii="Times New Roman" w:eastAsia="Times New Roman" w:hAnsi="Times New Roman" w:cs="Times New Roman"/>
          <w:color w:val="000000"/>
          <w:sz w:val="28"/>
          <w:szCs w:val="28"/>
          <w:lang w:val="x-none" w:eastAsia="ru-RU"/>
        </w:rPr>
        <w:t>;</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color w:val="000000"/>
          <w:sz w:val="28"/>
          <w:szCs w:val="28"/>
          <w:lang w:val="x-none" w:eastAsia="ru-RU"/>
        </w:rPr>
      </w:pPr>
      <w:r w:rsidRPr="00685234">
        <w:rPr>
          <w:rFonts w:ascii="Times New Roman" w:eastAsia="Times New Roman" w:hAnsi="Times New Roman" w:cs="Times New Roman"/>
          <w:color w:val="000000"/>
          <w:sz w:val="28"/>
          <w:szCs w:val="28"/>
          <w:lang w:val="x-none" w:eastAsia="ru-RU"/>
        </w:rPr>
        <w:t xml:space="preserve">  4.</w:t>
      </w:r>
      <w:r w:rsidRPr="00685234">
        <w:rPr>
          <w:rFonts w:ascii="Times New Roman" w:eastAsia="Times New Roman" w:hAnsi="Times New Roman" w:cs="Times New Roman"/>
          <w:color w:val="000000"/>
          <w:sz w:val="28"/>
          <w:szCs w:val="28"/>
          <w:lang w:val="x-none" w:eastAsia="ru-RU"/>
        </w:rPr>
        <w:tab/>
        <w:t>перелік земельних ділянок, які не підлягають оподаткуванню земельним податком визначено статтею 283 Податкового кодексу України;</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color w:val="000000"/>
          <w:sz w:val="28"/>
          <w:szCs w:val="28"/>
          <w:lang w:val="x-none" w:eastAsia="ru-RU"/>
        </w:rPr>
      </w:pPr>
      <w:r w:rsidRPr="00685234">
        <w:rPr>
          <w:rFonts w:ascii="Times New Roman" w:eastAsia="Times New Roman" w:hAnsi="Times New Roman" w:cs="Times New Roman"/>
          <w:color w:val="000000"/>
          <w:sz w:val="28"/>
          <w:szCs w:val="28"/>
          <w:lang w:val="x-none" w:eastAsia="ru-RU"/>
        </w:rPr>
        <w:t xml:space="preserve">  5.</w:t>
      </w:r>
      <w:r w:rsidRPr="00685234">
        <w:rPr>
          <w:rFonts w:ascii="Times New Roman" w:eastAsia="Times New Roman" w:hAnsi="Times New Roman" w:cs="Times New Roman"/>
          <w:color w:val="000000"/>
          <w:sz w:val="28"/>
          <w:szCs w:val="28"/>
          <w:lang w:val="x-none" w:eastAsia="ru-RU"/>
        </w:rPr>
        <w:tab/>
        <w:t xml:space="preserve">порядок та особливості застосування пільг визначено </w:t>
      </w:r>
      <w:r w:rsidRPr="00685234">
        <w:rPr>
          <w:rFonts w:ascii="Times New Roman" w:eastAsia="Times New Roman" w:hAnsi="Times New Roman" w:cs="Times New Roman"/>
          <w:color w:val="000000"/>
          <w:sz w:val="28"/>
          <w:szCs w:val="28"/>
          <w:lang w:val="x-none" w:eastAsia="ru-RU"/>
        </w:rPr>
        <w:br/>
        <w:t>пунктами 284.2 – 284.3 статті 284 Податкового кодексу України.</w:t>
      </w:r>
    </w:p>
    <w:p w:rsidR="00685234" w:rsidRPr="00685234" w:rsidRDefault="00685234" w:rsidP="00685234">
      <w:pPr>
        <w:tabs>
          <w:tab w:val="num" w:pos="567"/>
        </w:tabs>
        <w:spacing w:after="0" w:line="240" w:lineRule="auto"/>
        <w:ind w:left="567" w:hanging="567"/>
        <w:jc w:val="both"/>
        <w:rPr>
          <w:rFonts w:ascii="Times New Roman" w:eastAsia="Times New Roman" w:hAnsi="Times New Roman" w:cs="Times New Roman"/>
          <w:color w:val="000000"/>
          <w:sz w:val="28"/>
          <w:szCs w:val="28"/>
          <w:lang w:val="x-none" w:eastAsia="ru-RU"/>
        </w:rPr>
      </w:pPr>
    </w:p>
    <w:p w:rsidR="00685234" w:rsidRPr="00685234" w:rsidRDefault="00685234" w:rsidP="00685234">
      <w:pPr>
        <w:tabs>
          <w:tab w:val="left" w:pos="142"/>
          <w:tab w:val="num" w:pos="284"/>
        </w:tabs>
        <w:spacing w:after="0" w:line="240" w:lineRule="auto"/>
        <w:ind w:left="426" w:hanging="426"/>
        <w:jc w:val="both"/>
        <w:rPr>
          <w:rFonts w:ascii="Times New Roman" w:eastAsia="Times New Roman" w:hAnsi="Times New Roman" w:cs="Times New Roman"/>
          <w:bCs/>
          <w:color w:val="000000"/>
          <w:sz w:val="28"/>
          <w:szCs w:val="28"/>
          <w:lang w:val="x-none" w:eastAsia="ru-RU"/>
        </w:rPr>
      </w:pPr>
      <w:r w:rsidRPr="00685234">
        <w:rPr>
          <w:rFonts w:ascii="Times New Roman" w:eastAsia="Times New Roman" w:hAnsi="Times New Roman" w:cs="Times New Roman"/>
          <w:b/>
          <w:bCs/>
          <w:color w:val="000000"/>
          <w:sz w:val="28"/>
          <w:szCs w:val="28"/>
          <w:lang w:val="x-none" w:eastAsia="ru-RU"/>
        </w:rPr>
        <w:t>Податковий період для плати за землю</w:t>
      </w:r>
      <w:r w:rsidRPr="00685234">
        <w:rPr>
          <w:rFonts w:ascii="Times New Roman" w:eastAsia="Times New Roman" w:hAnsi="Times New Roman" w:cs="Times New Roman"/>
          <w:bCs/>
          <w:color w:val="000000"/>
          <w:sz w:val="28"/>
          <w:szCs w:val="28"/>
          <w:lang w:val="x-none" w:eastAsia="ru-RU"/>
        </w:rPr>
        <w:t xml:space="preserve"> </w:t>
      </w:r>
    </w:p>
    <w:p w:rsidR="00685234" w:rsidRPr="00685234" w:rsidRDefault="00685234" w:rsidP="00685234">
      <w:pPr>
        <w:tabs>
          <w:tab w:val="num" w:pos="284"/>
        </w:tabs>
        <w:spacing w:after="0" w:line="240" w:lineRule="auto"/>
        <w:jc w:val="both"/>
        <w:rPr>
          <w:rFonts w:ascii="Times New Roman" w:eastAsia="Times New Roman" w:hAnsi="Times New Roman" w:cs="Times New Roman"/>
          <w:b/>
          <w:bCs/>
          <w:color w:val="000000"/>
          <w:sz w:val="28"/>
          <w:szCs w:val="28"/>
          <w:lang w:val="x-none" w:eastAsia="ru-RU"/>
        </w:rPr>
      </w:pPr>
      <w:r w:rsidRPr="00685234">
        <w:rPr>
          <w:rFonts w:ascii="Times New Roman" w:eastAsia="Times New Roman" w:hAnsi="Times New Roman" w:cs="Times New Roman"/>
          <w:bCs/>
          <w:color w:val="000000"/>
          <w:sz w:val="28"/>
          <w:szCs w:val="28"/>
          <w:lang w:val="uk-UA" w:eastAsia="ru-RU"/>
        </w:rPr>
        <w:t xml:space="preserve">        </w:t>
      </w:r>
      <w:r w:rsidRPr="00685234">
        <w:rPr>
          <w:rFonts w:ascii="Times New Roman" w:eastAsia="Times New Roman" w:hAnsi="Times New Roman" w:cs="Times New Roman"/>
          <w:bCs/>
          <w:color w:val="000000"/>
          <w:sz w:val="28"/>
          <w:szCs w:val="28"/>
          <w:lang w:val="x-none" w:eastAsia="ru-RU"/>
        </w:rPr>
        <w:t>Податковий період для плати за землю визначено статтею 285</w:t>
      </w:r>
      <w:r w:rsidRPr="00685234">
        <w:rPr>
          <w:rFonts w:ascii="Times New Roman" w:eastAsia="Times New Roman" w:hAnsi="Times New Roman" w:cs="Times New Roman"/>
          <w:b/>
          <w:bCs/>
          <w:color w:val="000000"/>
          <w:sz w:val="28"/>
          <w:szCs w:val="28"/>
          <w:lang w:val="x-none" w:eastAsia="ru-RU"/>
        </w:rPr>
        <w:t xml:space="preserve"> </w:t>
      </w:r>
      <w:r w:rsidRPr="00685234">
        <w:rPr>
          <w:rFonts w:ascii="Times New Roman" w:eastAsia="Times New Roman" w:hAnsi="Times New Roman" w:cs="Times New Roman"/>
          <w:color w:val="000000"/>
          <w:sz w:val="28"/>
          <w:szCs w:val="28"/>
          <w:lang w:val="x-none" w:eastAsia="ru-RU"/>
        </w:rPr>
        <w:t>Податкового кодексу України.</w:t>
      </w:r>
    </w:p>
    <w:p w:rsidR="00685234" w:rsidRPr="00685234" w:rsidRDefault="00685234" w:rsidP="00685234">
      <w:pPr>
        <w:tabs>
          <w:tab w:val="left" w:pos="142"/>
          <w:tab w:val="num" w:pos="567"/>
        </w:tabs>
        <w:spacing w:after="0" w:line="240" w:lineRule="auto"/>
        <w:ind w:left="567" w:hanging="567"/>
        <w:jc w:val="both"/>
        <w:rPr>
          <w:rFonts w:ascii="Times New Roman" w:eastAsia="Times New Roman" w:hAnsi="Times New Roman" w:cs="Times New Roman"/>
          <w:b/>
          <w:bCs/>
          <w:color w:val="000000"/>
          <w:sz w:val="28"/>
          <w:szCs w:val="28"/>
          <w:lang w:eastAsia="ru-RU"/>
        </w:rPr>
      </w:pPr>
    </w:p>
    <w:p w:rsidR="00685234" w:rsidRPr="00685234" w:rsidRDefault="00685234" w:rsidP="00685234">
      <w:pPr>
        <w:tabs>
          <w:tab w:val="left" w:pos="142"/>
          <w:tab w:val="num" w:pos="567"/>
        </w:tabs>
        <w:spacing w:after="0" w:line="240" w:lineRule="auto"/>
        <w:ind w:left="567" w:hanging="567"/>
        <w:jc w:val="both"/>
        <w:rPr>
          <w:rFonts w:ascii="Times New Roman" w:eastAsia="Times New Roman" w:hAnsi="Times New Roman" w:cs="Times New Roman"/>
          <w:b/>
          <w:bCs/>
          <w:color w:val="000000"/>
          <w:sz w:val="28"/>
          <w:szCs w:val="28"/>
          <w:lang w:val="uk-UA" w:eastAsia="ru-RU"/>
        </w:rPr>
      </w:pPr>
      <w:r w:rsidRPr="00685234">
        <w:rPr>
          <w:rFonts w:ascii="Times New Roman" w:eastAsia="Times New Roman" w:hAnsi="Times New Roman" w:cs="Times New Roman"/>
          <w:b/>
          <w:bCs/>
          <w:color w:val="000000"/>
          <w:sz w:val="28"/>
          <w:szCs w:val="28"/>
          <w:lang w:val="x-none" w:eastAsia="ru-RU"/>
        </w:rPr>
        <w:t xml:space="preserve">Порядок обчислення податку </w:t>
      </w:r>
    </w:p>
    <w:p w:rsidR="00685234" w:rsidRPr="00685234" w:rsidRDefault="00685234" w:rsidP="00685234">
      <w:pPr>
        <w:tabs>
          <w:tab w:val="num" w:pos="284"/>
        </w:tabs>
        <w:spacing w:after="0" w:line="240" w:lineRule="auto"/>
        <w:ind w:left="567" w:hanging="567"/>
        <w:jc w:val="both"/>
        <w:rPr>
          <w:rFonts w:ascii="Times New Roman" w:eastAsia="Times New Roman" w:hAnsi="Times New Roman" w:cs="Times New Roman"/>
          <w:color w:val="000000"/>
          <w:sz w:val="28"/>
          <w:szCs w:val="28"/>
          <w:lang w:val="uk-UA" w:eastAsia="ru-RU"/>
        </w:rPr>
      </w:pPr>
      <w:r w:rsidRPr="00685234">
        <w:rPr>
          <w:rFonts w:ascii="Times New Roman" w:eastAsia="Times New Roman" w:hAnsi="Times New Roman" w:cs="Times New Roman"/>
          <w:bCs/>
          <w:color w:val="000000"/>
          <w:sz w:val="28"/>
          <w:szCs w:val="28"/>
          <w:lang w:val="x-none" w:eastAsia="ru-RU"/>
        </w:rPr>
        <w:t xml:space="preserve">  </w:t>
      </w:r>
      <w:r w:rsidRPr="00685234">
        <w:rPr>
          <w:rFonts w:ascii="Times New Roman" w:eastAsia="Times New Roman" w:hAnsi="Times New Roman" w:cs="Times New Roman"/>
          <w:bCs/>
          <w:color w:val="000000"/>
          <w:sz w:val="28"/>
          <w:szCs w:val="28"/>
          <w:lang w:val="uk-UA" w:eastAsia="ru-RU"/>
        </w:rPr>
        <w:t xml:space="preserve">      П</w:t>
      </w:r>
      <w:r w:rsidRPr="00685234">
        <w:rPr>
          <w:rFonts w:ascii="Times New Roman" w:eastAsia="Times New Roman" w:hAnsi="Times New Roman" w:cs="Times New Roman"/>
          <w:bCs/>
          <w:color w:val="000000"/>
          <w:sz w:val="28"/>
          <w:szCs w:val="28"/>
          <w:lang w:val="x-none" w:eastAsia="ru-RU"/>
        </w:rPr>
        <w:t>орядок обчислення земельного податку</w:t>
      </w:r>
      <w:r w:rsidRPr="00685234">
        <w:rPr>
          <w:rFonts w:ascii="Times New Roman" w:eastAsia="Times New Roman" w:hAnsi="Times New Roman" w:cs="Times New Roman"/>
          <w:color w:val="000000"/>
          <w:sz w:val="28"/>
          <w:szCs w:val="28"/>
          <w:lang w:val="x-none" w:eastAsia="ru-RU"/>
        </w:rPr>
        <w:t xml:space="preserve"> визначено статтею 286</w:t>
      </w:r>
    </w:p>
    <w:p w:rsidR="00685234" w:rsidRPr="00685234" w:rsidRDefault="00685234" w:rsidP="00685234">
      <w:pPr>
        <w:tabs>
          <w:tab w:val="num" w:pos="284"/>
        </w:tabs>
        <w:spacing w:after="0" w:line="240" w:lineRule="auto"/>
        <w:ind w:left="567" w:hanging="567"/>
        <w:jc w:val="both"/>
        <w:rPr>
          <w:rFonts w:ascii="Times New Roman" w:eastAsia="Times New Roman" w:hAnsi="Times New Roman" w:cs="Times New Roman"/>
          <w:color w:val="000000"/>
          <w:sz w:val="28"/>
          <w:szCs w:val="28"/>
          <w:lang w:val="x-none" w:eastAsia="ru-RU"/>
        </w:rPr>
      </w:pPr>
      <w:r w:rsidRPr="00685234">
        <w:rPr>
          <w:rFonts w:ascii="Times New Roman" w:eastAsia="Times New Roman" w:hAnsi="Times New Roman" w:cs="Times New Roman"/>
          <w:color w:val="000000"/>
          <w:sz w:val="28"/>
          <w:szCs w:val="28"/>
          <w:lang w:val="x-none" w:eastAsia="ru-RU"/>
        </w:rPr>
        <w:t>Податкового кодексу України;</w:t>
      </w:r>
    </w:p>
    <w:p w:rsidR="00685234" w:rsidRPr="00685234" w:rsidRDefault="00685234" w:rsidP="00685234">
      <w:pPr>
        <w:tabs>
          <w:tab w:val="num" w:pos="284"/>
        </w:tabs>
        <w:spacing w:after="0" w:line="240" w:lineRule="auto"/>
        <w:ind w:left="567" w:hanging="567"/>
        <w:jc w:val="both"/>
        <w:rPr>
          <w:rFonts w:ascii="Times New Roman" w:eastAsia="Times New Roman" w:hAnsi="Times New Roman" w:cs="Times New Roman"/>
          <w:b/>
          <w:bCs/>
          <w:color w:val="000000"/>
          <w:sz w:val="28"/>
          <w:szCs w:val="28"/>
          <w:lang w:val="x-none" w:eastAsia="ru-RU"/>
        </w:rPr>
      </w:pPr>
      <w:r w:rsidRPr="00685234">
        <w:rPr>
          <w:rFonts w:ascii="Times New Roman" w:eastAsia="Times New Roman" w:hAnsi="Times New Roman" w:cs="Times New Roman"/>
          <w:color w:val="000000"/>
          <w:sz w:val="28"/>
          <w:szCs w:val="28"/>
          <w:lang w:val="x-none" w:eastAsia="ru-RU"/>
        </w:rPr>
        <w:t xml:space="preserve">  </w:t>
      </w:r>
    </w:p>
    <w:p w:rsidR="00685234" w:rsidRPr="00685234" w:rsidRDefault="00685234" w:rsidP="00685234">
      <w:pPr>
        <w:tabs>
          <w:tab w:val="num" w:pos="284"/>
        </w:tabs>
        <w:spacing w:after="0" w:line="240" w:lineRule="auto"/>
        <w:ind w:left="426" w:hanging="426"/>
        <w:jc w:val="both"/>
        <w:rPr>
          <w:rFonts w:ascii="Times New Roman" w:eastAsia="Times New Roman" w:hAnsi="Times New Roman" w:cs="Times New Roman"/>
          <w:b/>
          <w:bCs/>
          <w:color w:val="000000"/>
          <w:sz w:val="28"/>
          <w:szCs w:val="28"/>
          <w:lang w:val="x-none" w:eastAsia="ru-RU"/>
        </w:rPr>
      </w:pPr>
      <w:r w:rsidRPr="00685234">
        <w:rPr>
          <w:rFonts w:ascii="Times New Roman" w:eastAsia="Times New Roman" w:hAnsi="Times New Roman" w:cs="Times New Roman"/>
          <w:b/>
          <w:bCs/>
          <w:color w:val="000000"/>
          <w:sz w:val="28"/>
          <w:szCs w:val="28"/>
          <w:lang w:val="x-none" w:eastAsia="ru-RU"/>
        </w:rPr>
        <w:t>Строк та порядок сплати плати за землю</w:t>
      </w:r>
    </w:p>
    <w:p w:rsidR="00685234" w:rsidRPr="00685234" w:rsidRDefault="00685234" w:rsidP="00685234">
      <w:pPr>
        <w:tabs>
          <w:tab w:val="left" w:pos="142"/>
          <w:tab w:val="num" w:pos="284"/>
        </w:tabs>
        <w:spacing w:after="0" w:line="240" w:lineRule="auto"/>
        <w:ind w:firstLine="709"/>
        <w:jc w:val="both"/>
        <w:rPr>
          <w:rFonts w:ascii="Times New Roman" w:eastAsia="Times New Roman" w:hAnsi="Times New Roman" w:cs="Times New Roman"/>
          <w:color w:val="000000"/>
          <w:sz w:val="28"/>
          <w:szCs w:val="28"/>
          <w:lang w:val="x-none" w:eastAsia="ru-RU"/>
        </w:rPr>
      </w:pPr>
      <w:r w:rsidRPr="00685234">
        <w:rPr>
          <w:rFonts w:ascii="Times New Roman" w:eastAsia="Times New Roman" w:hAnsi="Times New Roman" w:cs="Times New Roman"/>
          <w:bCs/>
          <w:color w:val="000000"/>
          <w:sz w:val="28"/>
          <w:szCs w:val="28"/>
          <w:lang w:val="x-none" w:eastAsia="ru-RU"/>
        </w:rPr>
        <w:t>Строк та порядок сплати плати за землю визначено статтею 287</w:t>
      </w:r>
      <w:r w:rsidRPr="00685234">
        <w:rPr>
          <w:rFonts w:ascii="Times New Roman" w:eastAsia="Times New Roman" w:hAnsi="Times New Roman" w:cs="Times New Roman"/>
          <w:b/>
          <w:bCs/>
          <w:color w:val="000000"/>
          <w:sz w:val="28"/>
          <w:szCs w:val="28"/>
          <w:lang w:val="x-none" w:eastAsia="ru-RU"/>
        </w:rPr>
        <w:t xml:space="preserve"> </w:t>
      </w:r>
      <w:r w:rsidRPr="00685234">
        <w:rPr>
          <w:rFonts w:ascii="Times New Roman" w:eastAsia="Times New Roman" w:hAnsi="Times New Roman" w:cs="Times New Roman"/>
          <w:color w:val="000000"/>
          <w:sz w:val="28"/>
          <w:szCs w:val="28"/>
          <w:lang w:val="x-none" w:eastAsia="ru-RU"/>
        </w:rPr>
        <w:t>Податкового кодексу України.</w:t>
      </w:r>
    </w:p>
    <w:p w:rsidR="00685234" w:rsidRPr="00685234" w:rsidRDefault="00685234" w:rsidP="00685234">
      <w:pPr>
        <w:tabs>
          <w:tab w:val="num" w:pos="284"/>
        </w:tabs>
        <w:spacing w:after="0" w:line="240" w:lineRule="auto"/>
        <w:ind w:left="426" w:hanging="426"/>
        <w:jc w:val="both"/>
        <w:rPr>
          <w:rFonts w:ascii="Times New Roman" w:eastAsia="Times New Roman" w:hAnsi="Times New Roman" w:cs="Times New Roman"/>
          <w:b/>
          <w:bCs/>
          <w:color w:val="000000"/>
          <w:sz w:val="28"/>
          <w:szCs w:val="28"/>
          <w:lang w:val="uk-UA" w:eastAsia="ru-RU"/>
        </w:rPr>
      </w:pPr>
      <w:r w:rsidRPr="00685234">
        <w:rPr>
          <w:rFonts w:ascii="Times New Roman" w:eastAsia="Times New Roman" w:hAnsi="Times New Roman" w:cs="Times New Roman"/>
          <w:b/>
          <w:bCs/>
          <w:color w:val="000000"/>
          <w:sz w:val="28"/>
          <w:szCs w:val="28"/>
          <w:lang w:val="x-none" w:eastAsia="ru-RU"/>
        </w:rPr>
        <w:lastRenderedPageBreak/>
        <w:t xml:space="preserve"> </w:t>
      </w:r>
    </w:p>
    <w:p w:rsidR="00685234" w:rsidRPr="00685234" w:rsidRDefault="00685234" w:rsidP="00685234">
      <w:pPr>
        <w:tabs>
          <w:tab w:val="left" w:pos="142"/>
          <w:tab w:val="num" w:pos="284"/>
        </w:tabs>
        <w:spacing w:after="0" w:line="240" w:lineRule="auto"/>
        <w:ind w:left="426" w:hanging="426"/>
        <w:jc w:val="both"/>
        <w:rPr>
          <w:rFonts w:ascii="Times New Roman" w:eastAsia="Times New Roman" w:hAnsi="Times New Roman" w:cs="Times New Roman"/>
          <w:b/>
          <w:color w:val="000000"/>
          <w:sz w:val="28"/>
          <w:szCs w:val="28"/>
          <w:lang w:val="x-none" w:eastAsia="ru-RU"/>
        </w:rPr>
      </w:pPr>
      <w:r w:rsidRPr="00685234">
        <w:rPr>
          <w:rFonts w:ascii="Times New Roman" w:eastAsia="Times New Roman" w:hAnsi="Times New Roman" w:cs="Times New Roman"/>
          <w:b/>
          <w:color w:val="000000"/>
          <w:sz w:val="28"/>
          <w:szCs w:val="28"/>
          <w:lang w:val="x-none" w:eastAsia="ru-RU"/>
        </w:rPr>
        <w:t>Строк та порядок подання звітності про обчислення і сплату податку</w:t>
      </w:r>
    </w:p>
    <w:p w:rsidR="00685234" w:rsidRPr="00685234" w:rsidRDefault="00685234" w:rsidP="00685234">
      <w:pPr>
        <w:tabs>
          <w:tab w:val="left" w:pos="0"/>
        </w:tabs>
        <w:spacing w:after="0" w:line="240" w:lineRule="auto"/>
        <w:ind w:firstLine="709"/>
        <w:jc w:val="both"/>
        <w:rPr>
          <w:rFonts w:ascii="Times New Roman" w:eastAsia="Times New Roman" w:hAnsi="Times New Roman" w:cs="Times New Roman"/>
          <w:color w:val="000000"/>
          <w:sz w:val="28"/>
          <w:szCs w:val="28"/>
          <w:lang w:val="x-none" w:eastAsia="ru-RU"/>
        </w:rPr>
      </w:pPr>
      <w:r w:rsidRPr="00685234">
        <w:rPr>
          <w:rFonts w:ascii="Times New Roman" w:eastAsia="Times New Roman" w:hAnsi="Times New Roman" w:cs="Times New Roman"/>
          <w:color w:val="000000"/>
          <w:sz w:val="28"/>
          <w:szCs w:val="28"/>
          <w:lang w:val="x-none" w:eastAsia="ru-RU"/>
        </w:rPr>
        <w:t>Строки та порядок подання звітності про обчислення і сплату податку з плати за землю визначені пунктами 286.2 – 286.4 статті 286 Податкового кодексу України.</w:t>
      </w:r>
    </w:p>
    <w:p w:rsidR="00685234" w:rsidRPr="00685234" w:rsidRDefault="00685234" w:rsidP="00685234">
      <w:pPr>
        <w:tabs>
          <w:tab w:val="left" w:pos="142"/>
          <w:tab w:val="num" w:pos="284"/>
        </w:tabs>
        <w:spacing w:after="0" w:line="240" w:lineRule="auto"/>
        <w:ind w:left="426" w:hanging="426"/>
        <w:jc w:val="both"/>
        <w:rPr>
          <w:rFonts w:ascii="Times New Roman" w:eastAsia="Times New Roman" w:hAnsi="Times New Roman" w:cs="Times New Roman"/>
          <w:b/>
          <w:sz w:val="28"/>
          <w:szCs w:val="28"/>
          <w:lang w:val="x-none" w:eastAsia="ru-RU"/>
        </w:rPr>
      </w:pPr>
    </w:p>
    <w:p w:rsidR="00685234" w:rsidRPr="00685234" w:rsidRDefault="00685234" w:rsidP="00685234">
      <w:pPr>
        <w:tabs>
          <w:tab w:val="left" w:pos="142"/>
          <w:tab w:val="left" w:pos="426"/>
        </w:tabs>
        <w:spacing w:after="0" w:line="240" w:lineRule="auto"/>
        <w:rPr>
          <w:rFonts w:ascii="Times New Roman" w:eastAsia="Times New Roman" w:hAnsi="Times New Roman" w:cs="Times New Roman"/>
          <w:b/>
          <w:sz w:val="28"/>
          <w:szCs w:val="28"/>
          <w:lang w:val="uk-UA" w:eastAsia="ru-RU"/>
        </w:rPr>
      </w:pPr>
    </w:p>
    <w:p w:rsidR="00685234" w:rsidRPr="00D81357" w:rsidRDefault="00685234" w:rsidP="00685234">
      <w:pPr>
        <w:tabs>
          <w:tab w:val="left" w:pos="142"/>
          <w:tab w:val="left" w:pos="426"/>
        </w:tabs>
        <w:spacing w:after="0" w:line="240" w:lineRule="auto"/>
        <w:rPr>
          <w:rFonts w:ascii="Times New Roman" w:eastAsia="Times New Roman" w:hAnsi="Times New Roman" w:cs="Times New Roman"/>
          <w:bCs/>
          <w:sz w:val="28"/>
          <w:szCs w:val="28"/>
          <w:lang w:val="uk-UA" w:eastAsia="ru-RU"/>
        </w:rPr>
      </w:pPr>
      <w:r w:rsidRPr="00685234">
        <w:rPr>
          <w:rFonts w:ascii="Times New Roman" w:eastAsia="Times New Roman" w:hAnsi="Times New Roman" w:cs="Times New Roman"/>
          <w:b/>
          <w:sz w:val="28"/>
          <w:szCs w:val="28"/>
          <w:lang w:val="uk-UA" w:eastAsia="ru-RU"/>
        </w:rPr>
        <w:t xml:space="preserve"> </w:t>
      </w:r>
      <w:r w:rsidRPr="00D81357">
        <w:rPr>
          <w:rFonts w:ascii="Times New Roman" w:eastAsia="Times New Roman" w:hAnsi="Times New Roman" w:cs="Times New Roman"/>
          <w:sz w:val="28"/>
          <w:szCs w:val="28"/>
          <w:lang w:val="uk-UA" w:eastAsia="ru-RU"/>
        </w:rPr>
        <w:t xml:space="preserve">Секретар </w:t>
      </w:r>
      <w:r w:rsidR="00032697" w:rsidRPr="00D81357">
        <w:rPr>
          <w:rFonts w:ascii="Times New Roman" w:eastAsia="Times New Roman" w:hAnsi="Times New Roman" w:cs="Times New Roman"/>
          <w:sz w:val="28"/>
          <w:szCs w:val="28"/>
          <w:lang w:val="uk-UA" w:eastAsia="ru-RU"/>
        </w:rPr>
        <w:t xml:space="preserve">Присеймівської </w:t>
      </w:r>
      <w:r w:rsidRPr="00D81357">
        <w:rPr>
          <w:rFonts w:ascii="Times New Roman" w:eastAsia="Times New Roman" w:hAnsi="Times New Roman" w:cs="Times New Roman"/>
          <w:sz w:val="28"/>
          <w:szCs w:val="28"/>
          <w:lang w:val="uk-UA" w:eastAsia="ru-RU"/>
        </w:rPr>
        <w:t>сільської ради</w:t>
      </w:r>
      <w:r w:rsidRPr="00D81357">
        <w:rPr>
          <w:rFonts w:ascii="Times New Roman" w:eastAsia="Times New Roman" w:hAnsi="Times New Roman" w:cs="Times New Roman"/>
          <w:sz w:val="28"/>
          <w:szCs w:val="28"/>
          <w:lang w:val="uk-UA" w:eastAsia="ru-RU"/>
        </w:rPr>
        <w:tab/>
      </w:r>
      <w:r w:rsidR="00032697" w:rsidRPr="00D81357">
        <w:rPr>
          <w:rFonts w:ascii="Times New Roman" w:eastAsia="Times New Roman" w:hAnsi="Times New Roman" w:cs="Times New Roman"/>
          <w:sz w:val="28"/>
          <w:szCs w:val="28"/>
          <w:lang w:val="uk-UA" w:eastAsia="ru-RU"/>
        </w:rPr>
        <w:t xml:space="preserve">   </w:t>
      </w:r>
      <w:r w:rsidR="00DE5E37">
        <w:rPr>
          <w:rFonts w:ascii="Times New Roman" w:eastAsia="Times New Roman" w:hAnsi="Times New Roman" w:cs="Times New Roman"/>
          <w:sz w:val="28"/>
          <w:szCs w:val="28"/>
          <w:lang w:val="uk-UA" w:eastAsia="ru-RU"/>
        </w:rPr>
        <w:t xml:space="preserve">                  О. ПОДОБРІЙ</w:t>
      </w:r>
      <w:r w:rsidRPr="00D81357">
        <w:rPr>
          <w:rFonts w:ascii="Times New Roman" w:eastAsia="Times New Roman" w:hAnsi="Times New Roman" w:cs="Times New Roman"/>
          <w:sz w:val="28"/>
          <w:szCs w:val="28"/>
          <w:lang w:val="uk-UA" w:eastAsia="ru-RU"/>
        </w:rPr>
        <w:tab/>
      </w:r>
      <w:r w:rsidRPr="00D81357">
        <w:rPr>
          <w:rFonts w:ascii="Times New Roman" w:eastAsia="Times New Roman" w:hAnsi="Times New Roman" w:cs="Times New Roman"/>
          <w:sz w:val="28"/>
          <w:szCs w:val="28"/>
          <w:lang w:val="uk-UA" w:eastAsia="ru-RU"/>
        </w:rPr>
        <w:tab/>
      </w:r>
      <w:r w:rsidRPr="00D81357">
        <w:rPr>
          <w:rFonts w:ascii="Times New Roman" w:eastAsia="Times New Roman" w:hAnsi="Times New Roman" w:cs="Times New Roman"/>
          <w:sz w:val="28"/>
          <w:szCs w:val="28"/>
          <w:lang w:val="uk-UA" w:eastAsia="ru-RU"/>
        </w:rPr>
        <w:tab/>
      </w:r>
      <w:r w:rsidRPr="00D81357">
        <w:rPr>
          <w:rFonts w:ascii="Times New Roman" w:eastAsia="Times New Roman" w:hAnsi="Times New Roman" w:cs="Times New Roman"/>
          <w:sz w:val="28"/>
          <w:szCs w:val="28"/>
          <w:lang w:val="uk-UA" w:eastAsia="ru-RU"/>
        </w:rPr>
        <w:tab/>
      </w: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r w:rsidRPr="00685234">
        <w:rPr>
          <w:rFonts w:ascii="Times New Roman" w:eastAsia="Times New Roman" w:hAnsi="Times New Roman" w:cs="Times New Roman"/>
          <w:b/>
          <w:sz w:val="20"/>
          <w:szCs w:val="20"/>
          <w:lang w:val="uk-UA" w:eastAsia="ru-RU"/>
        </w:rPr>
        <w:t xml:space="preserve"> </w:t>
      </w: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b/>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b/>
          <w:sz w:val="20"/>
          <w:szCs w:val="20"/>
          <w:lang w:val="uk-UA" w:eastAsia="ru-RU"/>
        </w:rPr>
        <w:t xml:space="preserve">                                                                       </w:t>
      </w: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val="uk-UA" w:eastAsia="ru-RU"/>
        </w:rPr>
        <w:tab/>
      </w:r>
      <w:r w:rsidRPr="00685234">
        <w:rPr>
          <w:rFonts w:ascii="Times New Roman" w:eastAsia="Times New Roman" w:hAnsi="Times New Roman" w:cs="Times New Roman"/>
          <w:sz w:val="20"/>
          <w:szCs w:val="20"/>
          <w:lang w:val="uk-UA" w:eastAsia="ru-RU"/>
        </w:rPr>
        <w:tab/>
      </w:r>
      <w:r w:rsidRPr="00685234">
        <w:rPr>
          <w:rFonts w:ascii="Times New Roman" w:eastAsia="Times New Roman" w:hAnsi="Times New Roman" w:cs="Times New Roman"/>
          <w:sz w:val="20"/>
          <w:szCs w:val="20"/>
          <w:lang w:val="uk-UA" w:eastAsia="ru-RU"/>
        </w:rPr>
        <w:tab/>
      </w:r>
      <w:r w:rsidRPr="00685234">
        <w:rPr>
          <w:rFonts w:ascii="Times New Roman" w:eastAsia="Times New Roman" w:hAnsi="Times New Roman" w:cs="Times New Roman"/>
          <w:sz w:val="20"/>
          <w:szCs w:val="20"/>
          <w:lang w:val="uk-UA" w:eastAsia="ru-RU"/>
        </w:rPr>
        <w:tab/>
        <w:t xml:space="preserve">  Додаток </w:t>
      </w:r>
      <w:r w:rsidRPr="00685234">
        <w:rPr>
          <w:rFonts w:ascii="Times New Roman" w:eastAsia="Times New Roman" w:hAnsi="Times New Roman" w:cs="Times New Roman"/>
          <w:w w:val="102"/>
          <w:sz w:val="20"/>
          <w:szCs w:val="20"/>
          <w:lang w:val="uk-UA" w:eastAsia="ru-RU"/>
        </w:rPr>
        <w:t xml:space="preserve"> 6                                                                                                                                     </w:t>
      </w:r>
    </w:p>
    <w:p w:rsidR="00685234" w:rsidRPr="00685234" w:rsidRDefault="00685234" w:rsidP="00685234">
      <w:pPr>
        <w:spacing w:after="0" w:line="240" w:lineRule="auto"/>
        <w:ind w:firstLine="708"/>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                                                                    </w:t>
      </w:r>
      <w:r w:rsidRPr="00685234">
        <w:rPr>
          <w:rFonts w:ascii="Times New Roman" w:eastAsia="Times New Roman" w:hAnsi="Times New Roman" w:cs="Times New Roman"/>
          <w:w w:val="102"/>
          <w:sz w:val="20"/>
          <w:szCs w:val="20"/>
          <w:lang w:val="uk-UA" w:eastAsia="ru-RU"/>
        </w:rPr>
        <w:tab/>
      </w:r>
      <w:r w:rsidRPr="00685234">
        <w:rPr>
          <w:rFonts w:ascii="Times New Roman" w:eastAsia="Times New Roman" w:hAnsi="Times New Roman" w:cs="Times New Roman"/>
          <w:w w:val="102"/>
          <w:sz w:val="20"/>
          <w:szCs w:val="20"/>
          <w:lang w:val="uk-UA" w:eastAsia="ru-RU"/>
        </w:rPr>
        <w:tab/>
        <w:t xml:space="preserve">до рішення </w:t>
      </w:r>
      <w:r w:rsidR="009B0E23">
        <w:rPr>
          <w:rFonts w:ascii="Times New Roman" w:eastAsia="Times New Roman" w:hAnsi="Times New Roman" w:cs="Times New Roman"/>
          <w:w w:val="102"/>
          <w:sz w:val="20"/>
          <w:szCs w:val="20"/>
          <w:lang w:val="uk-UA" w:eastAsia="ru-RU"/>
        </w:rPr>
        <w:t>41</w:t>
      </w:r>
      <w:r w:rsidRPr="00685234">
        <w:rPr>
          <w:rFonts w:ascii="Times New Roman" w:eastAsia="Times New Roman" w:hAnsi="Times New Roman" w:cs="Times New Roman"/>
          <w:w w:val="102"/>
          <w:sz w:val="20"/>
          <w:szCs w:val="20"/>
          <w:lang w:val="uk-UA" w:eastAsia="ru-RU"/>
        </w:rPr>
        <w:t xml:space="preserve">сесії </w:t>
      </w:r>
      <w:r w:rsidR="00032697">
        <w:rPr>
          <w:rFonts w:ascii="Times New Roman" w:eastAsia="Times New Roman" w:hAnsi="Times New Roman" w:cs="Times New Roman"/>
          <w:w w:val="102"/>
          <w:sz w:val="20"/>
          <w:szCs w:val="20"/>
          <w:lang w:val="uk-UA" w:eastAsia="ru-RU"/>
        </w:rPr>
        <w:t>Присеймівської</w:t>
      </w:r>
      <w:r w:rsidRPr="00685234">
        <w:rPr>
          <w:rFonts w:ascii="Times New Roman" w:eastAsia="Times New Roman" w:hAnsi="Times New Roman" w:cs="Times New Roman"/>
          <w:w w:val="102"/>
          <w:sz w:val="20"/>
          <w:szCs w:val="20"/>
          <w:lang w:val="uk-UA" w:eastAsia="ru-RU"/>
        </w:rPr>
        <w:t xml:space="preserve"> сільської  ради </w:t>
      </w:r>
    </w:p>
    <w:p w:rsidR="00685234" w:rsidRPr="00685234" w:rsidRDefault="00685234" w:rsidP="00685234">
      <w:pPr>
        <w:spacing w:after="0" w:line="240" w:lineRule="auto"/>
        <w:ind w:left="4248" w:firstLine="708"/>
        <w:rPr>
          <w:rFonts w:ascii="Times New Roman" w:eastAsia="Times New Roman" w:hAnsi="Times New Roman" w:cs="Times New Roman"/>
          <w:bCs/>
          <w:color w:val="000000"/>
          <w:spacing w:val="2"/>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7 скликання  від </w:t>
      </w:r>
      <w:r w:rsidR="009B0E23">
        <w:rPr>
          <w:rFonts w:ascii="Times New Roman" w:eastAsia="Times New Roman" w:hAnsi="Times New Roman" w:cs="Times New Roman"/>
          <w:w w:val="102"/>
          <w:sz w:val="20"/>
          <w:szCs w:val="20"/>
          <w:lang w:val="uk-UA" w:eastAsia="ru-RU"/>
        </w:rPr>
        <w:t>23.06.</w:t>
      </w:r>
      <w:r w:rsidRPr="00685234">
        <w:rPr>
          <w:rFonts w:ascii="Times New Roman" w:eastAsia="Times New Roman" w:hAnsi="Times New Roman" w:cs="Times New Roman"/>
          <w:w w:val="102"/>
          <w:sz w:val="20"/>
          <w:szCs w:val="20"/>
          <w:lang w:val="uk-UA" w:eastAsia="ru-RU"/>
        </w:rPr>
        <w:t xml:space="preserve"> </w:t>
      </w:r>
      <w:r w:rsidR="009B0E23">
        <w:rPr>
          <w:rFonts w:ascii="Times New Roman" w:eastAsia="Times New Roman" w:hAnsi="Times New Roman" w:cs="Times New Roman"/>
          <w:bCs/>
          <w:color w:val="000000"/>
          <w:spacing w:val="2"/>
          <w:w w:val="102"/>
          <w:sz w:val="20"/>
          <w:szCs w:val="20"/>
          <w:lang w:val="uk-UA" w:eastAsia="ru-RU"/>
        </w:rPr>
        <w:t>2020 року</w:t>
      </w:r>
      <w:r w:rsidRPr="00685234">
        <w:rPr>
          <w:rFonts w:ascii="Times New Roman" w:eastAsia="Times New Roman" w:hAnsi="Times New Roman" w:cs="Times New Roman"/>
          <w:bCs/>
          <w:color w:val="000000"/>
          <w:spacing w:val="2"/>
          <w:w w:val="102"/>
          <w:sz w:val="20"/>
          <w:szCs w:val="20"/>
          <w:lang w:val="uk-UA" w:eastAsia="ru-RU"/>
        </w:rPr>
        <w:t xml:space="preserve"> </w:t>
      </w:r>
    </w:p>
    <w:p w:rsidR="00685234" w:rsidRPr="00685234" w:rsidRDefault="00685234" w:rsidP="00685234">
      <w:pPr>
        <w:spacing w:after="0" w:line="240" w:lineRule="auto"/>
        <w:rPr>
          <w:rFonts w:ascii="Times New Roman" w:eastAsia="Times New Roman" w:hAnsi="Times New Roman" w:cs="Times New Roman"/>
          <w:sz w:val="24"/>
          <w:szCs w:val="24"/>
          <w:lang w:val="uk-UA" w:eastAsia="ru-RU"/>
        </w:rPr>
      </w:pPr>
    </w:p>
    <w:p w:rsidR="00685234" w:rsidRPr="00685234" w:rsidRDefault="00685234" w:rsidP="00685234">
      <w:pPr>
        <w:keepNext/>
        <w:keepLines/>
        <w:widowControl w:val="0"/>
        <w:spacing w:after="0" w:line="326" w:lineRule="exact"/>
        <w:ind w:left="240"/>
        <w:jc w:val="center"/>
        <w:outlineLvl w:val="0"/>
        <w:rPr>
          <w:rFonts w:ascii="Times New Roman" w:eastAsia="Times New Roman" w:hAnsi="Times New Roman" w:cs="Times New Roman"/>
          <w:b/>
          <w:bCs/>
          <w:sz w:val="26"/>
          <w:szCs w:val="26"/>
          <w:lang w:val="uk-UA" w:eastAsia="x-none"/>
        </w:rPr>
      </w:pPr>
    </w:p>
    <w:p w:rsidR="00685234" w:rsidRPr="00685234" w:rsidRDefault="00685234" w:rsidP="00685234">
      <w:pPr>
        <w:keepNext/>
        <w:keepLines/>
        <w:widowControl w:val="0"/>
        <w:spacing w:after="0" w:line="326" w:lineRule="exact"/>
        <w:ind w:left="240"/>
        <w:jc w:val="center"/>
        <w:outlineLvl w:val="0"/>
        <w:rPr>
          <w:rFonts w:ascii="Times New Roman" w:eastAsia="Times New Roman" w:hAnsi="Times New Roman" w:cs="Times New Roman"/>
          <w:b/>
          <w:bCs/>
          <w:sz w:val="26"/>
          <w:szCs w:val="26"/>
          <w:lang w:val="x-none" w:eastAsia="x-none"/>
        </w:rPr>
      </w:pPr>
      <w:r w:rsidRPr="00685234">
        <w:rPr>
          <w:rFonts w:ascii="Times New Roman" w:eastAsia="Times New Roman" w:hAnsi="Times New Roman" w:cs="Times New Roman"/>
          <w:b/>
          <w:bCs/>
          <w:sz w:val="26"/>
          <w:szCs w:val="26"/>
          <w:lang w:val="x-none" w:eastAsia="x-none"/>
        </w:rPr>
        <w:t>СТАВКИ земельного податку</w:t>
      </w:r>
    </w:p>
    <w:p w:rsidR="00685234" w:rsidRPr="00685234" w:rsidRDefault="00685234" w:rsidP="00685234">
      <w:pPr>
        <w:keepNext/>
        <w:keepLines/>
        <w:widowControl w:val="0"/>
        <w:spacing w:after="0" w:line="326" w:lineRule="exact"/>
        <w:ind w:left="240"/>
        <w:jc w:val="center"/>
        <w:outlineLvl w:val="0"/>
        <w:rPr>
          <w:rFonts w:ascii="Times New Roman" w:eastAsia="Times New Roman" w:hAnsi="Times New Roman" w:cs="Times New Roman"/>
          <w:b/>
          <w:bCs/>
          <w:sz w:val="26"/>
          <w:szCs w:val="26"/>
          <w:lang w:val="x-none" w:eastAsia="x-none"/>
        </w:rPr>
      </w:pPr>
    </w:p>
    <w:p w:rsidR="00685234" w:rsidRPr="00685234" w:rsidRDefault="00685234" w:rsidP="00685234">
      <w:pPr>
        <w:widowControl w:val="0"/>
        <w:spacing w:before="60" w:after="0" w:line="240" w:lineRule="auto"/>
        <w:rPr>
          <w:rFonts w:ascii="Times New Roman" w:eastAsia="Times New Roman" w:hAnsi="Times New Roman" w:cs="Times New Roman"/>
          <w:b/>
          <w:bCs/>
          <w:lang w:eastAsia="ru-RU"/>
        </w:rPr>
      </w:pPr>
      <w:r w:rsidRPr="009B0E23">
        <w:rPr>
          <w:rFonts w:ascii="Times New Roman" w:eastAsia="Times New Roman" w:hAnsi="Times New Roman" w:cs="Times New Roman"/>
          <w:b/>
          <w:bCs/>
          <w:lang w:val="uk-UA" w:eastAsia="ru-RU"/>
        </w:rPr>
        <w:t>Адміністративно-територіальна одиниця,</w:t>
      </w:r>
      <w:r w:rsidRPr="009B0E23">
        <w:rPr>
          <w:rFonts w:ascii="Times New Roman" w:eastAsia="Times New Roman" w:hAnsi="Times New Roman" w:cs="Times New Roman"/>
          <w:b/>
          <w:bCs/>
          <w:lang w:val="uk-UA" w:eastAsia="ru-RU"/>
        </w:rPr>
        <w:br w:type="textWrapping" w:clear="all"/>
        <w:t>на яку поширюється дія рішення органу м</w:t>
      </w:r>
      <w:r w:rsidRPr="00685234">
        <w:rPr>
          <w:rFonts w:ascii="Times New Roman" w:eastAsia="Times New Roman" w:hAnsi="Times New Roman" w:cs="Times New Roman"/>
          <w:b/>
          <w:bCs/>
          <w:lang w:eastAsia="ru-RU"/>
        </w:rPr>
        <w:t>ісцевого самоврядування:</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073"/>
        <w:gridCol w:w="1416"/>
        <w:gridCol w:w="6237"/>
      </w:tblGrid>
      <w:tr w:rsidR="00685234" w:rsidRPr="00685234" w:rsidTr="00685234">
        <w:tc>
          <w:tcPr>
            <w:tcW w:w="1175" w:type="dxa"/>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Код області</w:t>
            </w:r>
          </w:p>
        </w:tc>
        <w:tc>
          <w:tcPr>
            <w:tcW w:w="1074" w:type="dxa"/>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Код району</w:t>
            </w:r>
          </w:p>
        </w:tc>
        <w:tc>
          <w:tcPr>
            <w:tcW w:w="1392" w:type="dxa"/>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Код КОАТУУ</w:t>
            </w:r>
          </w:p>
        </w:tc>
        <w:tc>
          <w:tcPr>
            <w:tcW w:w="6259" w:type="dxa"/>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Назва</w:t>
            </w:r>
          </w:p>
        </w:tc>
      </w:tr>
      <w:tr w:rsidR="00685234" w:rsidRPr="005A7C03" w:rsidTr="00685234">
        <w:tc>
          <w:tcPr>
            <w:tcW w:w="1175" w:type="dxa"/>
          </w:tcPr>
          <w:p w:rsidR="00685234" w:rsidRPr="00685234" w:rsidRDefault="00685234" w:rsidP="00685234">
            <w:pPr>
              <w:spacing w:after="0" w:line="240" w:lineRule="auto"/>
              <w:jc w:val="both"/>
              <w:rPr>
                <w:rFonts w:ascii="Times New Roman" w:eastAsia="Times New Roman" w:hAnsi="Times New Roman" w:cs="Times New Roman"/>
                <w:bCs/>
                <w:sz w:val="24"/>
                <w:szCs w:val="24"/>
                <w:lang w:val="uk-UA" w:eastAsia="ru-RU"/>
              </w:rPr>
            </w:pPr>
            <w:r w:rsidRPr="00685234">
              <w:rPr>
                <w:rFonts w:ascii="Times New Roman" w:eastAsia="Times New Roman" w:hAnsi="Times New Roman" w:cs="Times New Roman"/>
                <w:bCs/>
                <w:sz w:val="24"/>
                <w:szCs w:val="24"/>
                <w:lang w:val="uk-UA" w:eastAsia="ru-RU"/>
              </w:rPr>
              <w:t>18</w:t>
            </w:r>
          </w:p>
        </w:tc>
        <w:tc>
          <w:tcPr>
            <w:tcW w:w="1074" w:type="dxa"/>
          </w:tcPr>
          <w:p w:rsidR="00685234" w:rsidRPr="00685234" w:rsidRDefault="00685234" w:rsidP="00685234">
            <w:pPr>
              <w:spacing w:after="0" w:line="240" w:lineRule="auto"/>
              <w:jc w:val="both"/>
              <w:rPr>
                <w:rFonts w:ascii="Times New Roman" w:eastAsia="Times New Roman" w:hAnsi="Times New Roman" w:cs="Times New Roman"/>
                <w:bCs/>
                <w:sz w:val="24"/>
                <w:szCs w:val="24"/>
                <w:lang w:eastAsia="ru-RU"/>
              </w:rPr>
            </w:pPr>
          </w:p>
        </w:tc>
        <w:tc>
          <w:tcPr>
            <w:tcW w:w="1392" w:type="dxa"/>
          </w:tcPr>
          <w:p w:rsidR="00685234" w:rsidRPr="00032697" w:rsidRDefault="00032697" w:rsidP="00685234">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eastAsia="ru-RU"/>
              </w:rPr>
              <w:t>592208</w:t>
            </w:r>
            <w:r>
              <w:rPr>
                <w:rFonts w:ascii="Times New Roman" w:eastAsia="Times New Roman" w:hAnsi="Times New Roman" w:cs="Times New Roman"/>
                <w:bCs/>
                <w:sz w:val="24"/>
                <w:szCs w:val="24"/>
                <w:lang w:val="uk-UA" w:eastAsia="ru-RU"/>
              </w:rPr>
              <w:t>69</w:t>
            </w:r>
            <w:r>
              <w:rPr>
                <w:rFonts w:ascii="Times New Roman" w:eastAsia="Times New Roman" w:hAnsi="Times New Roman" w:cs="Times New Roman"/>
                <w:bCs/>
                <w:sz w:val="24"/>
                <w:szCs w:val="24"/>
                <w:lang w:eastAsia="ru-RU"/>
              </w:rPr>
              <w:t>00</w:t>
            </w:r>
          </w:p>
        </w:tc>
        <w:tc>
          <w:tcPr>
            <w:tcW w:w="6259" w:type="dxa"/>
          </w:tcPr>
          <w:p w:rsidR="00685234" w:rsidRPr="00032697" w:rsidRDefault="00032697" w:rsidP="00032697">
            <w:pPr>
              <w:spacing w:after="0" w:line="240" w:lineRule="auto"/>
              <w:jc w:val="center"/>
              <w:rPr>
                <w:rFonts w:ascii="Times New Roman" w:eastAsia="Times New Roman" w:hAnsi="Times New Roman" w:cs="Times New Roman"/>
                <w:bCs/>
                <w:color w:val="FF0000"/>
                <w:sz w:val="24"/>
                <w:szCs w:val="24"/>
                <w:lang w:val="uk-UA" w:eastAsia="ru-RU"/>
              </w:rPr>
            </w:pPr>
            <w:r>
              <w:rPr>
                <w:rFonts w:ascii="Times New Roman" w:eastAsia="Times New Roman" w:hAnsi="Times New Roman" w:cs="Times New Roman"/>
                <w:bCs/>
                <w:sz w:val="24"/>
                <w:szCs w:val="24"/>
                <w:lang w:val="uk-UA" w:eastAsia="ru-RU"/>
              </w:rPr>
              <w:t>Присеймівська</w:t>
            </w:r>
            <w:r w:rsidRPr="00032697">
              <w:rPr>
                <w:rFonts w:ascii="Times New Roman" w:eastAsia="Times New Roman" w:hAnsi="Times New Roman" w:cs="Times New Roman"/>
                <w:bCs/>
                <w:sz w:val="24"/>
                <w:szCs w:val="24"/>
                <w:lang w:val="uk-UA" w:eastAsia="ru-RU"/>
              </w:rPr>
              <w:t xml:space="preserve"> сільська рада(с.</w:t>
            </w:r>
            <w:r>
              <w:rPr>
                <w:rFonts w:ascii="Times New Roman" w:eastAsia="Times New Roman" w:hAnsi="Times New Roman" w:cs="Times New Roman"/>
                <w:bCs/>
                <w:sz w:val="24"/>
                <w:szCs w:val="24"/>
                <w:lang w:val="uk-UA" w:eastAsia="ru-RU"/>
              </w:rPr>
              <w:t>Присеймів</w:t>
            </w:r>
            <w:r w:rsidRPr="00032697">
              <w:rPr>
                <w:rFonts w:ascii="Times New Roman" w:eastAsia="Times New Roman" w:hAnsi="Times New Roman" w:cs="Times New Roman"/>
                <w:bCs/>
                <w:sz w:val="24"/>
                <w:szCs w:val="24"/>
                <w:lang w:val="uk-UA" w:eastAsia="ru-RU"/>
              </w:rPr>
              <w:t>’</w:t>
            </w:r>
            <w:r>
              <w:rPr>
                <w:rFonts w:ascii="Times New Roman" w:eastAsia="Times New Roman" w:hAnsi="Times New Roman" w:cs="Times New Roman"/>
                <w:bCs/>
                <w:sz w:val="24"/>
                <w:szCs w:val="24"/>
                <w:lang w:val="uk-UA" w:eastAsia="ru-RU"/>
              </w:rPr>
              <w:t>я</w:t>
            </w:r>
            <w:r w:rsidRPr="00032697">
              <w:rPr>
                <w:rFonts w:ascii="Times New Roman" w:eastAsia="Times New Roman" w:hAnsi="Times New Roman" w:cs="Times New Roman"/>
                <w:bCs/>
                <w:sz w:val="24"/>
                <w:szCs w:val="24"/>
                <w:lang w:val="uk-UA" w:eastAsia="ru-RU"/>
              </w:rPr>
              <w:t xml:space="preserve"> </w:t>
            </w:r>
            <w:r w:rsidR="00685234" w:rsidRPr="00032697">
              <w:rPr>
                <w:rFonts w:ascii="Times New Roman" w:eastAsia="Times New Roman" w:hAnsi="Times New Roman" w:cs="Times New Roman"/>
                <w:bCs/>
                <w:sz w:val="24"/>
                <w:szCs w:val="24"/>
                <w:lang w:val="uk-UA" w:eastAsia="ru-RU"/>
              </w:rPr>
              <w:t xml:space="preserve">, с. </w:t>
            </w:r>
            <w:r>
              <w:rPr>
                <w:rFonts w:ascii="Times New Roman" w:eastAsia="Times New Roman" w:hAnsi="Times New Roman" w:cs="Times New Roman"/>
                <w:bCs/>
                <w:sz w:val="24"/>
                <w:szCs w:val="24"/>
                <w:lang w:val="uk-UA" w:eastAsia="ru-RU"/>
              </w:rPr>
              <w:t>Озаричі</w:t>
            </w:r>
            <w:r w:rsidR="00685234" w:rsidRPr="00032697">
              <w:rPr>
                <w:rFonts w:ascii="Times New Roman" w:eastAsia="Times New Roman" w:hAnsi="Times New Roman" w:cs="Times New Roman"/>
                <w:bCs/>
                <w:sz w:val="24"/>
                <w:szCs w:val="24"/>
                <w:lang w:val="uk-UA" w:eastAsia="ru-RU"/>
              </w:rPr>
              <w:t>, с.</w:t>
            </w:r>
            <w:r>
              <w:rPr>
                <w:rFonts w:ascii="Times New Roman" w:eastAsia="Times New Roman" w:hAnsi="Times New Roman" w:cs="Times New Roman"/>
                <w:bCs/>
                <w:sz w:val="24"/>
                <w:szCs w:val="24"/>
                <w:lang w:val="uk-UA" w:eastAsia="ru-RU"/>
              </w:rPr>
              <w:t>Нове</w:t>
            </w:r>
            <w:r w:rsidR="00685234" w:rsidRPr="00032697">
              <w:rPr>
                <w:rFonts w:ascii="Times New Roman" w:eastAsia="Times New Roman" w:hAnsi="Times New Roman" w:cs="Times New Roman"/>
                <w:bCs/>
                <w:sz w:val="24"/>
                <w:szCs w:val="24"/>
                <w:lang w:val="uk-UA" w:eastAsia="ru-RU"/>
              </w:rPr>
              <w:t xml:space="preserve">, с. </w:t>
            </w:r>
            <w:r>
              <w:rPr>
                <w:rFonts w:ascii="Times New Roman" w:eastAsia="Times New Roman" w:hAnsi="Times New Roman" w:cs="Times New Roman"/>
                <w:bCs/>
                <w:sz w:val="24"/>
                <w:szCs w:val="24"/>
                <w:lang w:val="uk-UA" w:eastAsia="ru-RU"/>
              </w:rPr>
              <w:t>Чорноплатове</w:t>
            </w:r>
            <w:r w:rsidR="00685234" w:rsidRPr="00032697">
              <w:rPr>
                <w:rFonts w:ascii="Times New Roman" w:eastAsia="Times New Roman" w:hAnsi="Times New Roman" w:cs="Times New Roman"/>
                <w:bCs/>
                <w:sz w:val="24"/>
                <w:szCs w:val="24"/>
                <w:lang w:val="uk-UA" w:eastAsia="ru-RU"/>
              </w:rPr>
              <w:t>, с</w:t>
            </w:r>
            <w:r>
              <w:rPr>
                <w:rFonts w:ascii="Times New Roman" w:eastAsia="Times New Roman" w:hAnsi="Times New Roman" w:cs="Times New Roman"/>
                <w:bCs/>
                <w:sz w:val="24"/>
                <w:szCs w:val="24"/>
                <w:lang w:val="uk-UA" w:eastAsia="ru-RU"/>
              </w:rPr>
              <w:t>-ще Залізничне, с. Калишенкове, с.Мар</w:t>
            </w:r>
            <w:r w:rsidRPr="00032697">
              <w:rPr>
                <w:rFonts w:ascii="Times New Roman" w:eastAsia="Times New Roman" w:hAnsi="Times New Roman" w:cs="Times New Roman"/>
                <w:bCs/>
                <w:sz w:val="24"/>
                <w:szCs w:val="24"/>
                <w:lang w:val="uk-UA" w:eastAsia="ru-RU"/>
              </w:rPr>
              <w:t>’</w:t>
            </w:r>
            <w:r>
              <w:rPr>
                <w:rFonts w:ascii="Times New Roman" w:eastAsia="Times New Roman" w:hAnsi="Times New Roman" w:cs="Times New Roman"/>
                <w:bCs/>
                <w:sz w:val="24"/>
                <w:szCs w:val="24"/>
                <w:lang w:val="uk-UA" w:eastAsia="ru-RU"/>
              </w:rPr>
              <w:t>янівка</w:t>
            </w:r>
            <w:r w:rsidR="00685234" w:rsidRPr="00032697">
              <w:rPr>
                <w:rFonts w:ascii="Times New Roman" w:eastAsia="Times New Roman" w:hAnsi="Times New Roman" w:cs="Times New Roman"/>
                <w:bCs/>
                <w:sz w:val="24"/>
                <w:szCs w:val="24"/>
                <w:lang w:val="uk-UA" w:eastAsia="ru-RU"/>
              </w:rPr>
              <w:t>)</w:t>
            </w:r>
          </w:p>
        </w:tc>
      </w:tr>
    </w:tbl>
    <w:p w:rsidR="00685234" w:rsidRPr="00032697" w:rsidRDefault="00685234" w:rsidP="00685234">
      <w:pPr>
        <w:spacing w:after="0" w:line="240" w:lineRule="auto"/>
        <w:rPr>
          <w:rFonts w:ascii="Times New Roman" w:eastAsia="Times New Roman" w:hAnsi="Times New Roman" w:cs="Times New Roman"/>
          <w:sz w:val="14"/>
          <w:szCs w:val="14"/>
          <w:lang w:val="uk-UA" w:eastAsia="ru-RU"/>
        </w:rPr>
      </w:pPr>
    </w:p>
    <w:tbl>
      <w:tblPr>
        <w:tblW w:w="1000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5"/>
        <w:gridCol w:w="4966"/>
        <w:gridCol w:w="1081"/>
        <w:gridCol w:w="1081"/>
        <w:gridCol w:w="1081"/>
        <w:gridCol w:w="1081"/>
      </w:tblGrid>
      <w:tr w:rsidR="00D81357" w:rsidTr="009B0E23">
        <w:tc>
          <w:tcPr>
            <w:tcW w:w="5681" w:type="dxa"/>
            <w:gridSpan w:val="2"/>
            <w:vMerge w:val="restart"/>
          </w:tcPr>
          <w:p w:rsidR="00D81357" w:rsidRPr="00C878DB" w:rsidRDefault="00D81357" w:rsidP="009B0E23">
            <w:pPr>
              <w:jc w:val="center"/>
              <w:rPr>
                <w:b/>
                <w:lang w:val="uk-UA"/>
              </w:rPr>
            </w:pPr>
          </w:p>
          <w:p w:rsidR="00D81357" w:rsidRDefault="00D81357" w:rsidP="009B0E23">
            <w:pPr>
              <w:jc w:val="center"/>
              <w:rPr>
                <w:b/>
              </w:rPr>
            </w:pPr>
            <w:r>
              <w:rPr>
                <w:b/>
              </w:rPr>
              <w:t>Вид цільового призначення земель</w:t>
            </w:r>
          </w:p>
        </w:tc>
        <w:tc>
          <w:tcPr>
            <w:tcW w:w="4324" w:type="dxa"/>
            <w:gridSpan w:val="4"/>
          </w:tcPr>
          <w:p w:rsidR="00D81357" w:rsidRDefault="00D81357" w:rsidP="009B0E23">
            <w:pPr>
              <w:jc w:val="center"/>
              <w:rPr>
                <w:b/>
              </w:rPr>
            </w:pPr>
            <w:r>
              <w:rPr>
                <w:b/>
              </w:rPr>
              <w:t xml:space="preserve">Ставки податку </w:t>
            </w:r>
            <w:r>
              <w:rPr>
                <w:b/>
              </w:rPr>
              <w:br/>
              <w:t xml:space="preserve">(% нормативної грошової оцінки) </w:t>
            </w:r>
          </w:p>
        </w:tc>
      </w:tr>
      <w:tr w:rsidR="00D81357" w:rsidTr="009B0E23">
        <w:tc>
          <w:tcPr>
            <w:tcW w:w="5681" w:type="dxa"/>
            <w:gridSpan w:val="2"/>
            <w:vMerge/>
            <w:vAlign w:val="center"/>
          </w:tcPr>
          <w:p w:rsidR="00D81357" w:rsidRDefault="00D81357" w:rsidP="009B0E23">
            <w:pPr>
              <w:rPr>
                <w:b/>
              </w:rPr>
            </w:pPr>
          </w:p>
        </w:tc>
        <w:tc>
          <w:tcPr>
            <w:tcW w:w="2162" w:type="dxa"/>
            <w:gridSpan w:val="2"/>
          </w:tcPr>
          <w:p w:rsidR="00D81357" w:rsidRDefault="00D81357" w:rsidP="009B0E23">
            <w:pPr>
              <w:jc w:val="center"/>
              <w:rPr>
                <w:b/>
              </w:rPr>
            </w:pPr>
            <w:r>
              <w:rPr>
                <w:b/>
              </w:rPr>
              <w:t>За земельні ділянки, нормативну грошову оцінку яких проведено (незалежно від місцезнаходження)</w:t>
            </w:r>
          </w:p>
        </w:tc>
        <w:tc>
          <w:tcPr>
            <w:tcW w:w="2162" w:type="dxa"/>
            <w:gridSpan w:val="2"/>
          </w:tcPr>
          <w:p w:rsidR="00D81357" w:rsidRDefault="00D81357" w:rsidP="009B0E23">
            <w:pPr>
              <w:jc w:val="center"/>
              <w:rPr>
                <w:b/>
              </w:rPr>
            </w:pPr>
            <w:r>
              <w:rPr>
                <w:b/>
              </w:rPr>
              <w:t>За земельні ділянки за межами населених пунктів, нормативну грошову оцінку яких не проведено</w:t>
            </w:r>
          </w:p>
        </w:tc>
      </w:tr>
      <w:tr w:rsidR="00D81357" w:rsidTr="009B0E23">
        <w:tc>
          <w:tcPr>
            <w:tcW w:w="715" w:type="dxa"/>
          </w:tcPr>
          <w:p w:rsidR="00D81357" w:rsidRDefault="00D81357" w:rsidP="009B0E23">
            <w:pPr>
              <w:ind w:right="-108"/>
              <w:jc w:val="center"/>
              <w:rPr>
                <w:b/>
              </w:rPr>
            </w:pPr>
          </w:p>
          <w:p w:rsidR="00D81357" w:rsidRDefault="00D81357" w:rsidP="009B0E23">
            <w:pPr>
              <w:ind w:right="-108"/>
              <w:jc w:val="center"/>
              <w:rPr>
                <w:b/>
              </w:rPr>
            </w:pPr>
            <w:r>
              <w:rPr>
                <w:b/>
              </w:rPr>
              <w:t>Код</w:t>
            </w:r>
            <w:r>
              <w:rPr>
                <w:b/>
                <w:vertAlign w:val="superscript"/>
              </w:rPr>
              <w:t>3</w:t>
            </w:r>
          </w:p>
        </w:tc>
        <w:tc>
          <w:tcPr>
            <w:tcW w:w="4966" w:type="dxa"/>
          </w:tcPr>
          <w:p w:rsidR="00D81357" w:rsidRDefault="00D81357" w:rsidP="009B0E23">
            <w:pPr>
              <w:jc w:val="center"/>
              <w:rPr>
                <w:b/>
              </w:rPr>
            </w:pPr>
          </w:p>
          <w:p w:rsidR="00D81357" w:rsidRDefault="00D81357" w:rsidP="009B0E23">
            <w:pPr>
              <w:jc w:val="center"/>
              <w:rPr>
                <w:b/>
              </w:rPr>
            </w:pPr>
            <w:r>
              <w:rPr>
                <w:b/>
              </w:rPr>
              <w:t>Назва</w:t>
            </w:r>
            <w:r>
              <w:rPr>
                <w:b/>
                <w:vertAlign w:val="superscript"/>
              </w:rPr>
              <w:t>3</w:t>
            </w:r>
          </w:p>
        </w:tc>
        <w:tc>
          <w:tcPr>
            <w:tcW w:w="1081" w:type="dxa"/>
          </w:tcPr>
          <w:p w:rsidR="00D81357" w:rsidRDefault="00D81357" w:rsidP="009B0E23">
            <w:pPr>
              <w:jc w:val="center"/>
              <w:rPr>
                <w:b/>
              </w:rPr>
            </w:pPr>
            <w:r>
              <w:rPr>
                <w:b/>
              </w:rPr>
              <w:t>для юридич-них осіб</w:t>
            </w:r>
          </w:p>
        </w:tc>
        <w:tc>
          <w:tcPr>
            <w:tcW w:w="1081" w:type="dxa"/>
          </w:tcPr>
          <w:p w:rsidR="00D81357" w:rsidRDefault="00D81357" w:rsidP="009B0E23">
            <w:pPr>
              <w:jc w:val="center"/>
              <w:rPr>
                <w:b/>
              </w:rPr>
            </w:pPr>
            <w:r>
              <w:rPr>
                <w:b/>
              </w:rPr>
              <w:t>для фізичних осіб</w:t>
            </w:r>
          </w:p>
        </w:tc>
        <w:tc>
          <w:tcPr>
            <w:tcW w:w="1081" w:type="dxa"/>
          </w:tcPr>
          <w:p w:rsidR="00D81357" w:rsidRDefault="00D81357" w:rsidP="009B0E23">
            <w:pPr>
              <w:jc w:val="center"/>
              <w:rPr>
                <w:b/>
              </w:rPr>
            </w:pPr>
            <w:r>
              <w:rPr>
                <w:b/>
              </w:rPr>
              <w:t>для юридич-них осіб</w:t>
            </w:r>
          </w:p>
        </w:tc>
        <w:tc>
          <w:tcPr>
            <w:tcW w:w="1081" w:type="dxa"/>
          </w:tcPr>
          <w:p w:rsidR="00D81357" w:rsidRDefault="00D81357" w:rsidP="009B0E23">
            <w:pPr>
              <w:jc w:val="center"/>
              <w:rPr>
                <w:b/>
              </w:rPr>
            </w:pPr>
            <w:r>
              <w:rPr>
                <w:b/>
              </w:rPr>
              <w:t>для фізичних осіб</w:t>
            </w:r>
          </w:p>
        </w:tc>
      </w:tr>
      <w:tr w:rsidR="00D81357" w:rsidTr="009B0E23">
        <w:tc>
          <w:tcPr>
            <w:tcW w:w="715" w:type="dxa"/>
          </w:tcPr>
          <w:p w:rsidR="00D81357" w:rsidRDefault="00D81357" w:rsidP="009B0E23">
            <w:pPr>
              <w:ind w:right="-108"/>
              <w:jc w:val="center"/>
              <w:rPr>
                <w:b/>
              </w:rPr>
            </w:pPr>
            <w:r>
              <w:rPr>
                <w:b/>
              </w:rPr>
              <w:t>1</w:t>
            </w:r>
          </w:p>
        </w:tc>
        <w:tc>
          <w:tcPr>
            <w:tcW w:w="4966" w:type="dxa"/>
          </w:tcPr>
          <w:p w:rsidR="00D81357" w:rsidRDefault="00D81357" w:rsidP="009B0E23">
            <w:pPr>
              <w:jc w:val="center"/>
              <w:rPr>
                <w:b/>
              </w:rPr>
            </w:pPr>
            <w:r>
              <w:rPr>
                <w:b/>
              </w:rPr>
              <w:t>2</w:t>
            </w:r>
          </w:p>
        </w:tc>
        <w:tc>
          <w:tcPr>
            <w:tcW w:w="1081" w:type="dxa"/>
          </w:tcPr>
          <w:p w:rsidR="00D81357" w:rsidRDefault="00D81357" w:rsidP="009B0E23">
            <w:pPr>
              <w:jc w:val="center"/>
              <w:rPr>
                <w:b/>
              </w:rPr>
            </w:pPr>
            <w:r>
              <w:rPr>
                <w:b/>
              </w:rPr>
              <w:t>3</w:t>
            </w:r>
          </w:p>
        </w:tc>
        <w:tc>
          <w:tcPr>
            <w:tcW w:w="1081" w:type="dxa"/>
          </w:tcPr>
          <w:p w:rsidR="00D81357" w:rsidRDefault="00D81357" w:rsidP="009B0E23">
            <w:pPr>
              <w:jc w:val="center"/>
              <w:rPr>
                <w:b/>
              </w:rPr>
            </w:pPr>
            <w:r>
              <w:rPr>
                <w:b/>
              </w:rPr>
              <w:t>4</w:t>
            </w:r>
          </w:p>
        </w:tc>
        <w:tc>
          <w:tcPr>
            <w:tcW w:w="1081" w:type="dxa"/>
          </w:tcPr>
          <w:p w:rsidR="00D81357" w:rsidRDefault="00D81357" w:rsidP="009B0E23">
            <w:pPr>
              <w:jc w:val="center"/>
              <w:rPr>
                <w:b/>
              </w:rPr>
            </w:pPr>
            <w:r>
              <w:rPr>
                <w:b/>
              </w:rPr>
              <w:t>5</w:t>
            </w:r>
          </w:p>
        </w:tc>
        <w:tc>
          <w:tcPr>
            <w:tcW w:w="1081" w:type="dxa"/>
          </w:tcPr>
          <w:p w:rsidR="00D81357" w:rsidRDefault="00D81357" w:rsidP="009B0E23">
            <w:pPr>
              <w:jc w:val="center"/>
              <w:rPr>
                <w:b/>
              </w:rPr>
            </w:pPr>
            <w:r>
              <w:rPr>
                <w:b/>
              </w:rPr>
              <w:t>6</w:t>
            </w:r>
          </w:p>
        </w:tc>
      </w:tr>
      <w:tr w:rsidR="00D81357" w:rsidTr="009B0E23">
        <w:tc>
          <w:tcPr>
            <w:tcW w:w="715" w:type="dxa"/>
          </w:tcPr>
          <w:p w:rsidR="00D81357" w:rsidRDefault="00D81357" w:rsidP="009B0E23">
            <w:pPr>
              <w:pStyle w:val="a3"/>
              <w:ind w:right="-108"/>
              <w:jc w:val="center"/>
              <w:rPr>
                <w:b/>
                <w:lang w:val="uk-UA"/>
              </w:rPr>
            </w:pPr>
            <w:r>
              <w:rPr>
                <w:b/>
                <w:lang w:val="uk-UA"/>
              </w:rPr>
              <w:t>01</w:t>
            </w:r>
          </w:p>
        </w:tc>
        <w:tc>
          <w:tcPr>
            <w:tcW w:w="9290" w:type="dxa"/>
            <w:gridSpan w:val="5"/>
          </w:tcPr>
          <w:p w:rsidR="00D81357" w:rsidRDefault="00D81357" w:rsidP="009B0E23">
            <w:pPr>
              <w:jc w:val="center"/>
            </w:pPr>
            <w:r>
              <w:rPr>
                <w:b/>
                <w:bCs/>
              </w:rPr>
              <w:t xml:space="preserve">Землі сільськогосподарського призначення </w:t>
            </w:r>
          </w:p>
        </w:tc>
      </w:tr>
      <w:tr w:rsidR="00D81357" w:rsidTr="009B0E23">
        <w:tc>
          <w:tcPr>
            <w:tcW w:w="715" w:type="dxa"/>
          </w:tcPr>
          <w:p w:rsidR="00D81357" w:rsidRDefault="00D81357" w:rsidP="009B0E23">
            <w:pPr>
              <w:jc w:val="center"/>
            </w:pPr>
            <w:r>
              <w:t>01.01</w:t>
            </w:r>
          </w:p>
        </w:tc>
        <w:tc>
          <w:tcPr>
            <w:tcW w:w="4966" w:type="dxa"/>
          </w:tcPr>
          <w:p w:rsidR="00D81357" w:rsidRDefault="00D81357" w:rsidP="009B0E23">
            <w:r>
              <w:t>Для ведення товарного сільськогосподарського виробництва  </w:t>
            </w:r>
          </w:p>
        </w:tc>
        <w:tc>
          <w:tcPr>
            <w:tcW w:w="1081" w:type="dxa"/>
          </w:tcPr>
          <w:p w:rsidR="00D81357" w:rsidRDefault="00D81357" w:rsidP="009B0E23">
            <w:pPr>
              <w:jc w:val="center"/>
            </w:pPr>
            <w:r>
              <w:t>1</w:t>
            </w:r>
          </w:p>
        </w:tc>
        <w:tc>
          <w:tcPr>
            <w:tcW w:w="1081" w:type="dxa"/>
          </w:tcPr>
          <w:p w:rsidR="00D81357" w:rsidRDefault="00D81357" w:rsidP="009B0E23">
            <w:pPr>
              <w:jc w:val="center"/>
            </w:pPr>
            <w:r>
              <w:t>0,3</w:t>
            </w:r>
          </w:p>
        </w:tc>
        <w:tc>
          <w:tcPr>
            <w:tcW w:w="1081" w:type="dxa"/>
          </w:tcPr>
          <w:p w:rsidR="00D81357" w:rsidRDefault="00D81357" w:rsidP="009B0E23">
            <w:pPr>
              <w:jc w:val="center"/>
            </w:pPr>
            <w:r>
              <w:t>5</w:t>
            </w:r>
          </w:p>
        </w:tc>
        <w:tc>
          <w:tcPr>
            <w:tcW w:w="1081" w:type="dxa"/>
          </w:tcPr>
          <w:p w:rsidR="00D81357" w:rsidRDefault="00D81357" w:rsidP="009B0E23">
            <w:pPr>
              <w:jc w:val="center"/>
            </w:pPr>
            <w:r>
              <w:t>0,3</w:t>
            </w:r>
          </w:p>
        </w:tc>
      </w:tr>
      <w:tr w:rsidR="00D81357" w:rsidTr="009B0E23">
        <w:tc>
          <w:tcPr>
            <w:tcW w:w="715" w:type="dxa"/>
          </w:tcPr>
          <w:p w:rsidR="00D81357" w:rsidRDefault="00D81357" w:rsidP="009B0E23">
            <w:pPr>
              <w:jc w:val="center"/>
            </w:pPr>
            <w:r>
              <w:t>01.02</w:t>
            </w:r>
          </w:p>
        </w:tc>
        <w:tc>
          <w:tcPr>
            <w:tcW w:w="4966" w:type="dxa"/>
          </w:tcPr>
          <w:p w:rsidR="00D81357" w:rsidRDefault="00D81357" w:rsidP="009B0E23">
            <w:r>
              <w:t>Для ведення фермерського господарства </w:t>
            </w:r>
          </w:p>
        </w:tc>
        <w:tc>
          <w:tcPr>
            <w:tcW w:w="1081" w:type="dxa"/>
          </w:tcPr>
          <w:p w:rsidR="00D81357" w:rsidRDefault="00D81357" w:rsidP="009B0E23">
            <w:pPr>
              <w:jc w:val="center"/>
            </w:pPr>
            <w:r>
              <w:t>3</w:t>
            </w:r>
          </w:p>
        </w:tc>
        <w:tc>
          <w:tcPr>
            <w:tcW w:w="1081" w:type="dxa"/>
          </w:tcPr>
          <w:p w:rsidR="00D81357" w:rsidRDefault="00D81357" w:rsidP="009B0E23">
            <w:pPr>
              <w:jc w:val="center"/>
            </w:pPr>
            <w:r>
              <w:t>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01.03</w:t>
            </w:r>
          </w:p>
        </w:tc>
        <w:tc>
          <w:tcPr>
            <w:tcW w:w="4966" w:type="dxa"/>
          </w:tcPr>
          <w:p w:rsidR="00D81357" w:rsidRDefault="00D81357" w:rsidP="009B0E23">
            <w:r>
              <w:t>Для ведення особистого селянського господарства </w:t>
            </w:r>
          </w:p>
        </w:tc>
        <w:tc>
          <w:tcPr>
            <w:tcW w:w="1081" w:type="dxa"/>
          </w:tcPr>
          <w:p w:rsidR="00D81357" w:rsidRDefault="00D81357" w:rsidP="009B0E23">
            <w:pPr>
              <w:jc w:val="center"/>
            </w:pPr>
            <w:r>
              <w:t>1</w:t>
            </w:r>
          </w:p>
        </w:tc>
        <w:tc>
          <w:tcPr>
            <w:tcW w:w="1081" w:type="dxa"/>
          </w:tcPr>
          <w:p w:rsidR="00D81357" w:rsidRDefault="00D81357" w:rsidP="009B0E23">
            <w:pPr>
              <w:jc w:val="center"/>
            </w:pPr>
            <w:r>
              <w:t>0,3</w:t>
            </w:r>
          </w:p>
        </w:tc>
        <w:tc>
          <w:tcPr>
            <w:tcW w:w="1081" w:type="dxa"/>
          </w:tcPr>
          <w:p w:rsidR="00D81357" w:rsidRDefault="00D81357" w:rsidP="009B0E23">
            <w:pPr>
              <w:jc w:val="center"/>
            </w:pPr>
            <w:r>
              <w:t>5</w:t>
            </w:r>
          </w:p>
        </w:tc>
        <w:tc>
          <w:tcPr>
            <w:tcW w:w="1081" w:type="dxa"/>
          </w:tcPr>
          <w:p w:rsidR="00D81357" w:rsidRDefault="00D81357" w:rsidP="009B0E23">
            <w:pPr>
              <w:jc w:val="center"/>
            </w:pPr>
            <w:r>
              <w:t>0,3</w:t>
            </w:r>
          </w:p>
        </w:tc>
      </w:tr>
      <w:tr w:rsidR="00D81357" w:rsidTr="009B0E23">
        <w:tc>
          <w:tcPr>
            <w:tcW w:w="715" w:type="dxa"/>
          </w:tcPr>
          <w:p w:rsidR="00D81357" w:rsidRDefault="00D81357" w:rsidP="009B0E23">
            <w:pPr>
              <w:jc w:val="center"/>
            </w:pPr>
            <w:r>
              <w:t>01.04</w:t>
            </w:r>
          </w:p>
        </w:tc>
        <w:tc>
          <w:tcPr>
            <w:tcW w:w="4966" w:type="dxa"/>
          </w:tcPr>
          <w:p w:rsidR="00D81357" w:rsidRDefault="00D81357" w:rsidP="009B0E23">
            <w:r>
              <w:t>Для ведення підсобного сільського господарства </w:t>
            </w:r>
          </w:p>
        </w:tc>
        <w:tc>
          <w:tcPr>
            <w:tcW w:w="1081" w:type="dxa"/>
          </w:tcPr>
          <w:p w:rsidR="00D81357" w:rsidRDefault="00D81357" w:rsidP="009B0E23">
            <w:pPr>
              <w:jc w:val="center"/>
            </w:pPr>
            <w:r>
              <w:t>3</w:t>
            </w:r>
          </w:p>
          <w:p w:rsidR="00D81357" w:rsidRDefault="00D81357" w:rsidP="009B0E23">
            <w:pPr>
              <w:jc w:val="center"/>
            </w:pPr>
          </w:p>
        </w:tc>
        <w:tc>
          <w:tcPr>
            <w:tcW w:w="1081" w:type="dxa"/>
          </w:tcPr>
          <w:p w:rsidR="00D81357" w:rsidRDefault="00D81357" w:rsidP="009B0E23">
            <w:pPr>
              <w:jc w:val="center"/>
            </w:pPr>
            <w:r>
              <w:t>0,3</w:t>
            </w:r>
          </w:p>
          <w:p w:rsidR="00D81357" w:rsidRDefault="00D81357" w:rsidP="009B0E23">
            <w:pPr>
              <w:jc w:val="center"/>
            </w:pPr>
          </w:p>
        </w:tc>
        <w:tc>
          <w:tcPr>
            <w:tcW w:w="1081" w:type="dxa"/>
          </w:tcPr>
          <w:p w:rsidR="00D81357" w:rsidRDefault="00D81357" w:rsidP="009B0E23">
            <w:pPr>
              <w:jc w:val="center"/>
            </w:pPr>
            <w:r>
              <w:t>5</w:t>
            </w:r>
          </w:p>
        </w:tc>
        <w:tc>
          <w:tcPr>
            <w:tcW w:w="1081" w:type="dxa"/>
          </w:tcPr>
          <w:p w:rsidR="00D81357" w:rsidRDefault="00D81357" w:rsidP="009B0E23">
            <w:pPr>
              <w:jc w:val="center"/>
            </w:pPr>
            <w:r>
              <w:t>0,3</w:t>
            </w:r>
          </w:p>
        </w:tc>
      </w:tr>
      <w:tr w:rsidR="00D81357" w:rsidTr="009B0E23">
        <w:tc>
          <w:tcPr>
            <w:tcW w:w="715" w:type="dxa"/>
          </w:tcPr>
          <w:p w:rsidR="00D81357" w:rsidRDefault="00D81357" w:rsidP="009B0E23">
            <w:pPr>
              <w:jc w:val="center"/>
            </w:pPr>
            <w:r>
              <w:t>01.05</w:t>
            </w:r>
          </w:p>
        </w:tc>
        <w:tc>
          <w:tcPr>
            <w:tcW w:w="4966" w:type="dxa"/>
          </w:tcPr>
          <w:p w:rsidR="00D81357" w:rsidRDefault="00D81357" w:rsidP="009B0E23">
            <w:r>
              <w:t>Для індивідуального садівництва </w:t>
            </w:r>
          </w:p>
        </w:tc>
        <w:tc>
          <w:tcPr>
            <w:tcW w:w="1081" w:type="dxa"/>
          </w:tcPr>
          <w:p w:rsidR="00D81357" w:rsidRDefault="00D81357" w:rsidP="009B0E23">
            <w:pPr>
              <w:jc w:val="center"/>
            </w:pPr>
            <w:r>
              <w:t>1</w:t>
            </w:r>
          </w:p>
        </w:tc>
        <w:tc>
          <w:tcPr>
            <w:tcW w:w="1081" w:type="dxa"/>
          </w:tcPr>
          <w:p w:rsidR="00D81357" w:rsidRDefault="00D81357" w:rsidP="009B0E23">
            <w:pPr>
              <w:jc w:val="center"/>
            </w:pPr>
            <w:r w:rsidRPr="00890B5E">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01.06</w:t>
            </w:r>
          </w:p>
        </w:tc>
        <w:tc>
          <w:tcPr>
            <w:tcW w:w="4966" w:type="dxa"/>
          </w:tcPr>
          <w:p w:rsidR="00D81357" w:rsidRDefault="00D81357" w:rsidP="009B0E23">
            <w:r>
              <w:t>Для колективного садівництва </w:t>
            </w:r>
          </w:p>
        </w:tc>
        <w:tc>
          <w:tcPr>
            <w:tcW w:w="1081" w:type="dxa"/>
          </w:tcPr>
          <w:p w:rsidR="00D81357" w:rsidRDefault="00D81357" w:rsidP="009B0E23">
            <w:pPr>
              <w:jc w:val="center"/>
            </w:pPr>
            <w:r>
              <w:t>1</w:t>
            </w:r>
          </w:p>
        </w:tc>
        <w:tc>
          <w:tcPr>
            <w:tcW w:w="1081" w:type="dxa"/>
          </w:tcPr>
          <w:p w:rsidR="00D81357" w:rsidRDefault="00D81357" w:rsidP="009B0E23">
            <w:pPr>
              <w:jc w:val="center"/>
            </w:pPr>
            <w:r w:rsidRPr="00890B5E">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01.07</w:t>
            </w:r>
          </w:p>
        </w:tc>
        <w:tc>
          <w:tcPr>
            <w:tcW w:w="4966" w:type="dxa"/>
          </w:tcPr>
          <w:p w:rsidR="00D81357" w:rsidRDefault="00D81357" w:rsidP="009B0E23">
            <w:r>
              <w:t>Для городництва </w:t>
            </w:r>
          </w:p>
        </w:tc>
        <w:tc>
          <w:tcPr>
            <w:tcW w:w="1081" w:type="dxa"/>
          </w:tcPr>
          <w:p w:rsidR="00D81357" w:rsidRDefault="00D81357" w:rsidP="009B0E23">
            <w:pPr>
              <w:jc w:val="center"/>
            </w:pPr>
            <w:r>
              <w:t>1</w:t>
            </w:r>
          </w:p>
        </w:tc>
        <w:tc>
          <w:tcPr>
            <w:tcW w:w="1081" w:type="dxa"/>
          </w:tcPr>
          <w:p w:rsidR="00D81357" w:rsidRDefault="00D81357" w:rsidP="009B0E23">
            <w:pPr>
              <w:jc w:val="center"/>
            </w:pPr>
            <w:r>
              <w:t>0,3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01.08</w:t>
            </w:r>
          </w:p>
        </w:tc>
        <w:tc>
          <w:tcPr>
            <w:tcW w:w="4966" w:type="dxa"/>
          </w:tcPr>
          <w:p w:rsidR="00D81357" w:rsidRDefault="00D81357" w:rsidP="009B0E23">
            <w:r>
              <w:t>Для сінокосіння і випасання худоби </w:t>
            </w:r>
          </w:p>
        </w:tc>
        <w:tc>
          <w:tcPr>
            <w:tcW w:w="1081" w:type="dxa"/>
          </w:tcPr>
          <w:p w:rsidR="00D81357" w:rsidRDefault="00D81357" w:rsidP="009B0E23">
            <w:pPr>
              <w:jc w:val="center"/>
            </w:pPr>
            <w:r>
              <w:t>1</w:t>
            </w:r>
          </w:p>
        </w:tc>
        <w:tc>
          <w:tcPr>
            <w:tcW w:w="1081" w:type="dxa"/>
          </w:tcPr>
          <w:p w:rsidR="00D81357" w:rsidRDefault="00D81357" w:rsidP="009B0E23">
            <w:pPr>
              <w:jc w:val="center"/>
            </w:pPr>
            <w:r>
              <w:t>0,3</w:t>
            </w:r>
          </w:p>
        </w:tc>
        <w:tc>
          <w:tcPr>
            <w:tcW w:w="1081" w:type="dxa"/>
          </w:tcPr>
          <w:p w:rsidR="00D81357" w:rsidRDefault="00D81357" w:rsidP="009B0E23">
            <w:pPr>
              <w:jc w:val="center"/>
            </w:pPr>
            <w:r>
              <w:t>5</w:t>
            </w:r>
          </w:p>
        </w:tc>
        <w:tc>
          <w:tcPr>
            <w:tcW w:w="1081" w:type="dxa"/>
          </w:tcPr>
          <w:p w:rsidR="00D81357" w:rsidRDefault="00D81357" w:rsidP="009B0E23">
            <w:pPr>
              <w:jc w:val="center"/>
            </w:pPr>
            <w:r>
              <w:t>0,3</w:t>
            </w:r>
          </w:p>
        </w:tc>
      </w:tr>
      <w:tr w:rsidR="00D81357" w:rsidTr="009B0E23">
        <w:tc>
          <w:tcPr>
            <w:tcW w:w="715" w:type="dxa"/>
          </w:tcPr>
          <w:p w:rsidR="00D81357" w:rsidRDefault="00D81357" w:rsidP="009B0E23">
            <w:pPr>
              <w:jc w:val="center"/>
            </w:pPr>
            <w:r>
              <w:t>01.09</w:t>
            </w:r>
          </w:p>
        </w:tc>
        <w:tc>
          <w:tcPr>
            <w:tcW w:w="4966" w:type="dxa"/>
          </w:tcPr>
          <w:p w:rsidR="00D81357" w:rsidRDefault="00D81357" w:rsidP="009B0E23">
            <w:r>
              <w:t>Для дослідних і навчальних цілей </w:t>
            </w:r>
          </w:p>
        </w:tc>
        <w:tc>
          <w:tcPr>
            <w:tcW w:w="1081" w:type="dxa"/>
          </w:tcPr>
          <w:p w:rsidR="00D81357" w:rsidRDefault="00D81357" w:rsidP="009B0E23">
            <w:pPr>
              <w:jc w:val="center"/>
            </w:pPr>
            <w:r>
              <w:t>1</w:t>
            </w:r>
          </w:p>
        </w:tc>
        <w:tc>
          <w:tcPr>
            <w:tcW w:w="1081" w:type="dxa"/>
          </w:tcPr>
          <w:p w:rsidR="00D81357" w:rsidRDefault="00D81357" w:rsidP="009B0E23">
            <w:pPr>
              <w:jc w:val="center"/>
            </w:pPr>
            <w:r w:rsidRPr="00890B5E">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lastRenderedPageBreak/>
              <w:t>01.10</w:t>
            </w:r>
          </w:p>
        </w:tc>
        <w:tc>
          <w:tcPr>
            <w:tcW w:w="4966" w:type="dxa"/>
          </w:tcPr>
          <w:p w:rsidR="00D81357" w:rsidRDefault="00D81357" w:rsidP="009B0E23">
            <w:r>
              <w:t>Для пропаганди передового досвіду ведення сільського господарства </w:t>
            </w:r>
          </w:p>
        </w:tc>
        <w:tc>
          <w:tcPr>
            <w:tcW w:w="1081" w:type="dxa"/>
          </w:tcPr>
          <w:p w:rsidR="00D81357" w:rsidRDefault="00D81357" w:rsidP="009B0E23">
            <w:pPr>
              <w:jc w:val="center"/>
            </w:pPr>
            <w:r>
              <w:t>1</w:t>
            </w:r>
          </w:p>
        </w:tc>
        <w:tc>
          <w:tcPr>
            <w:tcW w:w="1081" w:type="dxa"/>
          </w:tcPr>
          <w:p w:rsidR="00D81357" w:rsidRDefault="00D81357" w:rsidP="009B0E23">
            <w:pPr>
              <w:jc w:val="center"/>
            </w:pPr>
            <w:r w:rsidRPr="00890B5E">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01.11</w:t>
            </w:r>
          </w:p>
        </w:tc>
        <w:tc>
          <w:tcPr>
            <w:tcW w:w="4966" w:type="dxa"/>
          </w:tcPr>
          <w:p w:rsidR="00D81357" w:rsidRDefault="00D81357" w:rsidP="009B0E23">
            <w:r>
              <w:t>Для надання послуг у сільському господарстві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01.12</w:t>
            </w:r>
          </w:p>
        </w:tc>
        <w:tc>
          <w:tcPr>
            <w:tcW w:w="4966" w:type="dxa"/>
          </w:tcPr>
          <w:p w:rsidR="00D81357" w:rsidRDefault="00D81357" w:rsidP="009B0E23">
            <w:r>
              <w:t>Для розміщення інфраструктури оптових ринків сільськогосподарської продукції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01.13</w:t>
            </w:r>
          </w:p>
        </w:tc>
        <w:tc>
          <w:tcPr>
            <w:tcW w:w="4966" w:type="dxa"/>
          </w:tcPr>
          <w:p w:rsidR="00D81357" w:rsidRDefault="00D81357" w:rsidP="009B0E23">
            <w:r>
              <w:t>Для іншого сільськогосподарського призначення  </w:t>
            </w:r>
          </w:p>
        </w:tc>
        <w:tc>
          <w:tcPr>
            <w:tcW w:w="1081" w:type="dxa"/>
          </w:tcPr>
          <w:p w:rsidR="00D81357" w:rsidRDefault="00D81357" w:rsidP="009B0E23">
            <w:pPr>
              <w:jc w:val="center"/>
            </w:pPr>
            <w:r>
              <w:t>3</w:t>
            </w:r>
          </w:p>
          <w:p w:rsidR="00D81357" w:rsidRDefault="00D81357" w:rsidP="009B0E23">
            <w:pPr>
              <w:jc w:val="center"/>
            </w:pP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01.14</w:t>
            </w:r>
          </w:p>
        </w:tc>
        <w:tc>
          <w:tcPr>
            <w:tcW w:w="4966" w:type="dxa"/>
          </w:tcPr>
          <w:p w:rsidR="00D81357" w:rsidRDefault="00D81357" w:rsidP="009B0E23">
            <w:r>
              <w:t>Для цілей підрозділів 01.01 - 01.13 та для збереження та використання земель природно-заповідного фонду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rPr>
          <w:trHeight w:val="452"/>
        </w:trPr>
        <w:tc>
          <w:tcPr>
            <w:tcW w:w="715" w:type="dxa"/>
          </w:tcPr>
          <w:p w:rsidR="00D81357" w:rsidRDefault="00D81357" w:rsidP="009B0E23">
            <w:pPr>
              <w:pStyle w:val="a3"/>
              <w:ind w:right="-108"/>
              <w:jc w:val="center"/>
              <w:rPr>
                <w:b/>
                <w:lang w:val="uk-UA"/>
              </w:rPr>
            </w:pPr>
            <w:r>
              <w:rPr>
                <w:b/>
                <w:lang w:val="uk-UA"/>
              </w:rPr>
              <w:t>02</w:t>
            </w:r>
          </w:p>
        </w:tc>
        <w:tc>
          <w:tcPr>
            <w:tcW w:w="9290" w:type="dxa"/>
            <w:gridSpan w:val="5"/>
          </w:tcPr>
          <w:p w:rsidR="00D81357" w:rsidRDefault="00D81357" w:rsidP="009B0E23">
            <w:pPr>
              <w:jc w:val="center"/>
            </w:pPr>
            <w:r>
              <w:rPr>
                <w:b/>
                <w:bCs/>
              </w:rPr>
              <w:t xml:space="preserve">Землі житлової забудови </w:t>
            </w:r>
          </w:p>
        </w:tc>
      </w:tr>
      <w:tr w:rsidR="00D81357" w:rsidTr="009B0E23">
        <w:tc>
          <w:tcPr>
            <w:tcW w:w="715" w:type="dxa"/>
          </w:tcPr>
          <w:p w:rsidR="00D81357" w:rsidRDefault="00D81357" w:rsidP="009B0E23">
            <w:pPr>
              <w:jc w:val="center"/>
            </w:pPr>
            <w:r>
              <w:br w:type="page"/>
              <w:t xml:space="preserve"> 02.01</w:t>
            </w:r>
          </w:p>
        </w:tc>
        <w:tc>
          <w:tcPr>
            <w:tcW w:w="4966" w:type="dxa"/>
          </w:tcPr>
          <w:p w:rsidR="00D81357" w:rsidRDefault="00D81357" w:rsidP="009B0E23">
            <w:r>
              <w:t>Для будівництва і обслуговування житлового будинку, господарських будівель і споруд (присадибна ділянка)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656276">
              <w:t>0,03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02.02</w:t>
            </w:r>
          </w:p>
        </w:tc>
        <w:tc>
          <w:tcPr>
            <w:tcW w:w="4966" w:type="dxa"/>
          </w:tcPr>
          <w:p w:rsidR="00D81357" w:rsidRDefault="00D81357" w:rsidP="009B0E23">
            <w:r>
              <w:t>Для колективного житлового будівництва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656276">
              <w:t>0,03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02.03</w:t>
            </w:r>
          </w:p>
        </w:tc>
        <w:tc>
          <w:tcPr>
            <w:tcW w:w="4966" w:type="dxa"/>
          </w:tcPr>
          <w:p w:rsidR="00D81357" w:rsidRDefault="00D81357" w:rsidP="009B0E23">
            <w:r>
              <w:t>Для будівництва і обслуговування багатоквартирного житлового будинку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656276">
              <w:t>0,03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02.04</w:t>
            </w:r>
          </w:p>
        </w:tc>
        <w:tc>
          <w:tcPr>
            <w:tcW w:w="4966" w:type="dxa"/>
          </w:tcPr>
          <w:p w:rsidR="00D81357" w:rsidRDefault="00D81357" w:rsidP="009B0E23">
            <w:r>
              <w:t>Для будівництва і обслуговування будівель тимчасового проживання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656276">
              <w:t>0,03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02.05</w:t>
            </w:r>
          </w:p>
        </w:tc>
        <w:tc>
          <w:tcPr>
            <w:tcW w:w="4966" w:type="dxa"/>
          </w:tcPr>
          <w:p w:rsidR="00D81357" w:rsidRDefault="00D81357" w:rsidP="009B0E23">
            <w:r>
              <w:t>Для будівництва індивідуальних гаражів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656276">
              <w:t>0,03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02.06</w:t>
            </w:r>
          </w:p>
        </w:tc>
        <w:tc>
          <w:tcPr>
            <w:tcW w:w="4966" w:type="dxa"/>
          </w:tcPr>
          <w:p w:rsidR="00D81357" w:rsidRDefault="00D81357" w:rsidP="009B0E23">
            <w:r>
              <w:t>Для колективного гаражного будівництва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656276">
              <w:t>0,03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02.07</w:t>
            </w:r>
          </w:p>
        </w:tc>
        <w:tc>
          <w:tcPr>
            <w:tcW w:w="4966" w:type="dxa"/>
          </w:tcPr>
          <w:p w:rsidR="00D81357" w:rsidRDefault="00D81357" w:rsidP="009B0E23">
            <w:r>
              <w:t>Для іншої житлової забудови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656276">
              <w:t>0,03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02.08</w:t>
            </w:r>
          </w:p>
        </w:tc>
        <w:tc>
          <w:tcPr>
            <w:tcW w:w="4966" w:type="dxa"/>
          </w:tcPr>
          <w:p w:rsidR="00D81357" w:rsidRDefault="00D81357" w:rsidP="009B0E23">
            <w:r>
              <w:t>Для цілей підрозділів 02.01 - 02.07 та для збереження та використання земель природно-заповідного фонду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656276">
              <w:t>0,03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pStyle w:val="a3"/>
              <w:ind w:right="-108"/>
              <w:jc w:val="center"/>
              <w:rPr>
                <w:b/>
                <w:lang w:val="uk-UA"/>
              </w:rPr>
            </w:pPr>
            <w:r>
              <w:rPr>
                <w:b/>
                <w:lang w:val="uk-UA"/>
              </w:rPr>
              <w:t>03</w:t>
            </w:r>
          </w:p>
        </w:tc>
        <w:tc>
          <w:tcPr>
            <w:tcW w:w="9290" w:type="dxa"/>
            <w:gridSpan w:val="5"/>
          </w:tcPr>
          <w:p w:rsidR="00D81357" w:rsidRPr="009C15F8" w:rsidRDefault="00D81357" w:rsidP="009B0E23">
            <w:pPr>
              <w:jc w:val="center"/>
              <w:rPr>
                <w:b/>
              </w:rPr>
            </w:pPr>
            <w:r w:rsidRPr="009C15F8">
              <w:rPr>
                <w:b/>
              </w:rPr>
              <w:t>Землі громадської забудови</w:t>
            </w:r>
          </w:p>
        </w:tc>
      </w:tr>
      <w:tr w:rsidR="00D81357" w:rsidTr="009B0E23">
        <w:tc>
          <w:tcPr>
            <w:tcW w:w="715" w:type="dxa"/>
          </w:tcPr>
          <w:p w:rsidR="00D81357" w:rsidRDefault="00D81357" w:rsidP="009B0E23">
            <w:pPr>
              <w:jc w:val="center"/>
            </w:pPr>
            <w:r>
              <w:t>03.01</w:t>
            </w:r>
          </w:p>
        </w:tc>
        <w:tc>
          <w:tcPr>
            <w:tcW w:w="4966" w:type="dxa"/>
          </w:tcPr>
          <w:p w:rsidR="00D81357" w:rsidRDefault="00D81357" w:rsidP="009B0E23">
            <w:r>
              <w:t>Для будівництва та обслуговування будівель органів державної влади та місцевого самоврядування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03.02</w:t>
            </w:r>
          </w:p>
        </w:tc>
        <w:tc>
          <w:tcPr>
            <w:tcW w:w="4966" w:type="dxa"/>
          </w:tcPr>
          <w:p w:rsidR="00D81357" w:rsidRDefault="00D81357" w:rsidP="009B0E23">
            <w:r>
              <w:t>Для будівництва та обслуговування будівель закладів освіти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03.03</w:t>
            </w:r>
          </w:p>
        </w:tc>
        <w:tc>
          <w:tcPr>
            <w:tcW w:w="4966" w:type="dxa"/>
          </w:tcPr>
          <w:p w:rsidR="00D81357" w:rsidRDefault="00D81357" w:rsidP="009B0E23">
            <w:r>
              <w:t>Для будівництва та обслуговування будівель закладів охорони здоров'я та соціальної допомоги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03.04</w:t>
            </w:r>
          </w:p>
        </w:tc>
        <w:tc>
          <w:tcPr>
            <w:tcW w:w="4966" w:type="dxa"/>
          </w:tcPr>
          <w:p w:rsidR="00D81357" w:rsidRDefault="00D81357" w:rsidP="009B0E23">
            <w:r>
              <w:t>Для будівництва та обслуговування будівель громадських та релігійних організацій </w:t>
            </w:r>
          </w:p>
        </w:tc>
        <w:tc>
          <w:tcPr>
            <w:tcW w:w="1081" w:type="dxa"/>
          </w:tcPr>
          <w:p w:rsidR="00D81357" w:rsidRDefault="00D81357" w:rsidP="009B0E23">
            <w:pPr>
              <w:jc w:val="center"/>
            </w:pPr>
            <w:r>
              <w:t>х</w:t>
            </w:r>
          </w:p>
        </w:tc>
        <w:tc>
          <w:tcPr>
            <w:tcW w:w="1081" w:type="dxa"/>
          </w:tcPr>
          <w:p w:rsidR="00D81357" w:rsidRDefault="00D81357" w:rsidP="009B0E23">
            <w:pPr>
              <w:jc w:val="center"/>
            </w:pPr>
            <w:r>
              <w:t>х</w:t>
            </w:r>
          </w:p>
        </w:tc>
        <w:tc>
          <w:tcPr>
            <w:tcW w:w="1081" w:type="dxa"/>
          </w:tcPr>
          <w:p w:rsidR="00D81357" w:rsidRDefault="00D81357" w:rsidP="009B0E23">
            <w:pPr>
              <w:jc w:val="center"/>
            </w:pPr>
            <w:r>
              <w:t>х</w:t>
            </w:r>
          </w:p>
        </w:tc>
        <w:tc>
          <w:tcPr>
            <w:tcW w:w="1081" w:type="dxa"/>
          </w:tcPr>
          <w:p w:rsidR="00D81357" w:rsidRDefault="00D81357" w:rsidP="009B0E23">
            <w:pPr>
              <w:jc w:val="center"/>
            </w:pPr>
            <w:r>
              <w:t>х</w:t>
            </w:r>
          </w:p>
        </w:tc>
      </w:tr>
      <w:tr w:rsidR="00D81357" w:rsidTr="009B0E23">
        <w:tc>
          <w:tcPr>
            <w:tcW w:w="715" w:type="dxa"/>
          </w:tcPr>
          <w:p w:rsidR="00D81357" w:rsidRDefault="00D81357" w:rsidP="009B0E23">
            <w:pPr>
              <w:jc w:val="center"/>
            </w:pPr>
            <w:r>
              <w:lastRenderedPageBreak/>
              <w:t>03.05</w:t>
            </w:r>
          </w:p>
        </w:tc>
        <w:tc>
          <w:tcPr>
            <w:tcW w:w="4966" w:type="dxa"/>
          </w:tcPr>
          <w:p w:rsidR="00D81357" w:rsidRDefault="00D81357" w:rsidP="009B0E23">
            <w:r>
              <w:t>Для будівництва та обслуговування будівель закладів культурно-просвітницького обслуговування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03.06</w:t>
            </w:r>
          </w:p>
        </w:tc>
        <w:tc>
          <w:tcPr>
            <w:tcW w:w="4966" w:type="dxa"/>
          </w:tcPr>
          <w:p w:rsidR="00D81357" w:rsidRDefault="00D81357" w:rsidP="009B0E23">
            <w:r>
              <w:t>Для будівництва та обслуговування будівель екстериторіальних організацій та органів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03.07</w:t>
            </w:r>
          </w:p>
        </w:tc>
        <w:tc>
          <w:tcPr>
            <w:tcW w:w="4966" w:type="dxa"/>
          </w:tcPr>
          <w:p w:rsidR="00D81357" w:rsidRDefault="00D81357" w:rsidP="009B0E23">
            <w:r>
              <w:t>Для будівництва та обслуговування будівель торгівлі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03.08</w:t>
            </w:r>
          </w:p>
        </w:tc>
        <w:tc>
          <w:tcPr>
            <w:tcW w:w="4966" w:type="dxa"/>
          </w:tcPr>
          <w:p w:rsidR="00D81357" w:rsidRDefault="00D81357" w:rsidP="009B0E23">
            <w:r>
              <w:t>Для будівництва та обслуговування об'єктів туристичної інфраструктури та закладів громадського харчування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03.09</w:t>
            </w:r>
          </w:p>
        </w:tc>
        <w:tc>
          <w:tcPr>
            <w:tcW w:w="4966" w:type="dxa"/>
          </w:tcPr>
          <w:p w:rsidR="00D81357" w:rsidRDefault="00D81357" w:rsidP="009B0E23">
            <w:r>
              <w:t>Для будівництва та обслуговування будівель кредитно-фінансових установ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03.10</w:t>
            </w:r>
          </w:p>
        </w:tc>
        <w:tc>
          <w:tcPr>
            <w:tcW w:w="4966" w:type="dxa"/>
          </w:tcPr>
          <w:p w:rsidR="00D81357" w:rsidRDefault="00D81357" w:rsidP="009B0E23">
            <w:r>
              <w:t>Для будівництва та обслуговування будівель ринкової інфраструктури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03.11</w:t>
            </w:r>
          </w:p>
        </w:tc>
        <w:tc>
          <w:tcPr>
            <w:tcW w:w="4966" w:type="dxa"/>
          </w:tcPr>
          <w:p w:rsidR="00D81357" w:rsidRDefault="00D81357" w:rsidP="009B0E23">
            <w:r>
              <w:t>Для будівництва та обслуговування будівель і споруд закладів науки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03.12</w:t>
            </w:r>
          </w:p>
        </w:tc>
        <w:tc>
          <w:tcPr>
            <w:tcW w:w="4966" w:type="dxa"/>
          </w:tcPr>
          <w:p w:rsidR="00D81357" w:rsidRDefault="00D81357" w:rsidP="009B0E23">
            <w:r>
              <w:t>Для будівництва та обслуговування будівель закладів комунального обслуговування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03.13</w:t>
            </w:r>
          </w:p>
        </w:tc>
        <w:tc>
          <w:tcPr>
            <w:tcW w:w="4966" w:type="dxa"/>
          </w:tcPr>
          <w:p w:rsidR="00D81357" w:rsidRDefault="00D81357" w:rsidP="009B0E23">
            <w:r>
              <w:t>Для будівництва та обслуговування будівель закладів побутового обслуговування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03.14</w:t>
            </w:r>
          </w:p>
        </w:tc>
        <w:tc>
          <w:tcPr>
            <w:tcW w:w="4966" w:type="dxa"/>
          </w:tcPr>
          <w:p w:rsidR="00D81357" w:rsidRDefault="00D81357" w:rsidP="009B0E23">
            <w:r>
              <w:t>Для розміщення та постійної діяльності органів МНС</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03.15</w:t>
            </w:r>
          </w:p>
        </w:tc>
        <w:tc>
          <w:tcPr>
            <w:tcW w:w="4966" w:type="dxa"/>
          </w:tcPr>
          <w:p w:rsidR="00D81357" w:rsidRDefault="00D81357" w:rsidP="009B0E23">
            <w:r>
              <w:t>Для будівництва та обслуговування інших будівель громадської забудови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br w:type="page"/>
              <w:t xml:space="preserve"> 03.16</w:t>
            </w:r>
          </w:p>
        </w:tc>
        <w:tc>
          <w:tcPr>
            <w:tcW w:w="4966" w:type="dxa"/>
          </w:tcPr>
          <w:p w:rsidR="00D81357" w:rsidRDefault="00D81357" w:rsidP="009B0E23">
            <w:r>
              <w:t>Для цілей підрозділів 03.01 - 03.15 та для збереження та використання земель природно-заповідного фонду</w:t>
            </w:r>
          </w:p>
        </w:tc>
        <w:tc>
          <w:tcPr>
            <w:tcW w:w="1081" w:type="dxa"/>
          </w:tcPr>
          <w:p w:rsidR="00D81357" w:rsidRDefault="00D81357" w:rsidP="009B0E23">
            <w:pPr>
              <w:jc w:val="center"/>
            </w:pPr>
          </w:p>
          <w:p w:rsidR="00D81357" w:rsidRDefault="00D81357" w:rsidP="009B0E23">
            <w:pPr>
              <w:jc w:val="center"/>
            </w:pPr>
            <w:r>
              <w:t>3</w:t>
            </w:r>
          </w:p>
        </w:tc>
        <w:tc>
          <w:tcPr>
            <w:tcW w:w="1081" w:type="dxa"/>
          </w:tcPr>
          <w:p w:rsidR="00D81357" w:rsidRDefault="00D81357" w:rsidP="009B0E23">
            <w:pPr>
              <w:jc w:val="center"/>
            </w:pPr>
          </w:p>
          <w:p w:rsidR="00D81357" w:rsidRDefault="00D81357" w:rsidP="009B0E23">
            <w:pPr>
              <w:jc w:val="center"/>
            </w:pPr>
            <w:r>
              <w:t>1</w:t>
            </w:r>
          </w:p>
        </w:tc>
        <w:tc>
          <w:tcPr>
            <w:tcW w:w="1081" w:type="dxa"/>
          </w:tcPr>
          <w:p w:rsidR="00D81357" w:rsidRDefault="00D81357" w:rsidP="009B0E23">
            <w:pPr>
              <w:jc w:val="center"/>
            </w:pPr>
          </w:p>
          <w:p w:rsidR="00D81357" w:rsidRDefault="00D81357" w:rsidP="009B0E23">
            <w:pPr>
              <w:jc w:val="center"/>
            </w:pPr>
            <w:r>
              <w:t>5</w:t>
            </w:r>
          </w:p>
        </w:tc>
        <w:tc>
          <w:tcPr>
            <w:tcW w:w="1081" w:type="dxa"/>
          </w:tcPr>
          <w:p w:rsidR="00D81357" w:rsidRDefault="00D81357" w:rsidP="009B0E23">
            <w:pPr>
              <w:jc w:val="center"/>
            </w:pPr>
          </w:p>
          <w:p w:rsidR="00D81357" w:rsidRDefault="00D81357" w:rsidP="009B0E23">
            <w:pPr>
              <w:jc w:val="center"/>
            </w:pPr>
            <w:r>
              <w:t>5</w:t>
            </w:r>
          </w:p>
        </w:tc>
      </w:tr>
      <w:tr w:rsidR="00D81357" w:rsidTr="009B0E23">
        <w:tc>
          <w:tcPr>
            <w:tcW w:w="715" w:type="dxa"/>
          </w:tcPr>
          <w:p w:rsidR="00D81357" w:rsidRDefault="00D81357" w:rsidP="009B0E23">
            <w:pPr>
              <w:pStyle w:val="a3"/>
              <w:ind w:right="-108"/>
              <w:jc w:val="center"/>
              <w:rPr>
                <w:b/>
                <w:lang w:val="uk-UA"/>
              </w:rPr>
            </w:pPr>
            <w:r>
              <w:rPr>
                <w:b/>
                <w:lang w:val="uk-UA"/>
              </w:rPr>
              <w:t>04</w:t>
            </w:r>
          </w:p>
        </w:tc>
        <w:tc>
          <w:tcPr>
            <w:tcW w:w="9290" w:type="dxa"/>
            <w:gridSpan w:val="5"/>
          </w:tcPr>
          <w:p w:rsidR="00D81357" w:rsidRDefault="00D81357" w:rsidP="009B0E23">
            <w:pPr>
              <w:jc w:val="center"/>
            </w:pPr>
            <w:r>
              <w:rPr>
                <w:b/>
                <w:bCs/>
              </w:rPr>
              <w:t xml:space="preserve">Землі природно-заповідного фонду </w:t>
            </w:r>
          </w:p>
        </w:tc>
      </w:tr>
      <w:tr w:rsidR="00D81357" w:rsidTr="009B0E23">
        <w:tc>
          <w:tcPr>
            <w:tcW w:w="715" w:type="dxa"/>
          </w:tcPr>
          <w:p w:rsidR="00D81357" w:rsidRDefault="00D81357" w:rsidP="009B0E23">
            <w:pPr>
              <w:jc w:val="center"/>
            </w:pPr>
            <w:r>
              <w:t>04.01</w:t>
            </w:r>
          </w:p>
        </w:tc>
        <w:tc>
          <w:tcPr>
            <w:tcW w:w="4966" w:type="dxa"/>
          </w:tcPr>
          <w:p w:rsidR="00D81357" w:rsidRDefault="00D81357" w:rsidP="009B0E23">
            <w:r>
              <w:t>Для збереження та використання біосферних заповідників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04.02</w:t>
            </w:r>
          </w:p>
        </w:tc>
        <w:tc>
          <w:tcPr>
            <w:tcW w:w="4966" w:type="dxa"/>
          </w:tcPr>
          <w:p w:rsidR="00D81357" w:rsidRDefault="00D81357" w:rsidP="009B0E23">
            <w:r>
              <w:t>Для збереження та використання природних заповідників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04.03</w:t>
            </w:r>
          </w:p>
        </w:tc>
        <w:tc>
          <w:tcPr>
            <w:tcW w:w="4966" w:type="dxa"/>
          </w:tcPr>
          <w:p w:rsidR="00D81357" w:rsidRDefault="00D81357" w:rsidP="009B0E23">
            <w:r>
              <w:t>Для збереження та використання національних природних парків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04.04</w:t>
            </w:r>
          </w:p>
        </w:tc>
        <w:tc>
          <w:tcPr>
            <w:tcW w:w="4966" w:type="dxa"/>
          </w:tcPr>
          <w:p w:rsidR="00D81357" w:rsidRDefault="00D81357" w:rsidP="009B0E23">
            <w:r>
              <w:t>Для збереження та використання ботанічних садів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04.05</w:t>
            </w:r>
          </w:p>
        </w:tc>
        <w:tc>
          <w:tcPr>
            <w:tcW w:w="4966" w:type="dxa"/>
          </w:tcPr>
          <w:p w:rsidR="00D81357" w:rsidRDefault="00D81357" w:rsidP="009B0E23">
            <w:r>
              <w:t>Для збереження та використання зоологічних парків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lastRenderedPageBreak/>
              <w:t>04.06</w:t>
            </w:r>
          </w:p>
        </w:tc>
        <w:tc>
          <w:tcPr>
            <w:tcW w:w="4966" w:type="dxa"/>
          </w:tcPr>
          <w:p w:rsidR="00D81357" w:rsidRDefault="00D81357" w:rsidP="009B0E23">
            <w:r>
              <w:t>Для збереження та використання дендрологічних парків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04.07</w:t>
            </w:r>
          </w:p>
        </w:tc>
        <w:tc>
          <w:tcPr>
            <w:tcW w:w="4966" w:type="dxa"/>
          </w:tcPr>
          <w:p w:rsidR="00D81357" w:rsidRDefault="00D81357" w:rsidP="009B0E23">
            <w:r>
              <w:t>Для збереження та використання парків-пам'яток садово-паркового мистецтва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04.08</w:t>
            </w:r>
          </w:p>
        </w:tc>
        <w:tc>
          <w:tcPr>
            <w:tcW w:w="4966" w:type="dxa"/>
          </w:tcPr>
          <w:p w:rsidR="00D81357" w:rsidRDefault="00D81357" w:rsidP="009B0E23">
            <w:r>
              <w:t>Для збереження та використання заказників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04.09</w:t>
            </w:r>
          </w:p>
        </w:tc>
        <w:tc>
          <w:tcPr>
            <w:tcW w:w="4966" w:type="dxa"/>
          </w:tcPr>
          <w:p w:rsidR="00D81357" w:rsidRDefault="00D81357" w:rsidP="009B0E23">
            <w:r>
              <w:t>Для збереження та використання заповідних урочищ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04.10</w:t>
            </w:r>
          </w:p>
        </w:tc>
        <w:tc>
          <w:tcPr>
            <w:tcW w:w="4966" w:type="dxa"/>
          </w:tcPr>
          <w:p w:rsidR="00D81357" w:rsidRDefault="00D81357" w:rsidP="009B0E23">
            <w:r>
              <w:t>Для збереження та використання пам'яток природи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04.11</w:t>
            </w:r>
          </w:p>
        </w:tc>
        <w:tc>
          <w:tcPr>
            <w:tcW w:w="4966" w:type="dxa"/>
          </w:tcPr>
          <w:p w:rsidR="00D81357" w:rsidRDefault="00D81357" w:rsidP="009B0E23">
            <w:r>
              <w:t>Для збереження та використання регіональних ландшафтних парків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pStyle w:val="a3"/>
              <w:ind w:right="-108"/>
              <w:jc w:val="center"/>
              <w:rPr>
                <w:b/>
                <w:lang w:val="uk-UA"/>
              </w:rPr>
            </w:pPr>
            <w:r>
              <w:rPr>
                <w:b/>
                <w:lang w:val="uk-UA"/>
              </w:rPr>
              <w:t>05</w:t>
            </w:r>
          </w:p>
        </w:tc>
        <w:tc>
          <w:tcPr>
            <w:tcW w:w="9290" w:type="dxa"/>
            <w:gridSpan w:val="5"/>
          </w:tcPr>
          <w:p w:rsidR="00D81357" w:rsidRDefault="00D81357" w:rsidP="009B0E23">
            <w:pPr>
              <w:jc w:val="center"/>
            </w:pPr>
            <w:r>
              <w:rPr>
                <w:b/>
                <w:bCs/>
              </w:rPr>
              <w:t>Землі іншого природоохоронного призначення</w:t>
            </w:r>
          </w:p>
        </w:tc>
      </w:tr>
      <w:tr w:rsidR="00D81357" w:rsidTr="009B0E23">
        <w:trPr>
          <w:trHeight w:val="827"/>
        </w:trPr>
        <w:tc>
          <w:tcPr>
            <w:tcW w:w="715" w:type="dxa"/>
          </w:tcPr>
          <w:p w:rsidR="00D81357" w:rsidRDefault="00D81357" w:rsidP="009B0E23">
            <w:pPr>
              <w:pStyle w:val="a3"/>
              <w:ind w:right="-108"/>
              <w:jc w:val="center"/>
              <w:rPr>
                <w:b/>
                <w:lang w:val="uk-UA"/>
              </w:rPr>
            </w:pPr>
            <w:r>
              <w:rPr>
                <w:b/>
                <w:lang w:val="uk-UA"/>
              </w:rPr>
              <w:t>06</w:t>
            </w:r>
          </w:p>
        </w:tc>
        <w:tc>
          <w:tcPr>
            <w:tcW w:w="9290" w:type="dxa"/>
            <w:gridSpan w:val="5"/>
          </w:tcPr>
          <w:p w:rsidR="00D81357" w:rsidRDefault="00D81357" w:rsidP="009B0E23">
            <w:pPr>
              <w:jc w:val="center"/>
            </w:pPr>
            <w:r>
              <w:rPr>
                <w:b/>
                <w:bCs/>
              </w:rPr>
              <w:t xml:space="preserve">Землі оздоровчого призначення </w:t>
            </w:r>
            <w:r>
              <w:t>(землі, що мають природні лікувальні властивості, які використовуються або можуть використовуватися для профілактики захворювань і лікування людей)  </w:t>
            </w:r>
          </w:p>
        </w:tc>
      </w:tr>
      <w:tr w:rsidR="00D81357" w:rsidTr="009B0E23">
        <w:tc>
          <w:tcPr>
            <w:tcW w:w="715" w:type="dxa"/>
          </w:tcPr>
          <w:p w:rsidR="00D81357" w:rsidRDefault="00D81357" w:rsidP="009B0E23">
            <w:pPr>
              <w:jc w:val="center"/>
            </w:pPr>
            <w:r>
              <w:t>06.01</w:t>
            </w:r>
          </w:p>
        </w:tc>
        <w:tc>
          <w:tcPr>
            <w:tcW w:w="4966" w:type="dxa"/>
          </w:tcPr>
          <w:p w:rsidR="00D81357" w:rsidRDefault="00D81357" w:rsidP="009B0E23">
            <w:r>
              <w:t>Для будівництва і обслуговування санаторно-оздоровчих закладів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06.02</w:t>
            </w:r>
          </w:p>
        </w:tc>
        <w:tc>
          <w:tcPr>
            <w:tcW w:w="4966" w:type="dxa"/>
          </w:tcPr>
          <w:p w:rsidR="00D81357" w:rsidRDefault="00D81357" w:rsidP="009B0E23">
            <w:r>
              <w:t>Для розробки родовищ природних лікувальних ресурсів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06.03</w:t>
            </w:r>
          </w:p>
        </w:tc>
        <w:tc>
          <w:tcPr>
            <w:tcW w:w="4966" w:type="dxa"/>
          </w:tcPr>
          <w:p w:rsidR="00D81357" w:rsidRDefault="00D81357" w:rsidP="009B0E23">
            <w:r>
              <w:t>Для інших оздоровчих цілей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06.04</w:t>
            </w:r>
          </w:p>
        </w:tc>
        <w:tc>
          <w:tcPr>
            <w:tcW w:w="4966" w:type="dxa"/>
          </w:tcPr>
          <w:p w:rsidR="00D81357" w:rsidRDefault="00D81357" w:rsidP="009B0E23">
            <w:r>
              <w:t>Для цілей підрозділів 06.01 - 06.03 та для збереження та використання земель природно-заповідного фонду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pStyle w:val="a3"/>
              <w:ind w:right="-108"/>
              <w:jc w:val="center"/>
              <w:rPr>
                <w:b/>
                <w:bCs/>
                <w:lang w:val="uk-UA"/>
              </w:rPr>
            </w:pPr>
            <w:r>
              <w:rPr>
                <w:b/>
                <w:bCs/>
                <w:lang w:val="uk-UA"/>
              </w:rPr>
              <w:t>07</w:t>
            </w:r>
          </w:p>
        </w:tc>
        <w:tc>
          <w:tcPr>
            <w:tcW w:w="4966" w:type="dxa"/>
          </w:tcPr>
          <w:p w:rsidR="00D81357" w:rsidRDefault="00D81357" w:rsidP="009B0E23">
            <w:pPr>
              <w:pStyle w:val="a3"/>
              <w:rPr>
                <w:bCs/>
                <w:lang w:val="uk-UA"/>
              </w:rPr>
            </w:pPr>
            <w:r>
              <w:rPr>
                <w:b/>
                <w:bCs/>
                <w:lang w:val="uk-UA"/>
              </w:rPr>
              <w:t xml:space="preserve">Землі рекреаційного призначення </w:t>
            </w:r>
          </w:p>
        </w:tc>
        <w:tc>
          <w:tcPr>
            <w:tcW w:w="1081" w:type="dxa"/>
          </w:tcPr>
          <w:p w:rsidR="00D81357" w:rsidRDefault="00D81357" w:rsidP="009B0E23">
            <w:pPr>
              <w:jc w:val="center"/>
            </w:pPr>
            <w:r>
              <w:t>х</w:t>
            </w:r>
          </w:p>
        </w:tc>
        <w:tc>
          <w:tcPr>
            <w:tcW w:w="1081" w:type="dxa"/>
          </w:tcPr>
          <w:p w:rsidR="00D81357" w:rsidRDefault="00D81357" w:rsidP="009B0E23">
            <w:pPr>
              <w:jc w:val="center"/>
            </w:pPr>
            <w:r>
              <w:t>х</w:t>
            </w:r>
          </w:p>
        </w:tc>
        <w:tc>
          <w:tcPr>
            <w:tcW w:w="1081" w:type="dxa"/>
          </w:tcPr>
          <w:p w:rsidR="00D81357" w:rsidRDefault="00D81357" w:rsidP="009B0E23">
            <w:pPr>
              <w:jc w:val="center"/>
            </w:pPr>
            <w:r>
              <w:t>х</w:t>
            </w:r>
          </w:p>
        </w:tc>
        <w:tc>
          <w:tcPr>
            <w:tcW w:w="1081" w:type="dxa"/>
          </w:tcPr>
          <w:p w:rsidR="00D81357" w:rsidRDefault="00D81357" w:rsidP="009B0E23">
            <w:pPr>
              <w:jc w:val="center"/>
            </w:pPr>
            <w:r>
              <w:t>х</w:t>
            </w:r>
          </w:p>
        </w:tc>
      </w:tr>
      <w:tr w:rsidR="00D81357" w:rsidTr="009B0E23">
        <w:tc>
          <w:tcPr>
            <w:tcW w:w="715" w:type="dxa"/>
          </w:tcPr>
          <w:p w:rsidR="00D81357" w:rsidRDefault="00D81357" w:rsidP="009B0E23">
            <w:pPr>
              <w:jc w:val="center"/>
            </w:pPr>
            <w:r>
              <w:t>07.01</w:t>
            </w:r>
          </w:p>
        </w:tc>
        <w:tc>
          <w:tcPr>
            <w:tcW w:w="4966" w:type="dxa"/>
          </w:tcPr>
          <w:p w:rsidR="00D81357" w:rsidRDefault="00D81357" w:rsidP="009B0E23">
            <w:r>
              <w:t>Для будівництва та обслуговування об'єктів рекреаційного призначення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07.02</w:t>
            </w:r>
          </w:p>
        </w:tc>
        <w:tc>
          <w:tcPr>
            <w:tcW w:w="4966" w:type="dxa"/>
          </w:tcPr>
          <w:p w:rsidR="00D81357" w:rsidRDefault="00D81357" w:rsidP="009B0E23">
            <w:r>
              <w:t>Для будівництва та обслуговування об'єктів фізичної культури і спорту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07.03</w:t>
            </w:r>
          </w:p>
        </w:tc>
        <w:tc>
          <w:tcPr>
            <w:tcW w:w="4966" w:type="dxa"/>
          </w:tcPr>
          <w:p w:rsidR="00D81357" w:rsidRDefault="00D81357" w:rsidP="009B0E23">
            <w:r>
              <w:t>Для індивідуального дачного будівництва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07.04</w:t>
            </w:r>
          </w:p>
        </w:tc>
        <w:tc>
          <w:tcPr>
            <w:tcW w:w="4966" w:type="dxa"/>
          </w:tcPr>
          <w:p w:rsidR="00D81357" w:rsidRDefault="00D81357" w:rsidP="009B0E23">
            <w:r>
              <w:t>Для колективного дачного будівництва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br w:type="page"/>
              <w:t xml:space="preserve"> 07.05</w:t>
            </w:r>
          </w:p>
        </w:tc>
        <w:tc>
          <w:tcPr>
            <w:tcW w:w="4966" w:type="dxa"/>
          </w:tcPr>
          <w:p w:rsidR="00D81357" w:rsidRDefault="00D81357" w:rsidP="009B0E23">
            <w:r>
              <w:t>Для цілей підрозділів 07.01 - 07.04 та для збереження та використання земель природно-заповідного фонду </w:t>
            </w:r>
          </w:p>
        </w:tc>
        <w:tc>
          <w:tcPr>
            <w:tcW w:w="1081" w:type="dxa"/>
          </w:tcPr>
          <w:p w:rsidR="00D81357" w:rsidRDefault="00D81357" w:rsidP="009B0E23">
            <w:pPr>
              <w:jc w:val="center"/>
            </w:pPr>
          </w:p>
          <w:p w:rsidR="00D81357" w:rsidRDefault="00D81357" w:rsidP="009B0E23">
            <w:pPr>
              <w:jc w:val="center"/>
            </w:pPr>
            <w:r>
              <w:t>3</w:t>
            </w:r>
          </w:p>
        </w:tc>
        <w:tc>
          <w:tcPr>
            <w:tcW w:w="1081" w:type="dxa"/>
          </w:tcPr>
          <w:p w:rsidR="00D81357" w:rsidRDefault="00D81357" w:rsidP="009B0E23">
            <w:pPr>
              <w:jc w:val="center"/>
            </w:pPr>
          </w:p>
          <w:p w:rsidR="00D81357" w:rsidRDefault="00D81357" w:rsidP="009B0E23">
            <w:pPr>
              <w:jc w:val="center"/>
            </w:pPr>
            <w:r>
              <w:t>1</w:t>
            </w:r>
          </w:p>
        </w:tc>
        <w:tc>
          <w:tcPr>
            <w:tcW w:w="1081" w:type="dxa"/>
          </w:tcPr>
          <w:p w:rsidR="00D81357" w:rsidRDefault="00D81357" w:rsidP="009B0E23">
            <w:pPr>
              <w:jc w:val="center"/>
            </w:pPr>
          </w:p>
          <w:p w:rsidR="00D81357" w:rsidRDefault="00D81357" w:rsidP="009B0E23">
            <w:pPr>
              <w:jc w:val="center"/>
            </w:pPr>
            <w:r>
              <w:t>5</w:t>
            </w:r>
          </w:p>
        </w:tc>
        <w:tc>
          <w:tcPr>
            <w:tcW w:w="1081" w:type="dxa"/>
          </w:tcPr>
          <w:p w:rsidR="00D81357" w:rsidRDefault="00D81357" w:rsidP="009B0E23">
            <w:pPr>
              <w:jc w:val="center"/>
            </w:pPr>
          </w:p>
          <w:p w:rsidR="00D81357" w:rsidRDefault="00D81357" w:rsidP="009B0E23">
            <w:pPr>
              <w:jc w:val="center"/>
            </w:pPr>
            <w:r>
              <w:t>5</w:t>
            </w:r>
          </w:p>
        </w:tc>
      </w:tr>
      <w:tr w:rsidR="00D81357" w:rsidTr="009B0E23">
        <w:trPr>
          <w:trHeight w:val="459"/>
        </w:trPr>
        <w:tc>
          <w:tcPr>
            <w:tcW w:w="715" w:type="dxa"/>
          </w:tcPr>
          <w:p w:rsidR="00D81357" w:rsidRDefault="00D81357" w:rsidP="009B0E23">
            <w:pPr>
              <w:pStyle w:val="a3"/>
              <w:ind w:right="-108"/>
              <w:jc w:val="center"/>
              <w:rPr>
                <w:b/>
                <w:bCs/>
                <w:lang w:val="uk-UA"/>
              </w:rPr>
            </w:pPr>
            <w:r>
              <w:rPr>
                <w:b/>
                <w:bCs/>
                <w:lang w:val="uk-UA"/>
              </w:rPr>
              <w:t>08</w:t>
            </w:r>
          </w:p>
        </w:tc>
        <w:tc>
          <w:tcPr>
            <w:tcW w:w="9290" w:type="dxa"/>
            <w:gridSpan w:val="5"/>
          </w:tcPr>
          <w:p w:rsidR="00D81357" w:rsidRDefault="00D81357" w:rsidP="009B0E23">
            <w:pPr>
              <w:jc w:val="center"/>
            </w:pPr>
            <w:r>
              <w:rPr>
                <w:b/>
                <w:bCs/>
              </w:rPr>
              <w:t xml:space="preserve">Землі історико-культурного призначення </w:t>
            </w:r>
          </w:p>
        </w:tc>
      </w:tr>
      <w:tr w:rsidR="00D81357" w:rsidTr="009B0E23">
        <w:tc>
          <w:tcPr>
            <w:tcW w:w="715" w:type="dxa"/>
          </w:tcPr>
          <w:p w:rsidR="00D81357" w:rsidRDefault="00D81357" w:rsidP="009B0E23">
            <w:pPr>
              <w:jc w:val="center"/>
            </w:pPr>
            <w:r>
              <w:t>08.01</w:t>
            </w:r>
          </w:p>
        </w:tc>
        <w:tc>
          <w:tcPr>
            <w:tcW w:w="4966" w:type="dxa"/>
          </w:tcPr>
          <w:p w:rsidR="00D81357" w:rsidRDefault="00D81357" w:rsidP="009B0E23">
            <w:r>
              <w:t>Для забезпечення охорони об'єктів культурної спадщини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08.02</w:t>
            </w:r>
          </w:p>
        </w:tc>
        <w:tc>
          <w:tcPr>
            <w:tcW w:w="4966" w:type="dxa"/>
          </w:tcPr>
          <w:p w:rsidR="00D81357" w:rsidRDefault="00D81357" w:rsidP="009B0E23">
            <w:r>
              <w:t>Для розміщення та обслуговування музейних закладів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08.03</w:t>
            </w:r>
          </w:p>
        </w:tc>
        <w:tc>
          <w:tcPr>
            <w:tcW w:w="4966" w:type="dxa"/>
          </w:tcPr>
          <w:p w:rsidR="00D81357" w:rsidRDefault="00D81357" w:rsidP="009B0E23">
            <w:r>
              <w:t>Для іншого історико-культурного призначення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08.04</w:t>
            </w:r>
          </w:p>
        </w:tc>
        <w:tc>
          <w:tcPr>
            <w:tcW w:w="4966" w:type="dxa"/>
          </w:tcPr>
          <w:p w:rsidR="00D81357" w:rsidRDefault="00D81357" w:rsidP="009B0E23">
            <w:r>
              <w:t>Для цілей підрозділів 08.01 - 08.03 та для збереження та використання земель природно-заповідного фонду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RPr="00DF357B" w:rsidTr="009B0E23">
        <w:tc>
          <w:tcPr>
            <w:tcW w:w="715" w:type="dxa"/>
          </w:tcPr>
          <w:p w:rsidR="00D81357" w:rsidRPr="000E7768" w:rsidRDefault="00D81357" w:rsidP="009B0E23">
            <w:pPr>
              <w:pStyle w:val="a3"/>
              <w:ind w:right="-108"/>
              <w:jc w:val="center"/>
              <w:rPr>
                <w:b/>
                <w:bCs/>
                <w:lang w:val="uk-UA"/>
              </w:rPr>
            </w:pPr>
            <w:r w:rsidRPr="000E7768">
              <w:rPr>
                <w:b/>
                <w:bCs/>
                <w:lang w:val="uk-UA"/>
              </w:rPr>
              <w:t>09</w:t>
            </w:r>
          </w:p>
        </w:tc>
        <w:tc>
          <w:tcPr>
            <w:tcW w:w="9290" w:type="dxa"/>
            <w:gridSpan w:val="5"/>
          </w:tcPr>
          <w:p w:rsidR="00D81357" w:rsidRPr="000E7768" w:rsidRDefault="00D81357" w:rsidP="009B0E23">
            <w:pPr>
              <w:jc w:val="center"/>
            </w:pPr>
            <w:r w:rsidRPr="000E7768">
              <w:rPr>
                <w:b/>
                <w:bCs/>
              </w:rPr>
              <w:t>Землі лісогосподарського призначення</w:t>
            </w:r>
          </w:p>
        </w:tc>
      </w:tr>
      <w:tr w:rsidR="00D81357" w:rsidRPr="00DF357B" w:rsidTr="009B0E23">
        <w:tc>
          <w:tcPr>
            <w:tcW w:w="715" w:type="dxa"/>
          </w:tcPr>
          <w:p w:rsidR="00D81357" w:rsidRPr="000E7768" w:rsidRDefault="00D81357" w:rsidP="009B0E23">
            <w:pPr>
              <w:jc w:val="center"/>
            </w:pPr>
            <w:r w:rsidRPr="000E7768">
              <w:t>09.01</w:t>
            </w:r>
          </w:p>
        </w:tc>
        <w:tc>
          <w:tcPr>
            <w:tcW w:w="4966" w:type="dxa"/>
          </w:tcPr>
          <w:p w:rsidR="00D81357" w:rsidRPr="000E7768" w:rsidRDefault="00D81357" w:rsidP="009B0E23">
            <w:r w:rsidRPr="000E7768">
              <w:t>Для ведення лісового господарства і пов'язаних з ним послуг  </w:t>
            </w:r>
          </w:p>
        </w:tc>
        <w:tc>
          <w:tcPr>
            <w:tcW w:w="1081" w:type="dxa"/>
          </w:tcPr>
          <w:p w:rsidR="00D81357" w:rsidRPr="000E7768" w:rsidRDefault="00D81357" w:rsidP="009B0E23">
            <w:r w:rsidRPr="000E7768">
              <w:t>0,1</w:t>
            </w:r>
          </w:p>
        </w:tc>
        <w:tc>
          <w:tcPr>
            <w:tcW w:w="1081" w:type="dxa"/>
          </w:tcPr>
          <w:p w:rsidR="00D81357" w:rsidRPr="000E7768" w:rsidRDefault="00D81357" w:rsidP="009B0E23">
            <w:r w:rsidRPr="000E7768">
              <w:t>0,1</w:t>
            </w:r>
          </w:p>
        </w:tc>
        <w:tc>
          <w:tcPr>
            <w:tcW w:w="1081" w:type="dxa"/>
          </w:tcPr>
          <w:p w:rsidR="00D81357" w:rsidRPr="000E7768" w:rsidRDefault="00D81357" w:rsidP="009B0E23">
            <w:r w:rsidRPr="000E7768">
              <w:t>0,1</w:t>
            </w:r>
          </w:p>
        </w:tc>
        <w:tc>
          <w:tcPr>
            <w:tcW w:w="1081" w:type="dxa"/>
          </w:tcPr>
          <w:p w:rsidR="00D81357" w:rsidRPr="000E7768" w:rsidRDefault="00D81357" w:rsidP="009B0E23">
            <w:r w:rsidRPr="000E7768">
              <w:t>0,1</w:t>
            </w:r>
          </w:p>
        </w:tc>
      </w:tr>
      <w:tr w:rsidR="00D81357" w:rsidRPr="00DF357B" w:rsidTr="009B0E23">
        <w:tc>
          <w:tcPr>
            <w:tcW w:w="715" w:type="dxa"/>
          </w:tcPr>
          <w:p w:rsidR="00D81357" w:rsidRPr="000E7768" w:rsidRDefault="00D81357" w:rsidP="009B0E23">
            <w:pPr>
              <w:jc w:val="center"/>
            </w:pPr>
            <w:r w:rsidRPr="000E7768">
              <w:t>09.02</w:t>
            </w:r>
          </w:p>
        </w:tc>
        <w:tc>
          <w:tcPr>
            <w:tcW w:w="4966" w:type="dxa"/>
          </w:tcPr>
          <w:p w:rsidR="00D81357" w:rsidRPr="000E7768" w:rsidRDefault="00D81357" w:rsidP="009B0E23">
            <w:r w:rsidRPr="000E7768">
              <w:t>Для іншого лісогосподарського призначення  </w:t>
            </w:r>
          </w:p>
        </w:tc>
        <w:tc>
          <w:tcPr>
            <w:tcW w:w="1081" w:type="dxa"/>
          </w:tcPr>
          <w:p w:rsidR="00D81357" w:rsidRPr="000E7768" w:rsidRDefault="00D81357" w:rsidP="009B0E23">
            <w:r w:rsidRPr="000E7768">
              <w:t>0,1</w:t>
            </w:r>
          </w:p>
        </w:tc>
        <w:tc>
          <w:tcPr>
            <w:tcW w:w="1081" w:type="dxa"/>
          </w:tcPr>
          <w:p w:rsidR="00D81357" w:rsidRPr="000E7768" w:rsidRDefault="00D81357" w:rsidP="009B0E23">
            <w:r w:rsidRPr="000E7768">
              <w:t>0,1</w:t>
            </w:r>
          </w:p>
        </w:tc>
        <w:tc>
          <w:tcPr>
            <w:tcW w:w="1081" w:type="dxa"/>
          </w:tcPr>
          <w:p w:rsidR="00D81357" w:rsidRPr="000E7768" w:rsidRDefault="00D81357" w:rsidP="009B0E23">
            <w:r w:rsidRPr="000E7768">
              <w:t>0,1</w:t>
            </w:r>
          </w:p>
        </w:tc>
        <w:tc>
          <w:tcPr>
            <w:tcW w:w="1081" w:type="dxa"/>
          </w:tcPr>
          <w:p w:rsidR="00D81357" w:rsidRPr="000E7768" w:rsidRDefault="00D81357" w:rsidP="009B0E23">
            <w:r w:rsidRPr="000E7768">
              <w:t>0,1</w:t>
            </w:r>
          </w:p>
        </w:tc>
      </w:tr>
      <w:tr w:rsidR="00D81357" w:rsidRPr="00DF357B" w:rsidTr="009B0E23">
        <w:tc>
          <w:tcPr>
            <w:tcW w:w="715" w:type="dxa"/>
          </w:tcPr>
          <w:p w:rsidR="00D81357" w:rsidRPr="000E7768" w:rsidRDefault="00D81357" w:rsidP="009B0E23">
            <w:pPr>
              <w:jc w:val="center"/>
            </w:pPr>
            <w:r w:rsidRPr="000E7768">
              <w:t>09.03</w:t>
            </w:r>
          </w:p>
        </w:tc>
        <w:tc>
          <w:tcPr>
            <w:tcW w:w="4966" w:type="dxa"/>
          </w:tcPr>
          <w:p w:rsidR="00D81357" w:rsidRPr="000E7768" w:rsidRDefault="00D81357" w:rsidP="009B0E23">
            <w:r w:rsidRPr="000E7768">
              <w:t>Для цілей підрозділів 09.01 - 09.02 та для збереження та використання земель природно-заповідного фонду </w:t>
            </w:r>
          </w:p>
        </w:tc>
        <w:tc>
          <w:tcPr>
            <w:tcW w:w="1081" w:type="dxa"/>
          </w:tcPr>
          <w:p w:rsidR="00D81357" w:rsidRPr="000E7768" w:rsidRDefault="00D81357" w:rsidP="009B0E23">
            <w:r w:rsidRPr="000E7768">
              <w:t>0,1</w:t>
            </w:r>
          </w:p>
        </w:tc>
        <w:tc>
          <w:tcPr>
            <w:tcW w:w="1081" w:type="dxa"/>
          </w:tcPr>
          <w:p w:rsidR="00D81357" w:rsidRPr="000E7768" w:rsidRDefault="00D81357" w:rsidP="009B0E23">
            <w:r w:rsidRPr="000E7768">
              <w:t>0,1</w:t>
            </w:r>
          </w:p>
        </w:tc>
        <w:tc>
          <w:tcPr>
            <w:tcW w:w="1081" w:type="dxa"/>
          </w:tcPr>
          <w:p w:rsidR="00D81357" w:rsidRPr="000E7768" w:rsidRDefault="00D81357" w:rsidP="009B0E23">
            <w:r w:rsidRPr="000E7768">
              <w:t>0,1</w:t>
            </w:r>
          </w:p>
        </w:tc>
        <w:tc>
          <w:tcPr>
            <w:tcW w:w="1081" w:type="dxa"/>
          </w:tcPr>
          <w:p w:rsidR="00D81357" w:rsidRPr="000E7768" w:rsidRDefault="00D81357" w:rsidP="009B0E23">
            <w:r w:rsidRPr="000E7768">
              <w:t>0,1</w:t>
            </w:r>
          </w:p>
        </w:tc>
      </w:tr>
      <w:tr w:rsidR="00D81357" w:rsidTr="009B0E23">
        <w:tc>
          <w:tcPr>
            <w:tcW w:w="715" w:type="dxa"/>
          </w:tcPr>
          <w:p w:rsidR="00D81357" w:rsidRDefault="00D81357" w:rsidP="009B0E23">
            <w:pPr>
              <w:pStyle w:val="a3"/>
              <w:ind w:right="-108"/>
              <w:jc w:val="center"/>
              <w:rPr>
                <w:b/>
                <w:bCs/>
                <w:lang w:val="uk-UA"/>
              </w:rPr>
            </w:pPr>
            <w:r>
              <w:rPr>
                <w:b/>
                <w:bCs/>
                <w:lang w:val="uk-UA"/>
              </w:rPr>
              <w:t>10</w:t>
            </w:r>
          </w:p>
        </w:tc>
        <w:tc>
          <w:tcPr>
            <w:tcW w:w="9290" w:type="dxa"/>
            <w:gridSpan w:val="5"/>
          </w:tcPr>
          <w:p w:rsidR="00D81357" w:rsidRDefault="00D81357" w:rsidP="009B0E23">
            <w:pPr>
              <w:jc w:val="center"/>
            </w:pPr>
            <w:r>
              <w:rPr>
                <w:b/>
                <w:bCs/>
              </w:rPr>
              <w:t>Землі водного фонду</w:t>
            </w:r>
          </w:p>
        </w:tc>
      </w:tr>
      <w:tr w:rsidR="00D81357" w:rsidTr="009B0E23">
        <w:tc>
          <w:tcPr>
            <w:tcW w:w="715" w:type="dxa"/>
          </w:tcPr>
          <w:p w:rsidR="00D81357" w:rsidRDefault="00D81357" w:rsidP="009B0E23">
            <w:pPr>
              <w:jc w:val="center"/>
            </w:pPr>
            <w:r>
              <w:t>10.01</w:t>
            </w:r>
          </w:p>
        </w:tc>
        <w:tc>
          <w:tcPr>
            <w:tcW w:w="4966" w:type="dxa"/>
          </w:tcPr>
          <w:p w:rsidR="00D81357" w:rsidRDefault="00D81357" w:rsidP="009B0E23">
            <w:r>
              <w:t>Для експлуатації та догляду за водними об'єктами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10.02</w:t>
            </w:r>
          </w:p>
        </w:tc>
        <w:tc>
          <w:tcPr>
            <w:tcW w:w="4966" w:type="dxa"/>
          </w:tcPr>
          <w:p w:rsidR="00D81357" w:rsidRDefault="00D81357" w:rsidP="009B0E23">
            <w:r>
              <w:t>Для облаштування та догляду за прибережними захисними смугами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10.03</w:t>
            </w:r>
          </w:p>
        </w:tc>
        <w:tc>
          <w:tcPr>
            <w:tcW w:w="4966" w:type="dxa"/>
          </w:tcPr>
          <w:p w:rsidR="00D81357" w:rsidRDefault="00D81357" w:rsidP="009B0E23">
            <w:r>
              <w:t>Для експлуатації та догляду за смугами відведення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10.04</w:t>
            </w:r>
          </w:p>
        </w:tc>
        <w:tc>
          <w:tcPr>
            <w:tcW w:w="4966" w:type="dxa"/>
          </w:tcPr>
          <w:p w:rsidR="00D81357" w:rsidRDefault="00D81357" w:rsidP="009B0E23">
            <w:r>
              <w:t>Для експлуатації та догляду за гідротехнічними, іншими водогосподарськими спорудами і каналами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10.05</w:t>
            </w:r>
          </w:p>
        </w:tc>
        <w:tc>
          <w:tcPr>
            <w:tcW w:w="4966" w:type="dxa"/>
          </w:tcPr>
          <w:p w:rsidR="00D81357" w:rsidRDefault="00D81357" w:rsidP="009B0E23">
            <w:r>
              <w:t>Для догляду за береговими смугами водних шляхів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10.06</w:t>
            </w:r>
          </w:p>
        </w:tc>
        <w:tc>
          <w:tcPr>
            <w:tcW w:w="4966" w:type="dxa"/>
          </w:tcPr>
          <w:p w:rsidR="00D81357" w:rsidRDefault="00D81357" w:rsidP="009B0E23">
            <w:r>
              <w:t>Для сінокосіння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10.07</w:t>
            </w:r>
          </w:p>
        </w:tc>
        <w:tc>
          <w:tcPr>
            <w:tcW w:w="4966" w:type="dxa"/>
          </w:tcPr>
          <w:p w:rsidR="00D81357" w:rsidRDefault="00D81357" w:rsidP="009B0E23">
            <w:r>
              <w:t>Для рибогосподарських потреб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10.08</w:t>
            </w:r>
          </w:p>
        </w:tc>
        <w:tc>
          <w:tcPr>
            <w:tcW w:w="4966" w:type="dxa"/>
          </w:tcPr>
          <w:p w:rsidR="00D81357" w:rsidRDefault="00D81357" w:rsidP="009B0E23">
            <w:r>
              <w:t>Для культурно-оздоровчих потреб, рекреаційних, спортивних і туристичних цілей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10.09</w:t>
            </w:r>
          </w:p>
        </w:tc>
        <w:tc>
          <w:tcPr>
            <w:tcW w:w="4966" w:type="dxa"/>
          </w:tcPr>
          <w:p w:rsidR="00D81357" w:rsidRDefault="00D81357" w:rsidP="009B0E23">
            <w:r>
              <w:t>Для проведення науково-дослідних робіт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10.10</w:t>
            </w:r>
          </w:p>
        </w:tc>
        <w:tc>
          <w:tcPr>
            <w:tcW w:w="4966" w:type="dxa"/>
          </w:tcPr>
          <w:p w:rsidR="00D81357" w:rsidRDefault="00D81357" w:rsidP="009B0E23">
            <w:r>
              <w:t>Для будівництва та експлуатації гідротехнічних, гідрометричних та лінійних споруд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10.11</w:t>
            </w:r>
          </w:p>
        </w:tc>
        <w:tc>
          <w:tcPr>
            <w:tcW w:w="4966" w:type="dxa"/>
          </w:tcPr>
          <w:p w:rsidR="00D81357" w:rsidRDefault="00D81357" w:rsidP="009B0E23">
            <w:r>
              <w:t>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p w:rsidR="00D81357" w:rsidRDefault="00D81357" w:rsidP="009B0E23"/>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10.12</w:t>
            </w:r>
          </w:p>
        </w:tc>
        <w:tc>
          <w:tcPr>
            <w:tcW w:w="4966" w:type="dxa"/>
          </w:tcPr>
          <w:p w:rsidR="00D81357" w:rsidRDefault="00D81357" w:rsidP="009B0E23">
            <w:r>
              <w:t>Для цілей підрозділів 10.01 - 10.11 та для збереження та використання земель природно-заповідного фонду </w:t>
            </w:r>
          </w:p>
          <w:p w:rsidR="00D81357" w:rsidRDefault="00D81357" w:rsidP="009B0E23"/>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pStyle w:val="a3"/>
              <w:ind w:right="-108"/>
              <w:jc w:val="center"/>
              <w:rPr>
                <w:b/>
                <w:bCs/>
                <w:lang w:val="uk-UA"/>
              </w:rPr>
            </w:pPr>
            <w:r>
              <w:br w:type="page"/>
            </w:r>
            <w:r>
              <w:rPr>
                <w:b/>
                <w:bCs/>
                <w:lang w:val="uk-UA"/>
              </w:rPr>
              <w:t xml:space="preserve"> 11</w:t>
            </w:r>
          </w:p>
        </w:tc>
        <w:tc>
          <w:tcPr>
            <w:tcW w:w="9290" w:type="dxa"/>
            <w:gridSpan w:val="5"/>
          </w:tcPr>
          <w:p w:rsidR="00D81357" w:rsidRDefault="00D81357" w:rsidP="009B0E23">
            <w:pPr>
              <w:jc w:val="center"/>
            </w:pPr>
            <w:r>
              <w:rPr>
                <w:b/>
                <w:bCs/>
              </w:rPr>
              <w:t xml:space="preserve">Землі промисловості </w:t>
            </w:r>
          </w:p>
        </w:tc>
      </w:tr>
      <w:tr w:rsidR="00D81357" w:rsidTr="009B0E23">
        <w:tc>
          <w:tcPr>
            <w:tcW w:w="715" w:type="dxa"/>
          </w:tcPr>
          <w:p w:rsidR="00D81357" w:rsidRDefault="00D81357" w:rsidP="009B0E23">
            <w:pPr>
              <w:jc w:val="center"/>
            </w:pPr>
            <w:r>
              <w:t>11.01</w:t>
            </w:r>
          </w:p>
        </w:tc>
        <w:tc>
          <w:tcPr>
            <w:tcW w:w="4966" w:type="dxa"/>
          </w:tcPr>
          <w:p w:rsidR="00D81357" w:rsidRDefault="00D81357" w:rsidP="009B0E23">
            <w:r>
              <w:t>Для розміщення та експлуатації основних, підсобних і допоміжних будівель та споруд підприємствами, що пов'язані з користуванням надрами  </w:t>
            </w:r>
          </w:p>
          <w:p w:rsidR="00D81357" w:rsidRDefault="00D81357" w:rsidP="009B0E23"/>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11.02</w:t>
            </w:r>
          </w:p>
        </w:tc>
        <w:tc>
          <w:tcPr>
            <w:tcW w:w="4966" w:type="dxa"/>
          </w:tcPr>
          <w:p w:rsidR="00D81357" w:rsidRDefault="00D81357" w:rsidP="009B0E23">
            <w: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p w:rsidR="00D81357" w:rsidRDefault="00D81357" w:rsidP="009B0E23"/>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11.03</w:t>
            </w:r>
          </w:p>
        </w:tc>
        <w:tc>
          <w:tcPr>
            <w:tcW w:w="4966" w:type="dxa"/>
          </w:tcPr>
          <w:p w:rsidR="00D81357" w:rsidRDefault="00D81357" w:rsidP="009B0E23">
            <w:r>
              <w:t>Для розміщення та експлуатації основних, підсобних і допоміжних будівель та споруд будівельних організацій та підприємств </w:t>
            </w:r>
          </w:p>
          <w:p w:rsidR="00D81357" w:rsidRDefault="00D81357" w:rsidP="009B0E23"/>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11.04</w:t>
            </w:r>
          </w:p>
        </w:tc>
        <w:tc>
          <w:tcPr>
            <w:tcW w:w="4966" w:type="dxa"/>
          </w:tcPr>
          <w:p w:rsidR="00D81357" w:rsidRDefault="00D81357" w:rsidP="009B0E23">
            <w: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11.05</w:t>
            </w:r>
          </w:p>
        </w:tc>
        <w:tc>
          <w:tcPr>
            <w:tcW w:w="4966" w:type="dxa"/>
          </w:tcPr>
          <w:p w:rsidR="00D81357" w:rsidRDefault="00D81357" w:rsidP="009B0E23">
            <w:r>
              <w:t>Для цілей підрозділів 11.01 - 11.04 та для збереження та використання земель природно-заповідного фонду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rPr>
          <w:trHeight w:val="389"/>
        </w:trPr>
        <w:tc>
          <w:tcPr>
            <w:tcW w:w="715" w:type="dxa"/>
          </w:tcPr>
          <w:p w:rsidR="00D81357" w:rsidRDefault="00D81357" w:rsidP="009B0E23">
            <w:pPr>
              <w:jc w:val="center"/>
              <w:rPr>
                <w:b/>
              </w:rPr>
            </w:pPr>
            <w:r>
              <w:rPr>
                <w:b/>
              </w:rPr>
              <w:t>12</w:t>
            </w:r>
          </w:p>
        </w:tc>
        <w:tc>
          <w:tcPr>
            <w:tcW w:w="9290" w:type="dxa"/>
            <w:gridSpan w:val="5"/>
          </w:tcPr>
          <w:p w:rsidR="00D81357" w:rsidRDefault="00D81357" w:rsidP="009B0E23">
            <w:pPr>
              <w:jc w:val="center"/>
            </w:pPr>
            <w:r>
              <w:rPr>
                <w:b/>
                <w:bCs/>
              </w:rPr>
              <w:t xml:space="preserve">Землі транспорту </w:t>
            </w:r>
          </w:p>
        </w:tc>
      </w:tr>
      <w:tr w:rsidR="00D81357" w:rsidTr="009B0E23">
        <w:tc>
          <w:tcPr>
            <w:tcW w:w="715" w:type="dxa"/>
          </w:tcPr>
          <w:p w:rsidR="00D81357" w:rsidRDefault="00D81357" w:rsidP="009B0E23">
            <w:pPr>
              <w:jc w:val="center"/>
            </w:pPr>
            <w:r>
              <w:t>12.01</w:t>
            </w:r>
          </w:p>
        </w:tc>
        <w:tc>
          <w:tcPr>
            <w:tcW w:w="4966" w:type="dxa"/>
          </w:tcPr>
          <w:p w:rsidR="00D81357" w:rsidRDefault="00D81357" w:rsidP="009B0E23">
            <w:r>
              <w:t>Для розміщення та експлуатації будівель і споруд залізничного транспорту </w:t>
            </w:r>
          </w:p>
        </w:tc>
        <w:tc>
          <w:tcPr>
            <w:tcW w:w="1081" w:type="dxa"/>
          </w:tcPr>
          <w:p w:rsidR="00D81357" w:rsidRDefault="00D81357" w:rsidP="009B0E23">
            <w:pPr>
              <w:jc w:val="center"/>
            </w:pPr>
            <w:r>
              <w:t>3</w:t>
            </w:r>
          </w:p>
          <w:p w:rsidR="00D81357" w:rsidRDefault="00D81357" w:rsidP="009B0E23">
            <w:pPr>
              <w:jc w:val="center"/>
            </w:pPr>
          </w:p>
        </w:tc>
        <w:tc>
          <w:tcPr>
            <w:tcW w:w="1081" w:type="dxa"/>
          </w:tcPr>
          <w:p w:rsidR="00D81357" w:rsidRDefault="00D81357" w:rsidP="009B0E23">
            <w:pPr>
              <w:jc w:val="center"/>
            </w:pPr>
            <w:r w:rsidRPr="008B2DF5">
              <w:t>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12.02</w:t>
            </w:r>
          </w:p>
        </w:tc>
        <w:tc>
          <w:tcPr>
            <w:tcW w:w="4966" w:type="dxa"/>
          </w:tcPr>
          <w:p w:rsidR="00D81357" w:rsidRDefault="00D81357" w:rsidP="009B0E23">
            <w:r>
              <w:t>Для розміщення та експлуатації будівель і споруд морського транспорту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8B2DF5">
              <w:t>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12.03</w:t>
            </w:r>
          </w:p>
        </w:tc>
        <w:tc>
          <w:tcPr>
            <w:tcW w:w="4966" w:type="dxa"/>
          </w:tcPr>
          <w:p w:rsidR="00D81357" w:rsidRDefault="00D81357" w:rsidP="009B0E23">
            <w:r>
              <w:t>Для розміщення та експлуатації будівель і споруд річкового транспорту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8B2DF5">
              <w:t>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12.04</w:t>
            </w:r>
          </w:p>
        </w:tc>
        <w:tc>
          <w:tcPr>
            <w:tcW w:w="4966" w:type="dxa"/>
          </w:tcPr>
          <w:p w:rsidR="00D81357" w:rsidRDefault="00D81357" w:rsidP="009B0E23">
            <w:r>
              <w:t>Для розміщення та експлуатації будівель і споруд автомобільного транспорту та дорожнього господарства </w:t>
            </w:r>
          </w:p>
        </w:tc>
        <w:tc>
          <w:tcPr>
            <w:tcW w:w="1081" w:type="dxa"/>
          </w:tcPr>
          <w:p w:rsidR="00D81357" w:rsidRDefault="00D81357" w:rsidP="009B0E23">
            <w:pPr>
              <w:jc w:val="center"/>
            </w:pPr>
            <w:r>
              <w:t>х</w:t>
            </w:r>
          </w:p>
        </w:tc>
        <w:tc>
          <w:tcPr>
            <w:tcW w:w="1081" w:type="dxa"/>
          </w:tcPr>
          <w:p w:rsidR="00D81357" w:rsidRDefault="00D81357" w:rsidP="009B0E23">
            <w:pPr>
              <w:jc w:val="center"/>
            </w:pPr>
            <w:r>
              <w:t>х</w:t>
            </w:r>
          </w:p>
        </w:tc>
        <w:tc>
          <w:tcPr>
            <w:tcW w:w="1081" w:type="dxa"/>
          </w:tcPr>
          <w:p w:rsidR="00D81357" w:rsidRDefault="00D81357" w:rsidP="009B0E23">
            <w:pPr>
              <w:jc w:val="center"/>
            </w:pPr>
            <w:r>
              <w:t>х</w:t>
            </w:r>
          </w:p>
        </w:tc>
        <w:tc>
          <w:tcPr>
            <w:tcW w:w="1081" w:type="dxa"/>
          </w:tcPr>
          <w:p w:rsidR="00D81357" w:rsidRDefault="00D81357" w:rsidP="009B0E23">
            <w:pPr>
              <w:jc w:val="center"/>
            </w:pPr>
            <w:r>
              <w:t>х</w:t>
            </w:r>
          </w:p>
        </w:tc>
      </w:tr>
      <w:tr w:rsidR="00D81357" w:rsidTr="009B0E23">
        <w:tc>
          <w:tcPr>
            <w:tcW w:w="715" w:type="dxa"/>
          </w:tcPr>
          <w:p w:rsidR="00D81357" w:rsidRDefault="00D81357" w:rsidP="009B0E23">
            <w:pPr>
              <w:jc w:val="center"/>
            </w:pPr>
            <w:r>
              <w:t>12.05</w:t>
            </w:r>
          </w:p>
        </w:tc>
        <w:tc>
          <w:tcPr>
            <w:tcW w:w="4966" w:type="dxa"/>
          </w:tcPr>
          <w:p w:rsidR="00D81357" w:rsidRDefault="00D81357" w:rsidP="009B0E23">
            <w:r>
              <w:t>Для розміщення та експлуатації будівель і споруд авіаційного транспорту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8B2DF5">
              <w:t>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12.06</w:t>
            </w:r>
          </w:p>
        </w:tc>
        <w:tc>
          <w:tcPr>
            <w:tcW w:w="4966" w:type="dxa"/>
          </w:tcPr>
          <w:p w:rsidR="00D81357" w:rsidRDefault="00D81357" w:rsidP="009B0E23">
            <w:r>
              <w:t>Для розміщення та експлуатації об'єктів трубопровідного транспорту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8B2DF5">
              <w:t>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12.07</w:t>
            </w:r>
          </w:p>
        </w:tc>
        <w:tc>
          <w:tcPr>
            <w:tcW w:w="4966" w:type="dxa"/>
          </w:tcPr>
          <w:p w:rsidR="00D81357" w:rsidRDefault="00D81357" w:rsidP="009B0E23">
            <w:r>
              <w:t>Для розміщення та експлуатації будівель і споруд міського електротранспорту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8B2DF5">
              <w:t>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12.08</w:t>
            </w:r>
          </w:p>
        </w:tc>
        <w:tc>
          <w:tcPr>
            <w:tcW w:w="4966" w:type="dxa"/>
          </w:tcPr>
          <w:p w:rsidR="00D81357" w:rsidRDefault="00D81357" w:rsidP="009B0E23">
            <w:r>
              <w:t>Для розміщення та експлуатації будівель і споруд додаткових транспортних послуг та допоміжних операцій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8B2DF5">
              <w:t>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12.09</w:t>
            </w:r>
          </w:p>
        </w:tc>
        <w:tc>
          <w:tcPr>
            <w:tcW w:w="4966" w:type="dxa"/>
          </w:tcPr>
          <w:p w:rsidR="00D81357" w:rsidRDefault="00D81357" w:rsidP="009B0E23">
            <w:r>
              <w:t>Для розміщення та експлуатації будівель і споруд іншого наземного транспорту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8B2DF5">
              <w:t>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12.10</w:t>
            </w:r>
          </w:p>
        </w:tc>
        <w:tc>
          <w:tcPr>
            <w:tcW w:w="4966" w:type="dxa"/>
          </w:tcPr>
          <w:p w:rsidR="00D81357" w:rsidRDefault="00D81357" w:rsidP="009B0E23">
            <w:r>
              <w:t>Для цілей підрозділів 12.01 - 12.09 та для збереження та використання земель природно-заповідного фонду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8B2DF5">
              <w:t>3</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rPr>
                <w:b/>
              </w:rPr>
            </w:pPr>
            <w:r>
              <w:rPr>
                <w:b/>
              </w:rPr>
              <w:t>13</w:t>
            </w:r>
          </w:p>
        </w:tc>
        <w:tc>
          <w:tcPr>
            <w:tcW w:w="9290" w:type="dxa"/>
            <w:gridSpan w:val="5"/>
          </w:tcPr>
          <w:p w:rsidR="00D81357" w:rsidRDefault="00D81357" w:rsidP="009B0E23">
            <w:pPr>
              <w:jc w:val="center"/>
            </w:pPr>
            <w:r>
              <w:rPr>
                <w:b/>
                <w:bCs/>
              </w:rPr>
              <w:t>Землі зв'язку</w:t>
            </w:r>
          </w:p>
        </w:tc>
      </w:tr>
      <w:tr w:rsidR="00D81357" w:rsidTr="009B0E23">
        <w:tc>
          <w:tcPr>
            <w:tcW w:w="715" w:type="dxa"/>
          </w:tcPr>
          <w:p w:rsidR="00D81357" w:rsidRDefault="00D81357" w:rsidP="009B0E23">
            <w:pPr>
              <w:jc w:val="center"/>
            </w:pPr>
            <w:r>
              <w:br w:type="page"/>
              <w:t xml:space="preserve"> 13.01</w:t>
            </w:r>
          </w:p>
        </w:tc>
        <w:tc>
          <w:tcPr>
            <w:tcW w:w="4966" w:type="dxa"/>
          </w:tcPr>
          <w:p w:rsidR="00D81357" w:rsidRDefault="00D81357" w:rsidP="009B0E23">
            <w:r>
              <w:t>Для розміщення та експлуатації об'єктів і споруд телекомунікацій </w:t>
            </w:r>
          </w:p>
        </w:tc>
        <w:tc>
          <w:tcPr>
            <w:tcW w:w="1081" w:type="dxa"/>
          </w:tcPr>
          <w:p w:rsidR="00D81357" w:rsidRDefault="00D81357" w:rsidP="009B0E23">
            <w:pPr>
              <w:jc w:val="center"/>
            </w:pPr>
            <w:r>
              <w:t>3</w:t>
            </w:r>
          </w:p>
        </w:tc>
        <w:tc>
          <w:tcPr>
            <w:tcW w:w="1081" w:type="dxa"/>
          </w:tcPr>
          <w:p w:rsidR="00D81357" w:rsidRDefault="00D81357" w:rsidP="009B0E23">
            <w:pPr>
              <w:jc w:val="center"/>
            </w:pPr>
            <w:r>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13.02</w:t>
            </w:r>
          </w:p>
        </w:tc>
        <w:tc>
          <w:tcPr>
            <w:tcW w:w="4966" w:type="dxa"/>
          </w:tcPr>
          <w:p w:rsidR="00D81357" w:rsidRDefault="00D81357" w:rsidP="009B0E23">
            <w:r>
              <w:t>Для розміщення та експлуатації будівель та споруд об'єктів поштового зв'язку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CC06C9">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13.03</w:t>
            </w:r>
          </w:p>
        </w:tc>
        <w:tc>
          <w:tcPr>
            <w:tcW w:w="4966" w:type="dxa"/>
          </w:tcPr>
          <w:p w:rsidR="00D81357" w:rsidRDefault="00D81357" w:rsidP="009B0E23">
            <w:r>
              <w:t>Для розміщення та експлуатації інших технічних засобів зв'язку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CC06C9">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13.04</w:t>
            </w:r>
          </w:p>
        </w:tc>
        <w:tc>
          <w:tcPr>
            <w:tcW w:w="4966" w:type="dxa"/>
          </w:tcPr>
          <w:p w:rsidR="00D81357" w:rsidRDefault="00D81357" w:rsidP="009B0E23">
            <w:r>
              <w:t>Для цілей підрозділів 13.01 - 13.03, 13.05 та для збереження і використання земель природно-заповідного фонду</w:t>
            </w:r>
          </w:p>
        </w:tc>
        <w:tc>
          <w:tcPr>
            <w:tcW w:w="1081" w:type="dxa"/>
          </w:tcPr>
          <w:p w:rsidR="00D81357" w:rsidRDefault="00D81357" w:rsidP="009B0E23">
            <w:pPr>
              <w:jc w:val="center"/>
            </w:pPr>
            <w:r>
              <w:t>3</w:t>
            </w:r>
          </w:p>
        </w:tc>
        <w:tc>
          <w:tcPr>
            <w:tcW w:w="1081" w:type="dxa"/>
          </w:tcPr>
          <w:p w:rsidR="00D81357" w:rsidRDefault="00D81357" w:rsidP="009B0E23">
            <w:pPr>
              <w:jc w:val="center"/>
            </w:pPr>
            <w:r w:rsidRPr="00CC06C9">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rPr>
                <w:b/>
              </w:rPr>
            </w:pPr>
            <w:r>
              <w:rPr>
                <w:b/>
              </w:rPr>
              <w:t>14</w:t>
            </w:r>
          </w:p>
        </w:tc>
        <w:tc>
          <w:tcPr>
            <w:tcW w:w="9290" w:type="dxa"/>
            <w:gridSpan w:val="5"/>
          </w:tcPr>
          <w:p w:rsidR="00D81357" w:rsidRDefault="00D81357" w:rsidP="009B0E23">
            <w:pPr>
              <w:jc w:val="center"/>
            </w:pPr>
            <w:r>
              <w:rPr>
                <w:b/>
                <w:bCs/>
              </w:rPr>
              <w:t xml:space="preserve">Землі енергетики </w:t>
            </w:r>
          </w:p>
        </w:tc>
      </w:tr>
      <w:tr w:rsidR="00D81357" w:rsidTr="009B0E23">
        <w:tc>
          <w:tcPr>
            <w:tcW w:w="715" w:type="dxa"/>
          </w:tcPr>
          <w:p w:rsidR="00D81357" w:rsidRDefault="00D81357" w:rsidP="009B0E23">
            <w:pPr>
              <w:jc w:val="center"/>
            </w:pPr>
            <w:r>
              <w:t>14.01</w:t>
            </w:r>
          </w:p>
        </w:tc>
        <w:tc>
          <w:tcPr>
            <w:tcW w:w="4966" w:type="dxa"/>
          </w:tcPr>
          <w:p w:rsidR="00D81357" w:rsidRDefault="00D81357" w:rsidP="009B0E23">
            <w: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8F1108">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14.02</w:t>
            </w:r>
          </w:p>
        </w:tc>
        <w:tc>
          <w:tcPr>
            <w:tcW w:w="4966" w:type="dxa"/>
          </w:tcPr>
          <w:p w:rsidR="00D81357" w:rsidRDefault="00D81357" w:rsidP="009B0E23">
            <w:r>
              <w:t>Для розміщення, будівництва, експлуатації та обслуговування будівель і споруд об'єктів передачі електричної та теплової енергії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8F1108">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14.03</w:t>
            </w:r>
          </w:p>
        </w:tc>
        <w:tc>
          <w:tcPr>
            <w:tcW w:w="4966" w:type="dxa"/>
          </w:tcPr>
          <w:p w:rsidR="00D81357" w:rsidRDefault="00D81357" w:rsidP="009B0E23">
            <w:r>
              <w:t>Для цілей підрозділів 14.01 - 14.02 та для збереження та використання земель природно-заповідного фонду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8F1108">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rPr>
                <w:b/>
              </w:rPr>
            </w:pPr>
            <w:r>
              <w:rPr>
                <w:b/>
              </w:rPr>
              <w:t>15</w:t>
            </w:r>
          </w:p>
        </w:tc>
        <w:tc>
          <w:tcPr>
            <w:tcW w:w="9290" w:type="dxa"/>
            <w:gridSpan w:val="5"/>
          </w:tcPr>
          <w:p w:rsidR="00D81357" w:rsidRDefault="00D81357" w:rsidP="009B0E23">
            <w:pPr>
              <w:jc w:val="center"/>
            </w:pPr>
            <w:r>
              <w:rPr>
                <w:b/>
              </w:rPr>
              <w:t xml:space="preserve">Землі оборони </w:t>
            </w:r>
          </w:p>
        </w:tc>
      </w:tr>
      <w:tr w:rsidR="00D81357" w:rsidTr="009B0E23">
        <w:tc>
          <w:tcPr>
            <w:tcW w:w="715" w:type="dxa"/>
          </w:tcPr>
          <w:p w:rsidR="00D81357" w:rsidRDefault="00D81357" w:rsidP="009B0E23">
            <w:pPr>
              <w:jc w:val="center"/>
            </w:pPr>
            <w:r>
              <w:t>15.01</w:t>
            </w:r>
          </w:p>
        </w:tc>
        <w:tc>
          <w:tcPr>
            <w:tcW w:w="4966" w:type="dxa"/>
          </w:tcPr>
          <w:p w:rsidR="00D81357" w:rsidRDefault="00D81357" w:rsidP="009B0E23">
            <w:r>
              <w:t>Для розміщення та постійної діяльності Збройних Сил України</w:t>
            </w:r>
          </w:p>
        </w:tc>
        <w:tc>
          <w:tcPr>
            <w:tcW w:w="1081" w:type="dxa"/>
          </w:tcPr>
          <w:p w:rsidR="00D81357" w:rsidRDefault="00D81357" w:rsidP="009B0E23">
            <w:pPr>
              <w:jc w:val="center"/>
            </w:pPr>
            <w:r>
              <w:t>3</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15.02</w:t>
            </w:r>
          </w:p>
        </w:tc>
        <w:tc>
          <w:tcPr>
            <w:tcW w:w="4966" w:type="dxa"/>
          </w:tcPr>
          <w:p w:rsidR="00D81357" w:rsidRDefault="00D81357" w:rsidP="009B0E23">
            <w:r>
              <w:t>Для розміщення та постійної діяльності внутрішніх військ МВС</w:t>
            </w:r>
          </w:p>
        </w:tc>
        <w:tc>
          <w:tcPr>
            <w:tcW w:w="1081" w:type="dxa"/>
          </w:tcPr>
          <w:p w:rsidR="00D81357" w:rsidRDefault="00D81357" w:rsidP="009B0E23">
            <w:pPr>
              <w:jc w:val="center"/>
            </w:pPr>
            <w:r>
              <w:t>3</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15.03</w:t>
            </w:r>
          </w:p>
        </w:tc>
        <w:tc>
          <w:tcPr>
            <w:tcW w:w="4966" w:type="dxa"/>
          </w:tcPr>
          <w:p w:rsidR="00D81357" w:rsidRDefault="00D81357" w:rsidP="009B0E23">
            <w:r>
              <w:t>Для розміщення та постійної діяльності Державної прикордонної служби України</w:t>
            </w:r>
          </w:p>
        </w:tc>
        <w:tc>
          <w:tcPr>
            <w:tcW w:w="1081" w:type="dxa"/>
          </w:tcPr>
          <w:p w:rsidR="00D81357" w:rsidRDefault="00D81357" w:rsidP="009B0E23">
            <w:pPr>
              <w:jc w:val="center"/>
            </w:pPr>
            <w:r>
              <w:t>3</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15.04</w:t>
            </w:r>
          </w:p>
        </w:tc>
        <w:tc>
          <w:tcPr>
            <w:tcW w:w="4966" w:type="dxa"/>
          </w:tcPr>
          <w:p w:rsidR="00D81357" w:rsidRDefault="00D81357" w:rsidP="009B0E23">
            <w:r>
              <w:t>Для розміщення та постійної діяльності Служби безпеки України</w:t>
            </w:r>
          </w:p>
        </w:tc>
        <w:tc>
          <w:tcPr>
            <w:tcW w:w="1081" w:type="dxa"/>
          </w:tcPr>
          <w:p w:rsidR="00D81357" w:rsidRDefault="00D81357" w:rsidP="009B0E23">
            <w:pPr>
              <w:jc w:val="center"/>
            </w:pPr>
            <w:r>
              <w:t>3</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15.05</w:t>
            </w:r>
          </w:p>
        </w:tc>
        <w:tc>
          <w:tcPr>
            <w:tcW w:w="4966" w:type="dxa"/>
          </w:tcPr>
          <w:p w:rsidR="00D81357" w:rsidRDefault="00D81357" w:rsidP="009B0E23">
            <w:r>
              <w:t>Для розміщення та постійної діяльності Державної спеціальної служби транспорту</w:t>
            </w:r>
          </w:p>
        </w:tc>
        <w:tc>
          <w:tcPr>
            <w:tcW w:w="1081" w:type="dxa"/>
          </w:tcPr>
          <w:p w:rsidR="00D81357" w:rsidRDefault="00D81357" w:rsidP="009B0E23">
            <w:pPr>
              <w:jc w:val="center"/>
            </w:pPr>
            <w:r>
              <w:t>3</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15.06</w:t>
            </w:r>
          </w:p>
        </w:tc>
        <w:tc>
          <w:tcPr>
            <w:tcW w:w="4966" w:type="dxa"/>
          </w:tcPr>
          <w:p w:rsidR="00D81357" w:rsidRDefault="00D81357" w:rsidP="009B0E23">
            <w:r>
              <w:t>Для розміщення та постійної діяльності Служби зовнішньої розвідки України</w:t>
            </w:r>
          </w:p>
        </w:tc>
        <w:tc>
          <w:tcPr>
            <w:tcW w:w="1081" w:type="dxa"/>
          </w:tcPr>
          <w:p w:rsidR="00D81357" w:rsidRDefault="00D81357" w:rsidP="009B0E23">
            <w:pPr>
              <w:jc w:val="center"/>
            </w:pPr>
            <w:r>
              <w:t>3</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15.07</w:t>
            </w:r>
          </w:p>
        </w:tc>
        <w:tc>
          <w:tcPr>
            <w:tcW w:w="4966" w:type="dxa"/>
          </w:tcPr>
          <w:p w:rsidR="00D81357" w:rsidRDefault="00D81357" w:rsidP="009B0E23">
            <w:r>
              <w:t>Для розміщення та постійної діяльності інших, створених відповідно до законів України, військових формувань</w:t>
            </w:r>
          </w:p>
        </w:tc>
        <w:tc>
          <w:tcPr>
            <w:tcW w:w="1081" w:type="dxa"/>
          </w:tcPr>
          <w:p w:rsidR="00D81357" w:rsidRDefault="00D81357" w:rsidP="009B0E23">
            <w:pPr>
              <w:jc w:val="center"/>
            </w:pPr>
            <w:r>
              <w:t>3</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pPr>
            <w:r>
              <w:t>15.08</w:t>
            </w:r>
          </w:p>
        </w:tc>
        <w:tc>
          <w:tcPr>
            <w:tcW w:w="4966" w:type="dxa"/>
          </w:tcPr>
          <w:p w:rsidR="00D81357" w:rsidRDefault="00D81357" w:rsidP="009B0E23">
            <w:r>
              <w:t>Для цілей підрозділів 15.01 - 15.07 та для збереження та використання земель природно-заповідного фонду</w:t>
            </w:r>
          </w:p>
        </w:tc>
        <w:tc>
          <w:tcPr>
            <w:tcW w:w="1081" w:type="dxa"/>
          </w:tcPr>
          <w:p w:rsidR="00D81357" w:rsidRDefault="00D81357" w:rsidP="009B0E23">
            <w:pPr>
              <w:jc w:val="center"/>
            </w:pPr>
            <w:r>
              <w:t>3</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rPr>
                <w:b/>
              </w:rPr>
            </w:pPr>
            <w:r>
              <w:rPr>
                <w:b/>
              </w:rPr>
              <w:t>16</w:t>
            </w:r>
          </w:p>
        </w:tc>
        <w:tc>
          <w:tcPr>
            <w:tcW w:w="4966" w:type="dxa"/>
          </w:tcPr>
          <w:p w:rsidR="00D81357" w:rsidRDefault="00D81357" w:rsidP="009B0E23">
            <w:r>
              <w:rPr>
                <w:b/>
                <w:bCs/>
              </w:rPr>
              <w:t xml:space="preserve">Землі запасу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rPr>
                <w:b/>
              </w:rPr>
            </w:pPr>
            <w:r>
              <w:rPr>
                <w:b/>
              </w:rPr>
              <w:t>17</w:t>
            </w:r>
          </w:p>
        </w:tc>
        <w:tc>
          <w:tcPr>
            <w:tcW w:w="4966" w:type="dxa"/>
          </w:tcPr>
          <w:p w:rsidR="00D81357" w:rsidRDefault="00D81357" w:rsidP="009B0E23">
            <w:pPr>
              <w:rPr>
                <w:b/>
                <w:bCs/>
              </w:rPr>
            </w:pPr>
            <w:r>
              <w:rPr>
                <w:b/>
                <w:bCs/>
              </w:rPr>
              <w:t>Землі резервного фонду</w:t>
            </w:r>
          </w:p>
        </w:tc>
        <w:tc>
          <w:tcPr>
            <w:tcW w:w="1081" w:type="dxa"/>
          </w:tcPr>
          <w:p w:rsidR="00D81357" w:rsidRDefault="00D81357" w:rsidP="009B0E23">
            <w:pPr>
              <w:jc w:val="center"/>
            </w:pPr>
            <w:r>
              <w:t>3</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rPr>
                <w:b/>
              </w:rPr>
            </w:pPr>
            <w:r>
              <w:rPr>
                <w:b/>
              </w:rPr>
              <w:t>18</w:t>
            </w:r>
          </w:p>
        </w:tc>
        <w:tc>
          <w:tcPr>
            <w:tcW w:w="4966" w:type="dxa"/>
          </w:tcPr>
          <w:p w:rsidR="00D81357" w:rsidRDefault="00D81357" w:rsidP="009B0E23">
            <w:pPr>
              <w:rPr>
                <w:b/>
                <w:bCs/>
              </w:rPr>
            </w:pPr>
            <w:r>
              <w:rPr>
                <w:b/>
                <w:bCs/>
              </w:rPr>
              <w:t xml:space="preserve">Землі загального користування </w:t>
            </w:r>
          </w:p>
        </w:tc>
        <w:tc>
          <w:tcPr>
            <w:tcW w:w="1081" w:type="dxa"/>
          </w:tcPr>
          <w:p w:rsidR="00D81357" w:rsidRDefault="00D81357" w:rsidP="009B0E23">
            <w:pPr>
              <w:jc w:val="center"/>
            </w:pPr>
            <w:r>
              <w:t>1</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r w:rsidR="00D81357" w:rsidTr="009B0E23">
        <w:tc>
          <w:tcPr>
            <w:tcW w:w="715" w:type="dxa"/>
          </w:tcPr>
          <w:p w:rsidR="00D81357" w:rsidRDefault="00D81357" w:rsidP="009B0E23">
            <w:pPr>
              <w:jc w:val="center"/>
              <w:rPr>
                <w:b/>
              </w:rPr>
            </w:pPr>
            <w:r>
              <w:rPr>
                <w:b/>
              </w:rPr>
              <w:t>19</w:t>
            </w:r>
          </w:p>
        </w:tc>
        <w:tc>
          <w:tcPr>
            <w:tcW w:w="4966" w:type="dxa"/>
          </w:tcPr>
          <w:p w:rsidR="00D81357" w:rsidRDefault="00D81357" w:rsidP="009B0E23">
            <w:pPr>
              <w:rPr>
                <w:b/>
                <w:bCs/>
              </w:rPr>
            </w:pPr>
            <w:r>
              <w:t>Для цілей підрозділів 16 - 18 та для збереження та використання земель природно-заповідного фонду </w:t>
            </w:r>
          </w:p>
        </w:tc>
        <w:tc>
          <w:tcPr>
            <w:tcW w:w="1081" w:type="dxa"/>
          </w:tcPr>
          <w:p w:rsidR="00D81357" w:rsidRDefault="00D81357" w:rsidP="009B0E23">
            <w:pPr>
              <w:jc w:val="center"/>
            </w:pPr>
            <w:r>
              <w:t>3</w:t>
            </w:r>
          </w:p>
        </w:tc>
        <w:tc>
          <w:tcPr>
            <w:tcW w:w="1081" w:type="dxa"/>
          </w:tcPr>
          <w:p w:rsidR="00D81357" w:rsidRDefault="00D81357" w:rsidP="009B0E23">
            <w:pPr>
              <w:jc w:val="center"/>
            </w:pPr>
            <w:r w:rsidRPr="00D033F6">
              <w:t>1</w:t>
            </w:r>
          </w:p>
        </w:tc>
        <w:tc>
          <w:tcPr>
            <w:tcW w:w="1081" w:type="dxa"/>
          </w:tcPr>
          <w:p w:rsidR="00D81357" w:rsidRDefault="00D81357" w:rsidP="009B0E23">
            <w:pPr>
              <w:jc w:val="center"/>
            </w:pPr>
            <w:r>
              <w:t>5</w:t>
            </w:r>
          </w:p>
        </w:tc>
        <w:tc>
          <w:tcPr>
            <w:tcW w:w="1081" w:type="dxa"/>
          </w:tcPr>
          <w:p w:rsidR="00D81357" w:rsidRDefault="00D81357" w:rsidP="009B0E23">
            <w:pPr>
              <w:jc w:val="center"/>
            </w:pPr>
            <w:r>
              <w:t>5</w:t>
            </w:r>
          </w:p>
        </w:tc>
      </w:tr>
    </w:tbl>
    <w:p w:rsidR="00D81357" w:rsidRDefault="00D81357" w:rsidP="00685234">
      <w:pPr>
        <w:spacing w:after="0" w:line="240" w:lineRule="auto"/>
        <w:rPr>
          <w:rFonts w:ascii="Times New Roman" w:eastAsia="Times New Roman" w:hAnsi="Times New Roman" w:cs="Times New Roman"/>
          <w:sz w:val="28"/>
          <w:szCs w:val="28"/>
          <w:lang w:val="uk-UA" w:eastAsia="ru-RU"/>
        </w:rPr>
      </w:pPr>
    </w:p>
    <w:p w:rsidR="00D81357" w:rsidRDefault="00D81357" w:rsidP="00685234">
      <w:pPr>
        <w:spacing w:after="0" w:line="240" w:lineRule="auto"/>
        <w:rPr>
          <w:rFonts w:ascii="Times New Roman" w:eastAsia="Times New Roman" w:hAnsi="Times New Roman" w:cs="Times New Roman"/>
          <w:sz w:val="28"/>
          <w:szCs w:val="28"/>
          <w:lang w:val="uk-UA" w:eastAsia="ru-RU"/>
        </w:rPr>
      </w:pPr>
    </w:p>
    <w:p w:rsidR="00D81357" w:rsidRDefault="00D81357" w:rsidP="00685234">
      <w:pPr>
        <w:spacing w:after="0" w:line="240" w:lineRule="auto"/>
        <w:rPr>
          <w:rFonts w:ascii="Times New Roman" w:eastAsia="Times New Roman" w:hAnsi="Times New Roman" w:cs="Times New Roman"/>
          <w:sz w:val="28"/>
          <w:szCs w:val="28"/>
          <w:lang w:val="uk-UA" w:eastAsia="ru-RU"/>
        </w:rPr>
      </w:pPr>
    </w:p>
    <w:p w:rsidR="00685234" w:rsidRPr="00D81357" w:rsidRDefault="00685234" w:rsidP="00685234">
      <w:pPr>
        <w:spacing w:after="0" w:line="240" w:lineRule="auto"/>
        <w:rPr>
          <w:rFonts w:ascii="Times New Roman" w:eastAsia="Times New Roman" w:hAnsi="Times New Roman" w:cs="Times New Roman"/>
          <w:bCs/>
          <w:sz w:val="28"/>
          <w:szCs w:val="28"/>
          <w:lang w:val="uk-UA" w:eastAsia="ru-RU"/>
        </w:rPr>
      </w:pPr>
      <w:r w:rsidRPr="00D81357">
        <w:rPr>
          <w:rFonts w:ascii="Times New Roman" w:eastAsia="Times New Roman" w:hAnsi="Times New Roman" w:cs="Times New Roman"/>
          <w:sz w:val="28"/>
          <w:szCs w:val="28"/>
          <w:lang w:val="uk-UA" w:eastAsia="ru-RU"/>
        </w:rPr>
        <w:t xml:space="preserve">Секретар </w:t>
      </w:r>
      <w:r w:rsidR="00032697" w:rsidRPr="00D81357">
        <w:rPr>
          <w:rFonts w:ascii="Times New Roman" w:eastAsia="Times New Roman" w:hAnsi="Times New Roman" w:cs="Times New Roman"/>
          <w:sz w:val="28"/>
          <w:szCs w:val="28"/>
          <w:lang w:val="uk-UA" w:eastAsia="ru-RU"/>
        </w:rPr>
        <w:t>Присеймівської</w:t>
      </w:r>
      <w:r w:rsidRPr="00D81357">
        <w:rPr>
          <w:rFonts w:ascii="Times New Roman" w:eastAsia="Times New Roman" w:hAnsi="Times New Roman" w:cs="Times New Roman"/>
          <w:sz w:val="28"/>
          <w:szCs w:val="28"/>
          <w:lang w:val="uk-UA" w:eastAsia="ru-RU"/>
        </w:rPr>
        <w:t xml:space="preserve"> сільської ради </w:t>
      </w:r>
      <w:r w:rsidRPr="00D81357">
        <w:rPr>
          <w:rFonts w:ascii="Times New Roman" w:eastAsia="Times New Roman" w:hAnsi="Times New Roman" w:cs="Times New Roman"/>
          <w:sz w:val="28"/>
          <w:szCs w:val="28"/>
          <w:lang w:val="uk-UA" w:eastAsia="ru-RU"/>
        </w:rPr>
        <w:tab/>
      </w:r>
      <w:r w:rsidR="00032697" w:rsidRPr="00D81357">
        <w:rPr>
          <w:rFonts w:ascii="Times New Roman" w:eastAsia="Times New Roman" w:hAnsi="Times New Roman" w:cs="Times New Roman"/>
          <w:sz w:val="28"/>
          <w:szCs w:val="28"/>
          <w:lang w:val="uk-UA" w:eastAsia="ru-RU"/>
        </w:rPr>
        <w:t xml:space="preserve">     </w:t>
      </w:r>
      <w:r w:rsidR="00B006AD">
        <w:rPr>
          <w:rFonts w:ascii="Times New Roman" w:eastAsia="Times New Roman" w:hAnsi="Times New Roman" w:cs="Times New Roman"/>
          <w:sz w:val="28"/>
          <w:szCs w:val="28"/>
          <w:lang w:val="uk-UA" w:eastAsia="ru-RU"/>
        </w:rPr>
        <w:t xml:space="preserve">                       О. ПОДОБРІЙ</w:t>
      </w:r>
      <w:r w:rsidRPr="00D81357">
        <w:rPr>
          <w:rFonts w:ascii="Times New Roman" w:eastAsia="Times New Roman" w:hAnsi="Times New Roman" w:cs="Times New Roman"/>
          <w:sz w:val="28"/>
          <w:szCs w:val="28"/>
          <w:lang w:val="uk-UA" w:eastAsia="ru-RU"/>
        </w:rPr>
        <w:tab/>
      </w:r>
      <w:r w:rsidRPr="00D81357">
        <w:rPr>
          <w:rFonts w:ascii="Times New Roman" w:eastAsia="Times New Roman" w:hAnsi="Times New Roman" w:cs="Times New Roman"/>
          <w:sz w:val="28"/>
          <w:szCs w:val="28"/>
          <w:lang w:val="uk-UA" w:eastAsia="ru-RU"/>
        </w:rPr>
        <w:tab/>
        <w:t xml:space="preserve">                  </w:t>
      </w: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p>
    <w:p w:rsidR="00685234" w:rsidRDefault="00685234" w:rsidP="00685234">
      <w:pPr>
        <w:spacing w:after="0" w:line="240" w:lineRule="auto"/>
        <w:rPr>
          <w:rFonts w:ascii="Times New Roman" w:eastAsia="Times New Roman" w:hAnsi="Times New Roman" w:cs="Times New Roman"/>
          <w:b/>
          <w:bCs/>
          <w:sz w:val="28"/>
          <w:szCs w:val="28"/>
          <w:lang w:val="uk-UA" w:eastAsia="ru-RU"/>
        </w:rPr>
      </w:pPr>
    </w:p>
    <w:p w:rsidR="00D81357" w:rsidRDefault="00D81357" w:rsidP="00685234">
      <w:pPr>
        <w:spacing w:after="0" w:line="240" w:lineRule="auto"/>
        <w:rPr>
          <w:rFonts w:ascii="Times New Roman" w:eastAsia="Times New Roman" w:hAnsi="Times New Roman" w:cs="Times New Roman"/>
          <w:b/>
          <w:bCs/>
          <w:sz w:val="28"/>
          <w:szCs w:val="28"/>
          <w:lang w:val="uk-UA" w:eastAsia="ru-RU"/>
        </w:rPr>
      </w:pPr>
    </w:p>
    <w:p w:rsidR="00D81357" w:rsidRDefault="00D81357" w:rsidP="00685234">
      <w:pPr>
        <w:spacing w:after="0" w:line="240" w:lineRule="auto"/>
        <w:rPr>
          <w:rFonts w:ascii="Times New Roman" w:eastAsia="Times New Roman" w:hAnsi="Times New Roman" w:cs="Times New Roman"/>
          <w:b/>
          <w:bCs/>
          <w:sz w:val="28"/>
          <w:szCs w:val="28"/>
          <w:lang w:val="uk-UA" w:eastAsia="ru-RU"/>
        </w:rPr>
      </w:pPr>
    </w:p>
    <w:p w:rsidR="00D81357" w:rsidRDefault="00D81357" w:rsidP="00685234">
      <w:pPr>
        <w:spacing w:after="0" w:line="240" w:lineRule="auto"/>
        <w:rPr>
          <w:rFonts w:ascii="Times New Roman" w:eastAsia="Times New Roman" w:hAnsi="Times New Roman" w:cs="Times New Roman"/>
          <w:b/>
          <w:bCs/>
          <w:sz w:val="28"/>
          <w:szCs w:val="28"/>
          <w:lang w:val="uk-UA" w:eastAsia="ru-RU"/>
        </w:rPr>
      </w:pPr>
    </w:p>
    <w:p w:rsidR="00D81357" w:rsidRDefault="00D81357" w:rsidP="00685234">
      <w:pPr>
        <w:spacing w:after="0" w:line="240" w:lineRule="auto"/>
        <w:rPr>
          <w:rFonts w:ascii="Times New Roman" w:eastAsia="Times New Roman" w:hAnsi="Times New Roman" w:cs="Times New Roman"/>
          <w:b/>
          <w:bCs/>
          <w:sz w:val="28"/>
          <w:szCs w:val="28"/>
          <w:lang w:val="uk-UA" w:eastAsia="ru-RU"/>
        </w:rPr>
      </w:pPr>
    </w:p>
    <w:p w:rsidR="00D81357" w:rsidRDefault="00D81357" w:rsidP="00685234">
      <w:pPr>
        <w:spacing w:after="0" w:line="240" w:lineRule="auto"/>
        <w:rPr>
          <w:rFonts w:ascii="Times New Roman" w:eastAsia="Times New Roman" w:hAnsi="Times New Roman" w:cs="Times New Roman"/>
          <w:b/>
          <w:bCs/>
          <w:sz w:val="28"/>
          <w:szCs w:val="28"/>
          <w:lang w:val="uk-UA" w:eastAsia="ru-RU"/>
        </w:rPr>
      </w:pPr>
    </w:p>
    <w:p w:rsidR="00D81357" w:rsidRDefault="00D81357" w:rsidP="00685234">
      <w:pPr>
        <w:spacing w:after="0" w:line="240" w:lineRule="auto"/>
        <w:rPr>
          <w:rFonts w:ascii="Times New Roman" w:eastAsia="Times New Roman" w:hAnsi="Times New Roman" w:cs="Times New Roman"/>
          <w:b/>
          <w:bCs/>
          <w:sz w:val="28"/>
          <w:szCs w:val="28"/>
          <w:lang w:val="uk-UA" w:eastAsia="ru-RU"/>
        </w:rPr>
      </w:pPr>
    </w:p>
    <w:p w:rsidR="00D81357" w:rsidRDefault="00D81357" w:rsidP="00685234">
      <w:pPr>
        <w:spacing w:after="0" w:line="240" w:lineRule="auto"/>
        <w:rPr>
          <w:rFonts w:ascii="Times New Roman" w:eastAsia="Times New Roman" w:hAnsi="Times New Roman" w:cs="Times New Roman"/>
          <w:b/>
          <w:bCs/>
          <w:sz w:val="28"/>
          <w:szCs w:val="28"/>
          <w:lang w:val="uk-UA" w:eastAsia="ru-RU"/>
        </w:rPr>
      </w:pPr>
    </w:p>
    <w:p w:rsidR="005A7C03" w:rsidRDefault="005A7C03" w:rsidP="00685234">
      <w:pPr>
        <w:spacing w:after="0" w:line="240" w:lineRule="auto"/>
        <w:rPr>
          <w:rFonts w:ascii="Times New Roman" w:eastAsia="Times New Roman" w:hAnsi="Times New Roman" w:cs="Times New Roman"/>
          <w:b/>
          <w:bCs/>
          <w:sz w:val="28"/>
          <w:szCs w:val="28"/>
          <w:lang w:val="uk-UA" w:eastAsia="ru-RU"/>
        </w:rPr>
      </w:pPr>
    </w:p>
    <w:p w:rsidR="005A7C03" w:rsidRDefault="005A7C03" w:rsidP="00685234">
      <w:pPr>
        <w:spacing w:after="0" w:line="240" w:lineRule="auto"/>
        <w:rPr>
          <w:rFonts w:ascii="Times New Roman" w:eastAsia="Times New Roman" w:hAnsi="Times New Roman" w:cs="Times New Roman"/>
          <w:b/>
          <w:bCs/>
          <w:sz w:val="28"/>
          <w:szCs w:val="28"/>
          <w:lang w:val="uk-UA" w:eastAsia="ru-RU"/>
        </w:rPr>
      </w:pPr>
    </w:p>
    <w:p w:rsidR="005A7C03" w:rsidRDefault="005A7C03" w:rsidP="00685234">
      <w:pPr>
        <w:spacing w:after="0" w:line="240" w:lineRule="auto"/>
        <w:rPr>
          <w:rFonts w:ascii="Times New Roman" w:eastAsia="Times New Roman" w:hAnsi="Times New Roman" w:cs="Times New Roman"/>
          <w:b/>
          <w:bCs/>
          <w:sz w:val="28"/>
          <w:szCs w:val="28"/>
          <w:lang w:val="uk-UA" w:eastAsia="ru-RU"/>
        </w:rPr>
      </w:pPr>
    </w:p>
    <w:p w:rsidR="005A7C03" w:rsidRDefault="005A7C03" w:rsidP="00685234">
      <w:pPr>
        <w:spacing w:after="0" w:line="240" w:lineRule="auto"/>
        <w:rPr>
          <w:rFonts w:ascii="Times New Roman" w:eastAsia="Times New Roman" w:hAnsi="Times New Roman" w:cs="Times New Roman"/>
          <w:b/>
          <w:bCs/>
          <w:sz w:val="28"/>
          <w:szCs w:val="28"/>
          <w:lang w:val="uk-UA" w:eastAsia="ru-RU"/>
        </w:rPr>
      </w:pPr>
    </w:p>
    <w:p w:rsidR="005A7C03" w:rsidRDefault="005A7C03" w:rsidP="00685234">
      <w:pPr>
        <w:spacing w:after="0" w:line="240" w:lineRule="auto"/>
        <w:rPr>
          <w:rFonts w:ascii="Times New Roman" w:eastAsia="Times New Roman" w:hAnsi="Times New Roman" w:cs="Times New Roman"/>
          <w:b/>
          <w:bCs/>
          <w:sz w:val="28"/>
          <w:szCs w:val="28"/>
          <w:lang w:val="uk-UA" w:eastAsia="ru-RU"/>
        </w:rPr>
      </w:pPr>
    </w:p>
    <w:p w:rsidR="005A7C03" w:rsidRDefault="005A7C03" w:rsidP="00685234">
      <w:pPr>
        <w:spacing w:after="0" w:line="240" w:lineRule="auto"/>
        <w:rPr>
          <w:rFonts w:ascii="Times New Roman" w:eastAsia="Times New Roman" w:hAnsi="Times New Roman" w:cs="Times New Roman"/>
          <w:b/>
          <w:bCs/>
          <w:sz w:val="28"/>
          <w:szCs w:val="28"/>
          <w:lang w:val="uk-UA" w:eastAsia="ru-RU"/>
        </w:rPr>
      </w:pPr>
    </w:p>
    <w:p w:rsidR="00D81357" w:rsidRDefault="00D81357" w:rsidP="00685234">
      <w:pPr>
        <w:spacing w:after="0" w:line="240" w:lineRule="auto"/>
        <w:rPr>
          <w:rFonts w:ascii="Times New Roman" w:eastAsia="Times New Roman" w:hAnsi="Times New Roman" w:cs="Times New Roman"/>
          <w:b/>
          <w:bCs/>
          <w:sz w:val="28"/>
          <w:szCs w:val="28"/>
          <w:lang w:val="uk-UA" w:eastAsia="ru-RU"/>
        </w:rPr>
      </w:pPr>
    </w:p>
    <w:p w:rsidR="00D81357" w:rsidRDefault="00D81357" w:rsidP="00685234">
      <w:pPr>
        <w:spacing w:after="0" w:line="240" w:lineRule="auto"/>
        <w:rPr>
          <w:rFonts w:ascii="Times New Roman" w:eastAsia="Times New Roman" w:hAnsi="Times New Roman" w:cs="Times New Roman"/>
          <w:b/>
          <w:bCs/>
          <w:sz w:val="28"/>
          <w:szCs w:val="28"/>
          <w:lang w:val="uk-UA" w:eastAsia="ru-RU"/>
        </w:rPr>
      </w:pPr>
    </w:p>
    <w:p w:rsidR="00032697" w:rsidRDefault="00685234" w:rsidP="00685234">
      <w:pPr>
        <w:tabs>
          <w:tab w:val="left" w:pos="4962"/>
          <w:tab w:val="left" w:pos="5387"/>
        </w:tabs>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 xml:space="preserve">                                                                                                                             </w:t>
      </w:r>
    </w:p>
    <w:p w:rsidR="00685234" w:rsidRPr="00685234" w:rsidRDefault="00032697" w:rsidP="00685234">
      <w:pPr>
        <w:tabs>
          <w:tab w:val="left" w:pos="4962"/>
          <w:tab w:val="left" w:pos="5387"/>
        </w:tabs>
        <w:spacing w:after="0" w:line="240" w:lineRule="auto"/>
        <w:rPr>
          <w:rFonts w:ascii="Times New Roman" w:eastAsia="Times New Roman" w:hAnsi="Times New Roman" w:cs="Times New Roman"/>
          <w:w w:val="102"/>
          <w:sz w:val="20"/>
          <w:szCs w:val="20"/>
          <w:lang w:val="uk-UA" w:eastAsia="ru-RU"/>
        </w:rPr>
      </w:pPr>
      <w:r>
        <w:rPr>
          <w:rFonts w:ascii="Times New Roman" w:eastAsia="Times New Roman" w:hAnsi="Times New Roman" w:cs="Times New Roman"/>
          <w:sz w:val="20"/>
          <w:szCs w:val="20"/>
          <w:lang w:val="uk-UA" w:eastAsia="ru-RU"/>
        </w:rPr>
        <w:t xml:space="preserve">                                                                                                                                             </w:t>
      </w:r>
      <w:r w:rsidR="00685234" w:rsidRPr="00685234">
        <w:rPr>
          <w:rFonts w:ascii="Times New Roman" w:eastAsia="Times New Roman" w:hAnsi="Times New Roman" w:cs="Times New Roman"/>
          <w:sz w:val="20"/>
          <w:szCs w:val="20"/>
          <w:lang w:val="uk-UA" w:eastAsia="ru-RU"/>
        </w:rPr>
        <w:t xml:space="preserve">   Додаток </w:t>
      </w:r>
      <w:r w:rsidR="00685234" w:rsidRPr="00685234">
        <w:rPr>
          <w:rFonts w:ascii="Times New Roman" w:eastAsia="Times New Roman" w:hAnsi="Times New Roman" w:cs="Times New Roman"/>
          <w:w w:val="102"/>
          <w:sz w:val="20"/>
          <w:szCs w:val="20"/>
          <w:lang w:val="uk-UA" w:eastAsia="ru-RU"/>
        </w:rPr>
        <w:t xml:space="preserve"> 7                                                                                                                                 </w:t>
      </w:r>
    </w:p>
    <w:p w:rsidR="00685234" w:rsidRPr="00685234" w:rsidRDefault="00685234" w:rsidP="00032697">
      <w:pPr>
        <w:spacing w:after="0" w:line="240" w:lineRule="auto"/>
        <w:ind w:left="5415"/>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до  рішення </w:t>
      </w:r>
      <w:r w:rsidR="009B0E23">
        <w:rPr>
          <w:rFonts w:ascii="Times New Roman" w:eastAsia="Times New Roman" w:hAnsi="Times New Roman" w:cs="Times New Roman"/>
          <w:w w:val="102"/>
          <w:sz w:val="20"/>
          <w:szCs w:val="20"/>
          <w:lang w:val="uk-UA" w:eastAsia="ru-RU"/>
        </w:rPr>
        <w:t>41</w:t>
      </w:r>
      <w:r w:rsidRPr="00685234">
        <w:rPr>
          <w:rFonts w:ascii="Times New Roman" w:eastAsia="Times New Roman" w:hAnsi="Times New Roman" w:cs="Times New Roman"/>
          <w:w w:val="102"/>
          <w:sz w:val="20"/>
          <w:szCs w:val="20"/>
          <w:lang w:val="uk-UA" w:eastAsia="ru-RU"/>
        </w:rPr>
        <w:t xml:space="preserve">сесії </w:t>
      </w:r>
      <w:r w:rsidR="00032697">
        <w:rPr>
          <w:rFonts w:ascii="Times New Roman" w:eastAsia="Times New Roman" w:hAnsi="Times New Roman" w:cs="Times New Roman"/>
          <w:w w:val="102"/>
          <w:sz w:val="20"/>
          <w:szCs w:val="20"/>
          <w:lang w:val="uk-UA" w:eastAsia="ru-RU"/>
        </w:rPr>
        <w:t>Присеймівської</w:t>
      </w:r>
      <w:r w:rsidRPr="00685234">
        <w:rPr>
          <w:rFonts w:ascii="Times New Roman" w:eastAsia="Times New Roman" w:hAnsi="Times New Roman" w:cs="Times New Roman"/>
          <w:w w:val="102"/>
          <w:sz w:val="20"/>
          <w:szCs w:val="20"/>
          <w:lang w:val="uk-UA" w:eastAsia="ru-RU"/>
        </w:rPr>
        <w:t xml:space="preserve"> сільської ради    </w:t>
      </w:r>
    </w:p>
    <w:p w:rsidR="00685234" w:rsidRPr="00685234" w:rsidRDefault="00685234" w:rsidP="00685234">
      <w:pPr>
        <w:spacing w:after="0" w:line="240" w:lineRule="auto"/>
        <w:rPr>
          <w:rFonts w:ascii="Times New Roman" w:eastAsia="Times New Roman" w:hAnsi="Times New Roman" w:cs="Times New Roman"/>
          <w:bCs/>
          <w:color w:val="000000"/>
          <w:spacing w:val="2"/>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                                                                                                          7 скликання  </w:t>
      </w:r>
      <w:r w:rsidRPr="00685234">
        <w:rPr>
          <w:rFonts w:ascii="Times New Roman" w:eastAsia="Times New Roman" w:hAnsi="Times New Roman" w:cs="Times New Roman"/>
          <w:bCs/>
          <w:color w:val="000000"/>
          <w:spacing w:val="2"/>
          <w:w w:val="102"/>
          <w:sz w:val="20"/>
          <w:szCs w:val="20"/>
          <w:lang w:val="uk-UA" w:eastAsia="ru-RU"/>
        </w:rPr>
        <w:t xml:space="preserve">від </w:t>
      </w:r>
      <w:r w:rsidR="009B0E23">
        <w:rPr>
          <w:rFonts w:ascii="Times New Roman" w:eastAsia="Times New Roman" w:hAnsi="Times New Roman" w:cs="Times New Roman"/>
          <w:bCs/>
          <w:color w:val="000000"/>
          <w:spacing w:val="2"/>
          <w:w w:val="102"/>
          <w:sz w:val="20"/>
          <w:szCs w:val="20"/>
          <w:lang w:val="uk-UA" w:eastAsia="ru-RU"/>
        </w:rPr>
        <w:t xml:space="preserve">23.06. 2020 року </w:t>
      </w:r>
      <w:r w:rsidRPr="00685234">
        <w:rPr>
          <w:rFonts w:ascii="Times New Roman" w:eastAsia="Times New Roman" w:hAnsi="Times New Roman" w:cs="Times New Roman"/>
          <w:bCs/>
          <w:color w:val="000000"/>
          <w:spacing w:val="2"/>
          <w:w w:val="102"/>
          <w:sz w:val="20"/>
          <w:szCs w:val="20"/>
          <w:lang w:val="uk-UA" w:eastAsia="ru-RU"/>
        </w:rPr>
        <w:t xml:space="preserve"> </w:t>
      </w:r>
    </w:p>
    <w:p w:rsidR="00685234" w:rsidRPr="00685234" w:rsidRDefault="00685234" w:rsidP="00685234">
      <w:pPr>
        <w:spacing w:after="0" w:line="240" w:lineRule="auto"/>
        <w:rPr>
          <w:rFonts w:ascii="Times New Roman" w:eastAsia="Times New Roman" w:hAnsi="Times New Roman" w:cs="Times New Roman"/>
          <w:sz w:val="24"/>
          <w:szCs w:val="24"/>
          <w:lang w:val="uk-UA" w:eastAsia="ru-RU"/>
        </w:rPr>
      </w:pPr>
    </w:p>
    <w:p w:rsidR="00685234" w:rsidRPr="00685234" w:rsidRDefault="00685234" w:rsidP="00685234">
      <w:pPr>
        <w:keepNext/>
        <w:keepLines/>
        <w:spacing w:after="0" w:line="240" w:lineRule="auto"/>
        <w:jc w:val="center"/>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ПЕРЕЛІК</w:t>
      </w:r>
    </w:p>
    <w:p w:rsidR="00685234" w:rsidRPr="00685234" w:rsidRDefault="00685234" w:rsidP="00685234">
      <w:pPr>
        <w:keepNext/>
        <w:keepLines/>
        <w:spacing w:after="0" w:line="240" w:lineRule="auto"/>
        <w:jc w:val="center"/>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пільг для фізичних та юридичних осіб, наданих</w:t>
      </w:r>
    </w:p>
    <w:p w:rsidR="00685234" w:rsidRPr="00685234" w:rsidRDefault="00685234" w:rsidP="00685234">
      <w:pPr>
        <w:keepNext/>
        <w:keepLines/>
        <w:spacing w:after="0" w:line="240" w:lineRule="auto"/>
        <w:jc w:val="center"/>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 xml:space="preserve"> відповідно до пункту 284.1 статті 284 Податкового</w:t>
      </w:r>
    </w:p>
    <w:p w:rsidR="00685234" w:rsidRPr="00685234" w:rsidRDefault="00685234" w:rsidP="00685234">
      <w:pPr>
        <w:keepNext/>
        <w:keepLines/>
        <w:spacing w:after="0" w:line="240" w:lineRule="auto"/>
        <w:jc w:val="center"/>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 xml:space="preserve"> кодексу України, із сплати земельного податку</w:t>
      </w:r>
      <w:r w:rsidRPr="00685234">
        <w:rPr>
          <w:rFonts w:ascii="Times New Roman" w:eastAsia="Times New Roman" w:hAnsi="Times New Roman" w:cs="Times New Roman"/>
          <w:b/>
          <w:sz w:val="28"/>
          <w:szCs w:val="28"/>
          <w:vertAlign w:val="superscript"/>
          <w:lang w:val="uk-UA" w:eastAsia="ru-RU"/>
        </w:rPr>
        <w:t>1</w:t>
      </w:r>
    </w:p>
    <w:p w:rsidR="00685234" w:rsidRPr="00685234" w:rsidRDefault="00685234" w:rsidP="00685234">
      <w:pPr>
        <w:spacing w:after="0" w:line="240" w:lineRule="auto"/>
        <w:ind w:firstLine="567"/>
        <w:jc w:val="both"/>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ind w:firstLine="709"/>
        <w:jc w:val="both"/>
        <w:rPr>
          <w:rFonts w:ascii="Times New Roman" w:eastAsia="Times New Roman" w:hAnsi="Times New Roman" w:cs="Times New Roman"/>
          <w:sz w:val="26"/>
          <w:szCs w:val="26"/>
          <w:lang w:val="uk-UA" w:eastAsia="ru-RU"/>
        </w:rPr>
      </w:pPr>
      <w:r w:rsidRPr="00685234">
        <w:rPr>
          <w:rFonts w:ascii="Times New Roman" w:eastAsia="Times New Roman" w:hAnsi="Times New Roman" w:cs="Times New Roman"/>
          <w:sz w:val="26"/>
          <w:szCs w:val="26"/>
          <w:lang w:val="uk-UA" w:eastAsia="ru-RU"/>
        </w:rPr>
        <w:t>Пільги встановлюються на 2021 рік та вводяться в дію з 01 січня 2021 року.</w:t>
      </w:r>
    </w:p>
    <w:p w:rsidR="00685234" w:rsidRPr="00685234" w:rsidRDefault="00685234" w:rsidP="00685234">
      <w:pPr>
        <w:spacing w:after="0" w:line="240" w:lineRule="auto"/>
        <w:ind w:firstLine="709"/>
        <w:jc w:val="both"/>
        <w:rPr>
          <w:rFonts w:ascii="Times New Roman" w:eastAsia="Times New Roman" w:hAnsi="Times New Roman" w:cs="Times New Roman"/>
          <w:sz w:val="26"/>
          <w:szCs w:val="26"/>
          <w:lang w:val="uk-UA" w:eastAsia="ru-RU"/>
        </w:rPr>
      </w:pPr>
    </w:p>
    <w:p w:rsidR="00685234" w:rsidRPr="00685234" w:rsidRDefault="00685234" w:rsidP="00685234">
      <w:pPr>
        <w:spacing w:after="0" w:line="240" w:lineRule="auto"/>
        <w:ind w:firstLine="709"/>
        <w:jc w:val="both"/>
        <w:rPr>
          <w:rFonts w:ascii="Times New Roman" w:eastAsia="Times New Roman" w:hAnsi="Times New Roman" w:cs="Times New Roman"/>
          <w:sz w:val="26"/>
          <w:szCs w:val="26"/>
          <w:lang w:val="uk-UA" w:eastAsia="ru-RU"/>
        </w:rPr>
      </w:pPr>
      <w:r w:rsidRPr="00685234">
        <w:rPr>
          <w:rFonts w:ascii="Times New Roman" w:eastAsia="Times New Roman" w:hAnsi="Times New Roman" w:cs="Times New Roman"/>
          <w:sz w:val="26"/>
          <w:szCs w:val="26"/>
          <w:lang w:val="uk-UA"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85234" w:rsidRPr="00685234" w:rsidRDefault="00685234" w:rsidP="00685234">
      <w:pPr>
        <w:widowControl w:val="0"/>
        <w:spacing w:before="60" w:after="0" w:line="240" w:lineRule="auto"/>
        <w:rPr>
          <w:rFonts w:ascii="Times New Roman" w:eastAsia="Times New Roman" w:hAnsi="Times New Roman" w:cs="Times New Roman"/>
          <w:b/>
          <w:bCs/>
          <w:lang w:eastAsia="ru-RU"/>
        </w:rPr>
      </w:pPr>
      <w:r w:rsidRPr="00685234">
        <w:rPr>
          <w:rFonts w:ascii="Times New Roman" w:eastAsia="Times New Roman" w:hAnsi="Times New Roman" w:cs="Times New Roman"/>
          <w:b/>
          <w:bCs/>
          <w:lang w:eastAsia="ru-RU"/>
        </w:rPr>
        <w:t>Адміністративно-територіальна одиниця,</w:t>
      </w:r>
      <w:r w:rsidRPr="00685234">
        <w:rPr>
          <w:rFonts w:ascii="Times New Roman" w:eastAsia="Times New Roman" w:hAnsi="Times New Roman" w:cs="Times New Roman"/>
          <w:b/>
          <w:bCs/>
          <w:lang w:eastAsia="ru-RU"/>
        </w:rPr>
        <w:br w:type="textWrapping" w:clear="all"/>
        <w:t>на яку поширюється дія рішення органу місцевого самоврядування:</w:t>
      </w: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178"/>
        <w:gridCol w:w="1437"/>
        <w:gridCol w:w="5472"/>
      </w:tblGrid>
      <w:tr w:rsidR="00685234" w:rsidRPr="00685234" w:rsidTr="00685234">
        <w:tc>
          <w:tcPr>
            <w:tcW w:w="1993" w:type="dxa"/>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Код області</w:t>
            </w:r>
          </w:p>
        </w:tc>
        <w:tc>
          <w:tcPr>
            <w:tcW w:w="1178" w:type="dxa"/>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Код району</w:t>
            </w:r>
          </w:p>
        </w:tc>
        <w:tc>
          <w:tcPr>
            <w:tcW w:w="1437" w:type="dxa"/>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Код КОАТУУ</w:t>
            </w:r>
          </w:p>
        </w:tc>
        <w:tc>
          <w:tcPr>
            <w:tcW w:w="5472" w:type="dxa"/>
            <w:vAlign w:val="center"/>
          </w:tcPr>
          <w:p w:rsidR="00685234" w:rsidRPr="00685234" w:rsidRDefault="00685234" w:rsidP="00685234">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Назва</w:t>
            </w:r>
          </w:p>
        </w:tc>
      </w:tr>
      <w:tr w:rsidR="00685234" w:rsidRPr="005A7C03" w:rsidTr="00685234">
        <w:tc>
          <w:tcPr>
            <w:tcW w:w="1993" w:type="dxa"/>
          </w:tcPr>
          <w:p w:rsidR="00685234" w:rsidRPr="00685234" w:rsidRDefault="00685234" w:rsidP="00685234">
            <w:pPr>
              <w:spacing w:after="0" w:line="240" w:lineRule="auto"/>
              <w:jc w:val="both"/>
              <w:rPr>
                <w:rFonts w:ascii="Times New Roman" w:eastAsia="Times New Roman" w:hAnsi="Times New Roman" w:cs="Times New Roman"/>
                <w:bCs/>
                <w:sz w:val="24"/>
                <w:szCs w:val="24"/>
                <w:lang w:val="uk-UA" w:eastAsia="ru-RU"/>
              </w:rPr>
            </w:pPr>
            <w:r w:rsidRPr="00685234">
              <w:rPr>
                <w:rFonts w:ascii="Times New Roman" w:eastAsia="Times New Roman" w:hAnsi="Times New Roman" w:cs="Times New Roman"/>
                <w:bCs/>
                <w:sz w:val="24"/>
                <w:szCs w:val="24"/>
                <w:lang w:val="uk-UA" w:eastAsia="ru-RU"/>
              </w:rPr>
              <w:t>18</w:t>
            </w:r>
          </w:p>
        </w:tc>
        <w:tc>
          <w:tcPr>
            <w:tcW w:w="1178" w:type="dxa"/>
          </w:tcPr>
          <w:p w:rsidR="00685234" w:rsidRPr="00685234" w:rsidRDefault="00685234" w:rsidP="00685234">
            <w:pPr>
              <w:spacing w:after="0" w:line="240" w:lineRule="auto"/>
              <w:jc w:val="both"/>
              <w:rPr>
                <w:rFonts w:ascii="Times New Roman" w:eastAsia="Times New Roman" w:hAnsi="Times New Roman" w:cs="Times New Roman"/>
                <w:bCs/>
                <w:sz w:val="24"/>
                <w:szCs w:val="24"/>
                <w:lang w:eastAsia="ru-RU"/>
              </w:rPr>
            </w:pPr>
          </w:p>
        </w:tc>
        <w:tc>
          <w:tcPr>
            <w:tcW w:w="1437" w:type="dxa"/>
          </w:tcPr>
          <w:p w:rsidR="00685234" w:rsidRPr="00032697" w:rsidRDefault="00685234" w:rsidP="00685234">
            <w:pPr>
              <w:spacing w:after="0" w:line="240" w:lineRule="auto"/>
              <w:jc w:val="both"/>
              <w:rPr>
                <w:rFonts w:ascii="Times New Roman" w:eastAsia="Times New Roman" w:hAnsi="Times New Roman" w:cs="Times New Roman"/>
                <w:bCs/>
                <w:sz w:val="24"/>
                <w:szCs w:val="24"/>
                <w:lang w:val="uk-UA" w:eastAsia="ru-RU"/>
              </w:rPr>
            </w:pPr>
            <w:r w:rsidRPr="00685234">
              <w:rPr>
                <w:rFonts w:ascii="Times New Roman" w:eastAsia="Times New Roman" w:hAnsi="Times New Roman" w:cs="Times New Roman"/>
                <w:bCs/>
                <w:sz w:val="24"/>
                <w:szCs w:val="24"/>
                <w:lang w:eastAsia="ru-RU"/>
              </w:rPr>
              <w:t>592208</w:t>
            </w:r>
            <w:r w:rsidR="00032697">
              <w:rPr>
                <w:rFonts w:ascii="Times New Roman" w:eastAsia="Times New Roman" w:hAnsi="Times New Roman" w:cs="Times New Roman"/>
                <w:bCs/>
                <w:sz w:val="24"/>
                <w:szCs w:val="24"/>
                <w:lang w:val="uk-UA" w:eastAsia="ru-RU"/>
              </w:rPr>
              <w:t>69</w:t>
            </w:r>
            <w:r w:rsidR="00032697">
              <w:rPr>
                <w:rFonts w:ascii="Times New Roman" w:eastAsia="Times New Roman" w:hAnsi="Times New Roman" w:cs="Times New Roman"/>
                <w:bCs/>
                <w:sz w:val="24"/>
                <w:szCs w:val="24"/>
                <w:lang w:eastAsia="ru-RU"/>
              </w:rPr>
              <w:t>00</w:t>
            </w:r>
          </w:p>
        </w:tc>
        <w:tc>
          <w:tcPr>
            <w:tcW w:w="5472" w:type="dxa"/>
          </w:tcPr>
          <w:p w:rsidR="00685234" w:rsidRPr="00032697" w:rsidRDefault="00032697" w:rsidP="00685234">
            <w:pPr>
              <w:spacing w:after="0" w:line="240" w:lineRule="auto"/>
              <w:jc w:val="both"/>
              <w:rPr>
                <w:rFonts w:ascii="Times New Roman" w:eastAsia="Times New Roman" w:hAnsi="Times New Roman" w:cs="Times New Roman"/>
                <w:bCs/>
                <w:color w:val="FF0000"/>
                <w:sz w:val="24"/>
                <w:szCs w:val="24"/>
                <w:lang w:val="uk-UA" w:eastAsia="ru-RU"/>
              </w:rPr>
            </w:pPr>
            <w:r>
              <w:rPr>
                <w:rFonts w:ascii="Times New Roman" w:eastAsia="Times New Roman" w:hAnsi="Times New Roman" w:cs="Times New Roman"/>
                <w:bCs/>
                <w:sz w:val="24"/>
                <w:szCs w:val="24"/>
                <w:lang w:val="uk-UA" w:eastAsia="ru-RU"/>
              </w:rPr>
              <w:t>Присеймівська</w:t>
            </w:r>
            <w:r w:rsidRPr="00032697">
              <w:rPr>
                <w:rFonts w:ascii="Times New Roman" w:eastAsia="Times New Roman" w:hAnsi="Times New Roman" w:cs="Times New Roman"/>
                <w:bCs/>
                <w:sz w:val="24"/>
                <w:szCs w:val="24"/>
                <w:lang w:val="uk-UA" w:eastAsia="ru-RU"/>
              </w:rPr>
              <w:t xml:space="preserve"> сільська рада(с.</w:t>
            </w:r>
            <w:r>
              <w:rPr>
                <w:rFonts w:ascii="Times New Roman" w:eastAsia="Times New Roman" w:hAnsi="Times New Roman" w:cs="Times New Roman"/>
                <w:bCs/>
                <w:sz w:val="24"/>
                <w:szCs w:val="24"/>
                <w:lang w:val="uk-UA" w:eastAsia="ru-RU"/>
              </w:rPr>
              <w:t xml:space="preserve"> Присеймів</w:t>
            </w:r>
            <w:r w:rsidRPr="00032697">
              <w:rPr>
                <w:rFonts w:ascii="Times New Roman" w:eastAsia="Times New Roman" w:hAnsi="Times New Roman" w:cs="Times New Roman"/>
                <w:bCs/>
                <w:sz w:val="24"/>
                <w:szCs w:val="24"/>
                <w:lang w:val="uk-UA" w:eastAsia="ru-RU"/>
              </w:rPr>
              <w:t>’</w:t>
            </w:r>
            <w:r>
              <w:rPr>
                <w:rFonts w:ascii="Times New Roman" w:eastAsia="Times New Roman" w:hAnsi="Times New Roman" w:cs="Times New Roman"/>
                <w:bCs/>
                <w:sz w:val="24"/>
                <w:szCs w:val="24"/>
                <w:lang w:val="uk-UA" w:eastAsia="ru-RU"/>
              </w:rPr>
              <w:t>я</w:t>
            </w:r>
            <w:r w:rsidRPr="00032697">
              <w:rPr>
                <w:rFonts w:ascii="Times New Roman" w:eastAsia="Times New Roman" w:hAnsi="Times New Roman" w:cs="Times New Roman"/>
                <w:bCs/>
                <w:sz w:val="24"/>
                <w:szCs w:val="24"/>
                <w:lang w:val="uk-UA" w:eastAsia="ru-RU"/>
              </w:rPr>
              <w:t xml:space="preserve"> , с. </w:t>
            </w:r>
            <w:r>
              <w:rPr>
                <w:rFonts w:ascii="Times New Roman" w:eastAsia="Times New Roman" w:hAnsi="Times New Roman" w:cs="Times New Roman"/>
                <w:bCs/>
                <w:sz w:val="24"/>
                <w:szCs w:val="24"/>
                <w:lang w:val="uk-UA" w:eastAsia="ru-RU"/>
              </w:rPr>
              <w:t>Озаричі</w:t>
            </w:r>
            <w:r w:rsidRPr="00032697">
              <w:rPr>
                <w:rFonts w:ascii="Times New Roman" w:eastAsia="Times New Roman" w:hAnsi="Times New Roman" w:cs="Times New Roman"/>
                <w:bCs/>
                <w:sz w:val="24"/>
                <w:szCs w:val="24"/>
                <w:lang w:val="uk-UA" w:eastAsia="ru-RU"/>
              </w:rPr>
              <w:t>, с.</w:t>
            </w:r>
            <w:r>
              <w:rPr>
                <w:rFonts w:ascii="Times New Roman" w:eastAsia="Times New Roman" w:hAnsi="Times New Roman" w:cs="Times New Roman"/>
                <w:bCs/>
                <w:sz w:val="24"/>
                <w:szCs w:val="24"/>
                <w:lang w:val="uk-UA" w:eastAsia="ru-RU"/>
              </w:rPr>
              <w:t>Нове</w:t>
            </w:r>
            <w:r w:rsidRPr="00032697">
              <w:rPr>
                <w:rFonts w:ascii="Times New Roman" w:eastAsia="Times New Roman" w:hAnsi="Times New Roman" w:cs="Times New Roman"/>
                <w:bCs/>
                <w:sz w:val="24"/>
                <w:szCs w:val="24"/>
                <w:lang w:val="uk-UA" w:eastAsia="ru-RU"/>
              </w:rPr>
              <w:t xml:space="preserve">, с. </w:t>
            </w:r>
            <w:r>
              <w:rPr>
                <w:rFonts w:ascii="Times New Roman" w:eastAsia="Times New Roman" w:hAnsi="Times New Roman" w:cs="Times New Roman"/>
                <w:bCs/>
                <w:sz w:val="24"/>
                <w:szCs w:val="24"/>
                <w:lang w:val="uk-UA" w:eastAsia="ru-RU"/>
              </w:rPr>
              <w:t>Чорноплатове</w:t>
            </w:r>
            <w:r w:rsidRPr="00032697">
              <w:rPr>
                <w:rFonts w:ascii="Times New Roman" w:eastAsia="Times New Roman" w:hAnsi="Times New Roman" w:cs="Times New Roman"/>
                <w:bCs/>
                <w:sz w:val="24"/>
                <w:szCs w:val="24"/>
                <w:lang w:val="uk-UA" w:eastAsia="ru-RU"/>
              </w:rPr>
              <w:t>, с</w:t>
            </w:r>
            <w:r>
              <w:rPr>
                <w:rFonts w:ascii="Times New Roman" w:eastAsia="Times New Roman" w:hAnsi="Times New Roman" w:cs="Times New Roman"/>
                <w:bCs/>
                <w:sz w:val="24"/>
                <w:szCs w:val="24"/>
                <w:lang w:val="uk-UA" w:eastAsia="ru-RU"/>
              </w:rPr>
              <w:t>-ще Залізничне, с. Калишенкове, с.Мар</w:t>
            </w:r>
            <w:r w:rsidRPr="00032697">
              <w:rPr>
                <w:rFonts w:ascii="Times New Roman" w:eastAsia="Times New Roman" w:hAnsi="Times New Roman" w:cs="Times New Roman"/>
                <w:bCs/>
                <w:sz w:val="24"/>
                <w:szCs w:val="24"/>
                <w:lang w:val="uk-UA" w:eastAsia="ru-RU"/>
              </w:rPr>
              <w:t>’</w:t>
            </w:r>
            <w:r>
              <w:rPr>
                <w:rFonts w:ascii="Times New Roman" w:eastAsia="Times New Roman" w:hAnsi="Times New Roman" w:cs="Times New Roman"/>
                <w:bCs/>
                <w:sz w:val="24"/>
                <w:szCs w:val="24"/>
                <w:lang w:val="uk-UA" w:eastAsia="ru-RU"/>
              </w:rPr>
              <w:t>янівка</w:t>
            </w:r>
            <w:r w:rsidRPr="00032697">
              <w:rPr>
                <w:rFonts w:ascii="Times New Roman" w:eastAsia="Times New Roman" w:hAnsi="Times New Roman" w:cs="Times New Roman"/>
                <w:bCs/>
                <w:sz w:val="24"/>
                <w:szCs w:val="24"/>
                <w:lang w:val="uk-UA" w:eastAsia="ru-RU"/>
              </w:rPr>
              <w:t>)</w:t>
            </w:r>
          </w:p>
        </w:tc>
      </w:tr>
    </w:tbl>
    <w:p w:rsidR="00685234" w:rsidRPr="00032697" w:rsidRDefault="00685234" w:rsidP="00685234">
      <w:pPr>
        <w:spacing w:after="0" w:line="240" w:lineRule="auto"/>
        <w:rPr>
          <w:rFonts w:ascii="Times New Roman" w:eastAsia="Times New Roman" w:hAnsi="Times New Roman" w:cs="Times New Roman"/>
          <w:sz w:val="24"/>
          <w:szCs w:val="24"/>
          <w:lang w:val="uk-UA" w:eastAsia="ru-RU"/>
        </w:rPr>
      </w:pP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520"/>
      </w:tblGrid>
      <w:tr w:rsidR="00685234" w:rsidRPr="00685234" w:rsidTr="00685234">
        <w:tc>
          <w:tcPr>
            <w:tcW w:w="7560" w:type="dxa"/>
          </w:tcPr>
          <w:p w:rsidR="00685234" w:rsidRPr="00685234" w:rsidRDefault="00685234" w:rsidP="00685234">
            <w:pPr>
              <w:keepNext/>
              <w:spacing w:after="0" w:line="228" w:lineRule="auto"/>
              <w:jc w:val="center"/>
              <w:outlineLvl w:val="1"/>
              <w:rPr>
                <w:rFonts w:ascii="Times New Roman" w:eastAsia="Times New Roman" w:hAnsi="Times New Roman" w:cs="Times New Roman"/>
                <w:spacing w:val="-4"/>
                <w:sz w:val="24"/>
                <w:szCs w:val="24"/>
                <w:lang w:val="x-none" w:eastAsia="ru-RU"/>
              </w:rPr>
            </w:pPr>
            <w:r w:rsidRPr="00685234">
              <w:rPr>
                <w:rFonts w:ascii="Times New Roman" w:eastAsia="Times New Roman" w:hAnsi="Times New Roman" w:cs="Times New Roman"/>
                <w:spacing w:val="-4"/>
                <w:sz w:val="24"/>
                <w:szCs w:val="24"/>
                <w:lang w:val="x-none" w:eastAsia="ru-RU"/>
              </w:rPr>
              <w:t>Група платників, категорія/цільове призначення земельних ділянок</w:t>
            </w:r>
          </w:p>
        </w:tc>
        <w:tc>
          <w:tcPr>
            <w:tcW w:w="2520" w:type="dxa"/>
          </w:tcPr>
          <w:p w:rsidR="00685234" w:rsidRPr="00685234" w:rsidRDefault="00685234" w:rsidP="00685234">
            <w:pPr>
              <w:keepNext/>
              <w:spacing w:after="0" w:line="228" w:lineRule="auto"/>
              <w:jc w:val="center"/>
              <w:outlineLvl w:val="1"/>
              <w:rPr>
                <w:rFonts w:ascii="Times New Roman" w:eastAsia="Times New Roman" w:hAnsi="Times New Roman" w:cs="Times New Roman"/>
                <w:spacing w:val="-4"/>
                <w:sz w:val="24"/>
                <w:szCs w:val="24"/>
                <w:lang w:val="x-none" w:eastAsia="ru-RU"/>
              </w:rPr>
            </w:pPr>
            <w:r w:rsidRPr="00685234">
              <w:rPr>
                <w:rFonts w:ascii="Times New Roman" w:eastAsia="Times New Roman" w:hAnsi="Times New Roman" w:cs="Times New Roman"/>
                <w:spacing w:val="-4"/>
                <w:sz w:val="24"/>
                <w:szCs w:val="24"/>
                <w:lang w:val="x-none" w:eastAsia="ru-RU"/>
              </w:rPr>
              <w:t xml:space="preserve">Розмір пільги </w:t>
            </w:r>
          </w:p>
          <w:p w:rsidR="00685234" w:rsidRPr="00685234" w:rsidRDefault="00685234" w:rsidP="00685234">
            <w:pPr>
              <w:keepNext/>
              <w:spacing w:after="0" w:line="228" w:lineRule="auto"/>
              <w:jc w:val="center"/>
              <w:outlineLvl w:val="1"/>
              <w:rPr>
                <w:rFonts w:ascii="Times New Roman" w:eastAsia="Times New Roman" w:hAnsi="Times New Roman" w:cs="Times New Roman"/>
                <w:spacing w:val="-4"/>
                <w:sz w:val="24"/>
                <w:szCs w:val="24"/>
                <w:lang w:val="x-none" w:eastAsia="ru-RU"/>
              </w:rPr>
            </w:pPr>
            <w:r w:rsidRPr="00685234">
              <w:rPr>
                <w:rFonts w:ascii="Times New Roman" w:eastAsia="Times New Roman" w:hAnsi="Times New Roman" w:cs="Times New Roman"/>
                <w:spacing w:val="-4"/>
                <w:sz w:val="24"/>
                <w:szCs w:val="24"/>
                <w:lang w:val="x-none" w:eastAsia="ru-RU"/>
              </w:rPr>
              <w:t>(у відсотках)</w:t>
            </w:r>
          </w:p>
        </w:tc>
      </w:tr>
      <w:tr w:rsidR="00685234" w:rsidRPr="00685234" w:rsidTr="00685234">
        <w:tc>
          <w:tcPr>
            <w:tcW w:w="7560" w:type="dxa"/>
          </w:tcPr>
          <w:p w:rsidR="00685234" w:rsidRPr="00685234" w:rsidRDefault="00685234" w:rsidP="00685234">
            <w:pPr>
              <w:keepNext/>
              <w:spacing w:after="0" w:line="228" w:lineRule="auto"/>
              <w:jc w:val="center"/>
              <w:outlineLvl w:val="1"/>
              <w:rPr>
                <w:rFonts w:ascii="Times New Roman" w:eastAsia="Times New Roman" w:hAnsi="Times New Roman" w:cs="Times New Roman"/>
                <w:i/>
                <w:spacing w:val="-4"/>
                <w:sz w:val="24"/>
                <w:szCs w:val="24"/>
                <w:lang w:val="x-none" w:eastAsia="ru-RU"/>
              </w:rPr>
            </w:pPr>
            <w:r w:rsidRPr="00685234">
              <w:rPr>
                <w:rFonts w:ascii="Times New Roman" w:eastAsia="Times New Roman" w:hAnsi="Times New Roman" w:cs="Times New Roman"/>
                <w:spacing w:val="-4"/>
                <w:sz w:val="24"/>
                <w:szCs w:val="24"/>
                <w:lang w:val="x-none" w:eastAsia="ru-RU"/>
              </w:rPr>
              <w:t>1</w:t>
            </w:r>
          </w:p>
        </w:tc>
        <w:tc>
          <w:tcPr>
            <w:tcW w:w="2520" w:type="dxa"/>
          </w:tcPr>
          <w:p w:rsidR="00685234" w:rsidRPr="00685234" w:rsidRDefault="00685234" w:rsidP="00685234">
            <w:pPr>
              <w:keepNext/>
              <w:spacing w:after="0" w:line="228" w:lineRule="auto"/>
              <w:jc w:val="center"/>
              <w:outlineLvl w:val="1"/>
              <w:rPr>
                <w:rFonts w:ascii="Times New Roman" w:eastAsia="Times New Roman" w:hAnsi="Times New Roman" w:cs="Times New Roman"/>
                <w:i/>
                <w:spacing w:val="-4"/>
                <w:sz w:val="24"/>
                <w:szCs w:val="24"/>
                <w:lang w:val="x-none" w:eastAsia="ru-RU"/>
              </w:rPr>
            </w:pPr>
            <w:r w:rsidRPr="00685234">
              <w:rPr>
                <w:rFonts w:ascii="Times New Roman" w:eastAsia="Times New Roman" w:hAnsi="Times New Roman" w:cs="Times New Roman"/>
                <w:spacing w:val="-4"/>
                <w:sz w:val="24"/>
                <w:szCs w:val="24"/>
                <w:lang w:val="x-none" w:eastAsia="ru-RU"/>
              </w:rPr>
              <w:t>2</w:t>
            </w:r>
          </w:p>
        </w:tc>
      </w:tr>
      <w:tr w:rsidR="00685234" w:rsidRPr="00685234" w:rsidTr="00685234">
        <w:tc>
          <w:tcPr>
            <w:tcW w:w="7560" w:type="dxa"/>
            <w:tcBorders>
              <w:bottom w:val="nil"/>
            </w:tcBorders>
          </w:tcPr>
          <w:p w:rsidR="00685234" w:rsidRPr="00685234" w:rsidRDefault="00685234" w:rsidP="00685234">
            <w:pPr>
              <w:spacing w:after="0" w:line="240" w:lineRule="auto"/>
              <w:jc w:val="both"/>
              <w:rPr>
                <w:rFonts w:ascii="Times New Roman" w:eastAsia="Calibri" w:hAnsi="Times New Roman" w:cs="Calibri"/>
                <w:i/>
                <w:sz w:val="24"/>
                <w:szCs w:val="24"/>
                <w:lang w:val="x-none"/>
              </w:rPr>
            </w:pPr>
            <w:r w:rsidRPr="00685234">
              <w:rPr>
                <w:rFonts w:ascii="Times New Roman" w:eastAsia="Calibri" w:hAnsi="Times New Roman" w:cs="Times New Roman"/>
                <w:color w:val="000000"/>
                <w:shd w:val="clear" w:color="auto" w:fill="FFFFFF"/>
                <w:lang w:val="uk-UA" w:eastAsia="uk-UA" w:bidi="uk-UA"/>
              </w:rPr>
              <w:t>Органи  державної влади та місцевого самоврядування, а також організації, створені ними в установленому порядку, що повністю утримуються за рахунок відповідного державного,або місцевого бюджету, що є неприбутковими та включені до Реєстру неприбуткових установ та організацій, за земельні ділянки, на яких розміщені їх адміністративні та інші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включення, а податок сплачується починаючи з місяця, наступного за місцем, в якому відбулося виключення з Реєстру неприбуткових  установ та організацій.</w:t>
            </w:r>
            <w:r w:rsidRPr="00685234">
              <w:rPr>
                <w:rFonts w:ascii="Times New Roman" w:eastAsia="Calibri" w:hAnsi="Times New Roman" w:cs="Times New Roman"/>
                <w:color w:val="000000"/>
                <w:u w:val="single"/>
                <w:shd w:val="clear" w:color="auto" w:fill="FFFFFF"/>
                <w:lang w:val="uk-UA" w:eastAsia="uk-UA" w:bidi="uk-UA"/>
              </w:rPr>
              <w:t xml:space="preserve"> </w:t>
            </w:r>
            <w:r w:rsidRPr="00685234">
              <w:rPr>
                <w:rFonts w:ascii="Times New Roman" w:eastAsia="Calibri" w:hAnsi="Times New Roman" w:cs="Calibri"/>
                <w:i/>
                <w:sz w:val="24"/>
                <w:szCs w:val="24"/>
                <w:lang w:val="x-none"/>
              </w:rPr>
              <w:t>в тому числі землі громадської забудови / для будівництва та обслуговування будівель органів державної влади та місцевого самоврядування.</w:t>
            </w:r>
          </w:p>
        </w:tc>
        <w:tc>
          <w:tcPr>
            <w:tcW w:w="2520" w:type="dxa"/>
            <w:tcBorders>
              <w:bottom w:val="nil"/>
            </w:tcBorders>
          </w:tcPr>
          <w:p w:rsidR="00685234" w:rsidRPr="00685234" w:rsidRDefault="00685234" w:rsidP="00685234">
            <w:pPr>
              <w:keepNext/>
              <w:spacing w:after="0" w:line="228" w:lineRule="auto"/>
              <w:jc w:val="center"/>
              <w:outlineLvl w:val="1"/>
              <w:rPr>
                <w:rFonts w:ascii="Times New Roman" w:eastAsia="Times New Roman" w:hAnsi="Times New Roman" w:cs="Times New Roman"/>
                <w:spacing w:val="-4"/>
                <w:sz w:val="24"/>
                <w:szCs w:val="24"/>
                <w:lang w:val="x-none" w:eastAsia="ru-RU"/>
              </w:rPr>
            </w:pPr>
            <w:r w:rsidRPr="00685234">
              <w:rPr>
                <w:rFonts w:ascii="Times New Roman" w:eastAsia="Times New Roman" w:hAnsi="Times New Roman" w:cs="Times New Roman"/>
                <w:spacing w:val="-4"/>
                <w:sz w:val="24"/>
                <w:szCs w:val="24"/>
                <w:lang w:val="x-none" w:eastAsia="ru-RU"/>
              </w:rPr>
              <w:t>100</w:t>
            </w:r>
          </w:p>
        </w:tc>
      </w:tr>
      <w:tr w:rsidR="00685234" w:rsidRPr="00685234" w:rsidTr="00685234">
        <w:tc>
          <w:tcPr>
            <w:tcW w:w="7560" w:type="dxa"/>
          </w:tcPr>
          <w:p w:rsidR="00685234" w:rsidRPr="00685234" w:rsidRDefault="00685234" w:rsidP="00685234">
            <w:pPr>
              <w:spacing w:after="0"/>
              <w:jc w:val="both"/>
              <w:rPr>
                <w:rFonts w:ascii="Times New Roman" w:eastAsia="Times New Roman" w:hAnsi="Times New Roman" w:cs="Times New Roman"/>
                <w:bCs/>
                <w:sz w:val="24"/>
                <w:szCs w:val="24"/>
                <w:lang w:eastAsia="ru-RU"/>
              </w:rPr>
            </w:pPr>
            <w:r w:rsidRPr="00685234">
              <w:rPr>
                <w:rFonts w:ascii="Times New Roman" w:eastAsia="Times New Roman" w:hAnsi="Times New Roman" w:cs="Times New Roman"/>
                <w:sz w:val="24"/>
                <w:szCs w:val="24"/>
                <w:lang w:eastAsia="ru-RU"/>
              </w:rPr>
              <w:t>Військові формування</w:t>
            </w:r>
            <w:r w:rsidRPr="00685234">
              <w:rPr>
                <w:rFonts w:ascii="Times New Roman" w:eastAsia="Times New Roman" w:hAnsi="Times New Roman" w:cs="Times New Roman"/>
                <w:bCs/>
                <w:sz w:val="24"/>
                <w:szCs w:val="24"/>
                <w:lang w:eastAsia="ru-RU"/>
              </w:rPr>
              <w:t xml:space="preserve">, утворені відповідно до законів України, установи та організації Збройних Сил України, які повністю утримуються за рахунок коштів державного бюджету, </w:t>
            </w:r>
          </w:p>
          <w:p w:rsidR="00685234" w:rsidRPr="00685234" w:rsidRDefault="00685234" w:rsidP="00685234">
            <w:pPr>
              <w:spacing w:after="0"/>
              <w:jc w:val="both"/>
              <w:rPr>
                <w:rFonts w:ascii="Times New Roman" w:eastAsia="Times New Roman" w:hAnsi="Times New Roman" w:cs="Times New Roman"/>
                <w:bCs/>
                <w:i/>
                <w:sz w:val="24"/>
                <w:szCs w:val="24"/>
                <w:lang w:eastAsia="ru-RU"/>
              </w:rPr>
            </w:pPr>
            <w:r w:rsidRPr="00685234">
              <w:rPr>
                <w:rFonts w:ascii="Times New Roman" w:eastAsia="Times New Roman" w:hAnsi="Times New Roman" w:cs="Times New Roman"/>
                <w:bCs/>
                <w:i/>
                <w:sz w:val="24"/>
                <w:szCs w:val="24"/>
                <w:lang w:eastAsia="ru-RU"/>
              </w:rPr>
              <w:t>землі оборони / для розміщення та постійної діяльності Збройних сил України, для розміщення та постійної діяльності внутрішніх військ МВС, для розміщення та постійної діяльності Служби безпеки України, для розміщення та постійної діяльності інших створених відповідно до законів України військових формувань</w:t>
            </w:r>
          </w:p>
        </w:tc>
        <w:tc>
          <w:tcPr>
            <w:tcW w:w="2520" w:type="dxa"/>
          </w:tcPr>
          <w:p w:rsidR="00685234" w:rsidRPr="00685234" w:rsidRDefault="00685234" w:rsidP="00685234">
            <w:pPr>
              <w:keepNext/>
              <w:spacing w:after="0" w:line="228" w:lineRule="auto"/>
              <w:jc w:val="center"/>
              <w:outlineLvl w:val="1"/>
              <w:rPr>
                <w:rFonts w:ascii="Times New Roman" w:eastAsia="Times New Roman" w:hAnsi="Times New Roman" w:cs="Times New Roman"/>
                <w:spacing w:val="-4"/>
                <w:sz w:val="24"/>
                <w:szCs w:val="24"/>
                <w:lang w:val="x-none" w:eastAsia="ru-RU"/>
              </w:rPr>
            </w:pPr>
            <w:r w:rsidRPr="00685234">
              <w:rPr>
                <w:rFonts w:ascii="Times New Roman" w:eastAsia="Times New Roman" w:hAnsi="Times New Roman" w:cs="Times New Roman"/>
                <w:spacing w:val="-4"/>
                <w:sz w:val="24"/>
                <w:szCs w:val="24"/>
                <w:lang w:val="x-none" w:eastAsia="ru-RU"/>
              </w:rPr>
              <w:t>100</w:t>
            </w:r>
          </w:p>
        </w:tc>
      </w:tr>
      <w:tr w:rsidR="00685234" w:rsidRPr="00685234" w:rsidTr="00685234">
        <w:tc>
          <w:tcPr>
            <w:tcW w:w="7560" w:type="dxa"/>
          </w:tcPr>
          <w:p w:rsidR="00685234" w:rsidRPr="00685234" w:rsidRDefault="00685234" w:rsidP="00685234">
            <w:pPr>
              <w:spacing w:after="0"/>
              <w:jc w:val="both"/>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4"/>
                <w:szCs w:val="24"/>
                <w:lang w:eastAsia="ru-RU"/>
              </w:rPr>
              <w:t xml:space="preserve">Підрозділи Державної служби України з надзвичайних ситуацій, які повністю утримуються за рахунок коштів державного бюджету, </w:t>
            </w:r>
          </w:p>
          <w:p w:rsidR="00685234" w:rsidRPr="00685234" w:rsidRDefault="00685234" w:rsidP="00685234">
            <w:pPr>
              <w:spacing w:after="0"/>
              <w:jc w:val="both"/>
              <w:rPr>
                <w:rFonts w:ascii="Times New Roman" w:eastAsia="Times New Roman" w:hAnsi="Times New Roman" w:cs="Times New Roman"/>
                <w:sz w:val="24"/>
                <w:szCs w:val="24"/>
                <w:lang w:eastAsia="ru-RU"/>
              </w:rPr>
            </w:pPr>
            <w:r w:rsidRPr="00685234">
              <w:rPr>
                <w:rFonts w:ascii="Times New Roman" w:eastAsia="Times New Roman" w:hAnsi="Times New Roman" w:cs="Times New Roman"/>
                <w:i/>
                <w:sz w:val="24"/>
                <w:szCs w:val="24"/>
                <w:lang w:eastAsia="ru-RU"/>
              </w:rPr>
              <w:t>землі громадської забудови / для розміщення та постійної діяльності органів МНС.</w:t>
            </w:r>
          </w:p>
        </w:tc>
        <w:tc>
          <w:tcPr>
            <w:tcW w:w="2520" w:type="dxa"/>
          </w:tcPr>
          <w:p w:rsidR="00685234" w:rsidRPr="00685234" w:rsidRDefault="00685234" w:rsidP="00685234">
            <w:pPr>
              <w:keepNext/>
              <w:spacing w:after="0" w:line="228" w:lineRule="auto"/>
              <w:jc w:val="center"/>
              <w:outlineLvl w:val="1"/>
              <w:rPr>
                <w:rFonts w:ascii="Times New Roman" w:eastAsia="Times New Roman" w:hAnsi="Times New Roman" w:cs="Times New Roman"/>
                <w:spacing w:val="-4"/>
                <w:sz w:val="24"/>
                <w:szCs w:val="24"/>
                <w:lang w:val="x-none" w:eastAsia="ru-RU"/>
              </w:rPr>
            </w:pPr>
            <w:r w:rsidRPr="00685234">
              <w:rPr>
                <w:rFonts w:ascii="Times New Roman" w:eastAsia="Times New Roman" w:hAnsi="Times New Roman" w:cs="Times New Roman"/>
                <w:spacing w:val="-4"/>
                <w:sz w:val="24"/>
                <w:szCs w:val="24"/>
                <w:lang w:val="x-none" w:eastAsia="ru-RU"/>
              </w:rPr>
              <w:t>100</w:t>
            </w:r>
          </w:p>
        </w:tc>
      </w:tr>
    </w:tbl>
    <w:p w:rsidR="00685234" w:rsidRPr="00685234" w:rsidRDefault="00685234" w:rsidP="00685234">
      <w:pPr>
        <w:spacing w:after="0" w:line="240" w:lineRule="auto"/>
        <w:ind w:firstLine="709"/>
        <w:rPr>
          <w:rFonts w:ascii="Times New Roman" w:eastAsia="Times New Roman" w:hAnsi="Times New Roman" w:cs="Times New Roman"/>
          <w:color w:val="000000"/>
          <w:sz w:val="18"/>
          <w:szCs w:val="18"/>
          <w:lang w:val="uk-UA" w:eastAsia="ru-RU"/>
        </w:rPr>
      </w:pPr>
      <w:r w:rsidRPr="00685234">
        <w:rPr>
          <w:rFonts w:ascii="Times New Roman" w:eastAsia="Times New Roman" w:hAnsi="Times New Roman" w:cs="Times New Roman"/>
          <w:color w:val="000000"/>
          <w:sz w:val="18"/>
          <w:szCs w:val="18"/>
          <w:lang w:eastAsia="ru-RU"/>
        </w:rPr>
        <w:t>Примітка:</w:t>
      </w:r>
    </w:p>
    <w:p w:rsidR="00685234" w:rsidRPr="00685234" w:rsidRDefault="00685234" w:rsidP="00685234">
      <w:pPr>
        <w:spacing w:after="0" w:line="240" w:lineRule="auto"/>
        <w:ind w:firstLine="709"/>
        <w:jc w:val="both"/>
        <w:rPr>
          <w:rFonts w:ascii="Times New Roman" w:eastAsia="Times New Roman" w:hAnsi="Times New Roman" w:cs="Times New Roman"/>
          <w:sz w:val="18"/>
          <w:szCs w:val="18"/>
          <w:lang w:eastAsia="ru-RU"/>
        </w:rPr>
      </w:pPr>
      <w:r w:rsidRPr="00685234">
        <w:rPr>
          <w:rFonts w:ascii="Times New Roman" w:eastAsia="Times New Roman" w:hAnsi="Times New Roman" w:cs="Times New Roman"/>
          <w:sz w:val="18"/>
          <w:szCs w:val="18"/>
          <w:vertAlign w:val="superscript"/>
          <w:lang w:eastAsia="ru-RU"/>
        </w:rPr>
        <w:t xml:space="preserve">1 </w:t>
      </w:r>
      <w:r w:rsidRPr="00685234">
        <w:rPr>
          <w:rFonts w:ascii="Times New Roman" w:eastAsia="Times New Roman" w:hAnsi="Times New Roman" w:cs="Times New Roman"/>
          <w:sz w:val="18"/>
          <w:szCs w:val="18"/>
          <w:lang w:eastAsia="ru-RU"/>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685234" w:rsidRPr="00032697" w:rsidRDefault="00685234" w:rsidP="00685234">
      <w:pPr>
        <w:spacing w:after="0" w:line="240" w:lineRule="auto"/>
        <w:rPr>
          <w:rFonts w:ascii="Times New Roman" w:eastAsia="Times New Roman" w:hAnsi="Times New Roman" w:cs="Times New Roman"/>
          <w:b/>
          <w:color w:val="000000"/>
          <w:sz w:val="28"/>
          <w:szCs w:val="28"/>
          <w:lang w:val="uk-UA" w:eastAsia="ru-RU"/>
        </w:rPr>
      </w:pPr>
    </w:p>
    <w:p w:rsidR="00685234" w:rsidRPr="004F330C" w:rsidRDefault="00685234" w:rsidP="00685234">
      <w:pPr>
        <w:spacing w:after="0" w:line="240" w:lineRule="auto"/>
        <w:rPr>
          <w:rFonts w:ascii="Times New Roman" w:eastAsia="Times New Roman" w:hAnsi="Times New Roman" w:cs="Times New Roman"/>
          <w:color w:val="000000"/>
          <w:sz w:val="28"/>
          <w:szCs w:val="28"/>
          <w:lang w:val="uk-UA" w:eastAsia="ru-RU"/>
        </w:rPr>
      </w:pPr>
      <w:r w:rsidRPr="004F330C">
        <w:rPr>
          <w:rFonts w:ascii="Times New Roman" w:eastAsia="Times New Roman" w:hAnsi="Times New Roman" w:cs="Times New Roman"/>
          <w:color w:val="000000"/>
          <w:sz w:val="28"/>
          <w:szCs w:val="28"/>
          <w:lang w:val="uk-UA" w:eastAsia="ru-RU"/>
        </w:rPr>
        <w:t xml:space="preserve">Секретар </w:t>
      </w:r>
      <w:r w:rsidR="00032697" w:rsidRPr="004F330C">
        <w:rPr>
          <w:rFonts w:ascii="Times New Roman" w:eastAsia="Times New Roman" w:hAnsi="Times New Roman" w:cs="Times New Roman"/>
          <w:color w:val="000000"/>
          <w:sz w:val="28"/>
          <w:szCs w:val="28"/>
          <w:lang w:val="uk-UA" w:eastAsia="ru-RU"/>
        </w:rPr>
        <w:t xml:space="preserve">Присеймівської </w:t>
      </w:r>
      <w:r w:rsidRPr="004F330C">
        <w:rPr>
          <w:rFonts w:ascii="Times New Roman" w:eastAsia="Times New Roman" w:hAnsi="Times New Roman" w:cs="Times New Roman"/>
          <w:color w:val="000000"/>
          <w:sz w:val="28"/>
          <w:szCs w:val="28"/>
          <w:lang w:val="uk-UA" w:eastAsia="ru-RU"/>
        </w:rPr>
        <w:t xml:space="preserve">сільської ради    </w:t>
      </w:r>
      <w:r w:rsidR="004F330C">
        <w:rPr>
          <w:rFonts w:ascii="Times New Roman" w:eastAsia="Times New Roman" w:hAnsi="Times New Roman" w:cs="Times New Roman"/>
          <w:color w:val="000000"/>
          <w:sz w:val="28"/>
          <w:szCs w:val="28"/>
          <w:lang w:val="uk-UA" w:eastAsia="ru-RU"/>
        </w:rPr>
        <w:tab/>
      </w:r>
      <w:r w:rsidR="004F330C">
        <w:rPr>
          <w:rFonts w:ascii="Times New Roman" w:eastAsia="Times New Roman" w:hAnsi="Times New Roman" w:cs="Times New Roman"/>
          <w:color w:val="000000"/>
          <w:sz w:val="28"/>
          <w:szCs w:val="28"/>
          <w:lang w:val="uk-UA" w:eastAsia="ru-RU"/>
        </w:rPr>
        <w:tab/>
        <w:t xml:space="preserve">    О. ПОДОБРІЙ</w:t>
      </w:r>
    </w:p>
    <w:p w:rsidR="00685234" w:rsidRPr="00685234" w:rsidRDefault="00685234" w:rsidP="00685234">
      <w:pPr>
        <w:tabs>
          <w:tab w:val="left" w:pos="567"/>
        </w:tabs>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 xml:space="preserve">                                                                                                                                      </w:t>
      </w:r>
    </w:p>
    <w:p w:rsidR="00685234" w:rsidRPr="00685234" w:rsidRDefault="00685234" w:rsidP="00685234">
      <w:pPr>
        <w:tabs>
          <w:tab w:val="left" w:pos="567"/>
        </w:tabs>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sz w:val="20"/>
          <w:szCs w:val="20"/>
          <w:lang w:val="uk-UA" w:eastAsia="ru-RU"/>
        </w:rPr>
        <w:t xml:space="preserve">                                                                                                                                           Додаток </w:t>
      </w:r>
      <w:r w:rsidRPr="00685234">
        <w:rPr>
          <w:rFonts w:ascii="Times New Roman" w:eastAsia="Times New Roman" w:hAnsi="Times New Roman" w:cs="Times New Roman"/>
          <w:w w:val="102"/>
          <w:sz w:val="20"/>
          <w:szCs w:val="20"/>
          <w:lang w:val="uk-UA" w:eastAsia="ru-RU"/>
        </w:rPr>
        <w:t xml:space="preserve"> 8                                                                                                                                 </w:t>
      </w:r>
    </w:p>
    <w:p w:rsidR="00032697" w:rsidRPr="00685234" w:rsidRDefault="00032697" w:rsidP="00032697">
      <w:pPr>
        <w:spacing w:after="0" w:line="240" w:lineRule="auto"/>
        <w:ind w:left="6138"/>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до рішення </w:t>
      </w:r>
      <w:r w:rsidR="00CD00A7">
        <w:rPr>
          <w:rFonts w:ascii="Times New Roman" w:eastAsia="Times New Roman" w:hAnsi="Times New Roman" w:cs="Times New Roman"/>
          <w:w w:val="102"/>
          <w:sz w:val="20"/>
          <w:szCs w:val="20"/>
          <w:lang w:val="uk-UA" w:eastAsia="ru-RU"/>
        </w:rPr>
        <w:t>41</w:t>
      </w:r>
      <w:r w:rsidRPr="00685234">
        <w:rPr>
          <w:rFonts w:ascii="Times New Roman" w:eastAsia="Times New Roman" w:hAnsi="Times New Roman" w:cs="Times New Roman"/>
          <w:w w:val="102"/>
          <w:sz w:val="20"/>
          <w:szCs w:val="20"/>
          <w:lang w:val="uk-UA" w:eastAsia="ru-RU"/>
        </w:rPr>
        <w:t xml:space="preserve">сесії </w:t>
      </w:r>
      <w:r>
        <w:rPr>
          <w:rFonts w:ascii="Times New Roman" w:eastAsia="Times New Roman" w:hAnsi="Times New Roman" w:cs="Times New Roman"/>
          <w:w w:val="102"/>
          <w:sz w:val="20"/>
          <w:szCs w:val="20"/>
          <w:lang w:val="uk-UA" w:eastAsia="ru-RU"/>
        </w:rPr>
        <w:t>Присеймівської</w:t>
      </w:r>
      <w:r w:rsidR="00824037" w:rsidRPr="00824037">
        <w:rPr>
          <w:rFonts w:ascii="Times New Roman" w:eastAsia="Times New Roman" w:hAnsi="Times New Roman" w:cs="Times New Roman"/>
          <w:w w:val="102"/>
          <w:sz w:val="20"/>
          <w:szCs w:val="20"/>
          <w:lang w:val="uk-UA" w:eastAsia="ru-RU"/>
        </w:rPr>
        <w:t xml:space="preserve"> </w:t>
      </w:r>
      <w:r w:rsidR="00824037" w:rsidRPr="00685234">
        <w:rPr>
          <w:rFonts w:ascii="Times New Roman" w:eastAsia="Times New Roman" w:hAnsi="Times New Roman" w:cs="Times New Roman"/>
          <w:w w:val="102"/>
          <w:sz w:val="20"/>
          <w:szCs w:val="20"/>
          <w:lang w:val="uk-UA" w:eastAsia="ru-RU"/>
        </w:rPr>
        <w:t>сільської</w:t>
      </w:r>
      <w:r w:rsidR="00824037">
        <w:rPr>
          <w:rFonts w:ascii="Times New Roman" w:eastAsia="Times New Roman" w:hAnsi="Times New Roman" w:cs="Times New Roman"/>
          <w:w w:val="102"/>
          <w:sz w:val="20"/>
          <w:szCs w:val="20"/>
          <w:lang w:val="uk-UA" w:eastAsia="ru-RU"/>
        </w:rPr>
        <w:t xml:space="preserve"> </w:t>
      </w:r>
      <w:r w:rsidRPr="00685234">
        <w:rPr>
          <w:rFonts w:ascii="Times New Roman" w:eastAsia="Times New Roman" w:hAnsi="Times New Roman" w:cs="Times New Roman"/>
          <w:w w:val="102"/>
          <w:sz w:val="20"/>
          <w:szCs w:val="20"/>
          <w:lang w:val="uk-UA" w:eastAsia="ru-RU"/>
        </w:rPr>
        <w:t xml:space="preserve">  ради </w:t>
      </w:r>
    </w:p>
    <w:p w:rsidR="00032697" w:rsidRPr="00685234" w:rsidRDefault="00032697" w:rsidP="00032697">
      <w:pPr>
        <w:spacing w:after="0" w:line="240" w:lineRule="auto"/>
        <w:ind w:left="6024"/>
        <w:rPr>
          <w:rFonts w:ascii="Times New Roman" w:eastAsia="Times New Roman" w:hAnsi="Times New Roman" w:cs="Times New Roman"/>
          <w:bCs/>
          <w:color w:val="000000"/>
          <w:spacing w:val="2"/>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7 скликання  від </w:t>
      </w:r>
      <w:r w:rsidR="00CD00A7">
        <w:rPr>
          <w:rFonts w:ascii="Times New Roman" w:eastAsia="Times New Roman" w:hAnsi="Times New Roman" w:cs="Times New Roman"/>
          <w:w w:val="102"/>
          <w:sz w:val="20"/>
          <w:szCs w:val="20"/>
          <w:lang w:val="uk-UA" w:eastAsia="ru-RU"/>
        </w:rPr>
        <w:t>23.06.</w:t>
      </w:r>
      <w:r w:rsidRPr="00685234">
        <w:rPr>
          <w:rFonts w:ascii="Times New Roman" w:eastAsia="Times New Roman" w:hAnsi="Times New Roman" w:cs="Times New Roman"/>
          <w:w w:val="102"/>
          <w:sz w:val="20"/>
          <w:szCs w:val="20"/>
          <w:lang w:val="uk-UA" w:eastAsia="ru-RU"/>
        </w:rPr>
        <w:t xml:space="preserve"> </w:t>
      </w:r>
      <w:r w:rsidRPr="00685234">
        <w:rPr>
          <w:rFonts w:ascii="Times New Roman" w:eastAsia="Times New Roman" w:hAnsi="Times New Roman" w:cs="Times New Roman"/>
          <w:bCs/>
          <w:color w:val="000000"/>
          <w:spacing w:val="2"/>
          <w:w w:val="102"/>
          <w:sz w:val="20"/>
          <w:szCs w:val="20"/>
          <w:lang w:val="uk-UA" w:eastAsia="ru-RU"/>
        </w:rPr>
        <w:t xml:space="preserve">2020 року </w:t>
      </w:r>
      <w:r>
        <w:rPr>
          <w:rFonts w:ascii="Times New Roman" w:eastAsia="Times New Roman" w:hAnsi="Times New Roman" w:cs="Times New Roman"/>
          <w:bCs/>
          <w:color w:val="000000"/>
          <w:spacing w:val="2"/>
          <w:w w:val="102"/>
          <w:sz w:val="20"/>
          <w:szCs w:val="20"/>
          <w:lang w:val="uk-UA" w:eastAsia="ru-RU"/>
        </w:rPr>
        <w:t xml:space="preserve">    </w:t>
      </w:r>
      <w:r w:rsidRPr="00685234">
        <w:rPr>
          <w:rFonts w:ascii="Times New Roman" w:eastAsia="Times New Roman" w:hAnsi="Times New Roman" w:cs="Times New Roman"/>
          <w:bCs/>
          <w:color w:val="000000"/>
          <w:spacing w:val="2"/>
          <w:w w:val="102"/>
          <w:sz w:val="20"/>
          <w:szCs w:val="20"/>
          <w:lang w:val="uk-UA" w:eastAsia="ru-RU"/>
        </w:rPr>
        <w:t xml:space="preserve"> </w:t>
      </w:r>
    </w:p>
    <w:p w:rsidR="00685234" w:rsidRPr="00685234" w:rsidRDefault="00685234" w:rsidP="00032697">
      <w:pPr>
        <w:spacing w:after="0" w:line="240" w:lineRule="auto"/>
        <w:rPr>
          <w:rFonts w:ascii="Times New Roman" w:eastAsia="Times New Roman" w:hAnsi="Times New Roman" w:cs="Times New Roman"/>
          <w:b/>
          <w:sz w:val="28"/>
          <w:szCs w:val="28"/>
          <w:lang w:val="uk-UA" w:eastAsia="ru-RU"/>
        </w:rPr>
      </w:pPr>
    </w:p>
    <w:p w:rsidR="00685234" w:rsidRPr="00685234" w:rsidRDefault="00685234" w:rsidP="00685234">
      <w:pPr>
        <w:spacing w:after="0" w:line="240" w:lineRule="auto"/>
        <w:jc w:val="center"/>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Елементи  єдиного  податку</w:t>
      </w:r>
    </w:p>
    <w:p w:rsidR="00685234" w:rsidRPr="00685234" w:rsidRDefault="00685234" w:rsidP="00685234">
      <w:pPr>
        <w:spacing w:after="0" w:line="240" w:lineRule="auto"/>
        <w:jc w:val="center"/>
        <w:rPr>
          <w:rFonts w:ascii="Times New Roman" w:eastAsia="Times New Roman" w:hAnsi="Times New Roman" w:cs="Times New Roman"/>
          <w:b/>
          <w:sz w:val="28"/>
          <w:szCs w:val="28"/>
          <w:lang w:val="uk-UA" w:eastAsia="ru-RU"/>
        </w:rPr>
      </w:pPr>
    </w:p>
    <w:p w:rsidR="00685234" w:rsidRPr="00685234" w:rsidRDefault="00685234" w:rsidP="00685234">
      <w:pPr>
        <w:tabs>
          <w:tab w:val="left" w:pos="0"/>
          <w:tab w:val="left" w:pos="1276"/>
        </w:tabs>
        <w:spacing w:before="40"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Елементи єдиного податку розроблені у відповідності до розділу ХІ</w:t>
      </w:r>
      <w:r w:rsidRPr="00685234">
        <w:rPr>
          <w:rFonts w:ascii="Times New Roman" w:eastAsia="Times New Roman" w:hAnsi="Times New Roman" w:cs="Times New Roman"/>
          <w:sz w:val="28"/>
          <w:szCs w:val="28"/>
          <w:lang w:val="en-US" w:eastAsia="ru-RU"/>
        </w:rPr>
        <w:t>V</w:t>
      </w:r>
      <w:r w:rsidRPr="00685234">
        <w:rPr>
          <w:rFonts w:ascii="Times New Roman" w:eastAsia="Times New Roman" w:hAnsi="Times New Roman" w:cs="Times New Roman"/>
          <w:sz w:val="28"/>
          <w:szCs w:val="28"/>
          <w:lang w:val="uk-UA" w:eastAsia="ru-RU"/>
        </w:rPr>
        <w:t xml:space="preserve"> «</w:t>
      </w:r>
      <w:r w:rsidRPr="00CD00A7">
        <w:rPr>
          <w:rFonts w:ascii="Times New Roman" w:eastAsia="Times New Roman" w:hAnsi="Times New Roman" w:cs="Times New Roman"/>
          <w:sz w:val="28"/>
          <w:szCs w:val="28"/>
          <w:lang w:val="uk-UA" w:eastAsia="ru-RU"/>
        </w:rPr>
        <w:t>СПЕЦІАЛЬНІ ПОДАТКОВІ</w:t>
      </w:r>
      <w:r w:rsidRPr="00685234">
        <w:rPr>
          <w:rFonts w:ascii="Times New Roman" w:eastAsia="Times New Roman" w:hAnsi="Times New Roman" w:cs="Times New Roman"/>
          <w:sz w:val="28"/>
          <w:szCs w:val="28"/>
          <w:lang w:val="uk-UA" w:eastAsia="ru-RU"/>
        </w:rPr>
        <w:t xml:space="preserve"> </w:t>
      </w:r>
      <w:r w:rsidRPr="00CD00A7">
        <w:rPr>
          <w:rFonts w:ascii="Times New Roman" w:eastAsia="Times New Roman" w:hAnsi="Times New Roman" w:cs="Times New Roman"/>
          <w:sz w:val="28"/>
          <w:szCs w:val="28"/>
          <w:lang w:val="uk-UA" w:eastAsia="ru-RU"/>
        </w:rPr>
        <w:t>РЕЖИМИ</w:t>
      </w:r>
      <w:r w:rsidRPr="00685234">
        <w:rPr>
          <w:rFonts w:ascii="Times New Roman" w:eastAsia="Times New Roman" w:hAnsi="Times New Roman" w:cs="Times New Roman"/>
          <w:sz w:val="28"/>
          <w:szCs w:val="28"/>
          <w:lang w:val="uk-UA" w:eastAsia="ru-RU"/>
        </w:rPr>
        <w:t>»</w:t>
      </w:r>
      <w:r w:rsidRPr="00685234">
        <w:rPr>
          <w:rFonts w:ascii="Times New Roman" w:eastAsia="Times New Roman" w:hAnsi="Times New Roman" w:cs="Times New Roman"/>
          <w:sz w:val="28"/>
          <w:szCs w:val="28"/>
          <w:lang w:eastAsia="ru-RU"/>
        </w:rPr>
        <w:t xml:space="preserve"> глави 1. </w:t>
      </w:r>
      <w:r w:rsidRPr="00685234">
        <w:rPr>
          <w:rFonts w:ascii="Times New Roman" w:eastAsia="Times New Roman" w:hAnsi="Times New Roman" w:cs="Times New Roman"/>
          <w:sz w:val="28"/>
          <w:szCs w:val="28"/>
          <w:lang w:val="uk-UA" w:eastAsia="ru-RU"/>
        </w:rPr>
        <w:t>«</w:t>
      </w:r>
      <w:r w:rsidRPr="00685234">
        <w:rPr>
          <w:rFonts w:ascii="Times New Roman" w:eastAsia="Times New Roman" w:hAnsi="Times New Roman" w:cs="Times New Roman"/>
          <w:sz w:val="28"/>
          <w:szCs w:val="28"/>
          <w:lang w:eastAsia="ru-RU"/>
        </w:rPr>
        <w:t>СПРОЩЕНА СИСТЕМА ОПОДАТКУВАННЯ, ОБЛІКУ ТА ЗВІТНОСТІ»</w:t>
      </w:r>
      <w:r w:rsidRPr="00685234">
        <w:rPr>
          <w:rFonts w:ascii="Times New Roman" w:eastAsia="Times New Roman" w:hAnsi="Times New Roman" w:cs="Times New Roman"/>
          <w:color w:val="333333"/>
          <w:sz w:val="28"/>
          <w:szCs w:val="28"/>
          <w:lang w:eastAsia="ru-RU"/>
        </w:rPr>
        <w:t> </w:t>
      </w:r>
      <w:r w:rsidRPr="00685234">
        <w:rPr>
          <w:rFonts w:ascii="Times New Roman" w:eastAsia="Times New Roman" w:hAnsi="Times New Roman" w:cs="Times New Roman"/>
          <w:sz w:val="28"/>
          <w:szCs w:val="28"/>
          <w:lang w:val="uk-UA" w:eastAsia="ru-RU"/>
        </w:rPr>
        <w:t>Податкового кодексу України, яким встановлені правові засади застосування спрощеної системи оподаткування, обліку та звітності, а також справляння єдиного податку.</w:t>
      </w:r>
    </w:p>
    <w:p w:rsidR="00685234" w:rsidRPr="00685234" w:rsidRDefault="00685234" w:rsidP="00685234">
      <w:pPr>
        <w:tabs>
          <w:tab w:val="left" w:pos="0"/>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Спрощена система оподаткування, обліку та звітності – особливий механізм справляння податків і зборів, що встановлює заміну сплати окремих податків і зборів, на сплату єдиного податку у визначеному порядку та на визначених умовах, з одночасним веденням спрощеного обліку та звітності.</w:t>
      </w:r>
    </w:p>
    <w:p w:rsidR="00685234" w:rsidRPr="00685234" w:rsidRDefault="00685234" w:rsidP="00685234">
      <w:pPr>
        <w:tabs>
          <w:tab w:val="left" w:pos="567"/>
          <w:tab w:val="left" w:pos="1276"/>
        </w:tabs>
        <w:spacing w:before="40"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Елементи єдиного податку  застосовуються  до суб'єктів господарювання (фізичних осіб-підприємців), які обрали спрощену систему оподаткування, обліку та звітності і відповідають вимогам та критеріям, що встановлені нормами статті 291 Податкового кодексу України щодо платників єдиного податку першої та другої груп платників.</w:t>
      </w:r>
    </w:p>
    <w:p w:rsidR="00685234" w:rsidRPr="00685234" w:rsidRDefault="00685234" w:rsidP="00685234">
      <w:pPr>
        <w:tabs>
          <w:tab w:val="left" w:pos="0"/>
          <w:tab w:val="left" w:pos="142"/>
        </w:tabs>
        <w:contextualSpacing/>
        <w:rPr>
          <w:rFonts w:ascii="Times New Roman" w:eastAsia="Times New Roman" w:hAnsi="Times New Roman" w:cs="Times New Roman"/>
          <w:b/>
          <w:sz w:val="28"/>
          <w:szCs w:val="28"/>
          <w:lang w:val="uk-UA" w:eastAsia="ru-RU"/>
        </w:rPr>
      </w:pPr>
    </w:p>
    <w:p w:rsidR="00685234" w:rsidRPr="00685234" w:rsidRDefault="00685234" w:rsidP="00685234">
      <w:pPr>
        <w:tabs>
          <w:tab w:val="left" w:pos="0"/>
          <w:tab w:val="left" w:pos="142"/>
        </w:tabs>
        <w:contextualSpacing/>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Платники податку</w:t>
      </w:r>
    </w:p>
    <w:p w:rsidR="00685234" w:rsidRPr="00685234" w:rsidRDefault="00685234" w:rsidP="00685234">
      <w:pPr>
        <w:tabs>
          <w:tab w:val="left" w:pos="0"/>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Платники єдиного податку є фізичні особи – підприємці, які застосовують спрощену систему оподаткування, обліку та звітності та поділяються  на такі групи платників єдиного податку:</w:t>
      </w:r>
    </w:p>
    <w:p w:rsidR="00685234" w:rsidRPr="00685234" w:rsidRDefault="00685234" w:rsidP="00685234">
      <w:pPr>
        <w:tabs>
          <w:tab w:val="left" w:pos="0"/>
        </w:tabs>
        <w:spacing w:line="240" w:lineRule="auto"/>
        <w:contextualSpacing/>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Перша група  фізичні особи – підприємці, які не використовують працю найманих осіб, здійснюють виключно роздрібний продаж товарів з торгівельних місць на ринках та/або провадять господарську діяльність з надання побутових послуг  населенню і обсяг доходів  яких протягом календарного року  не перевищує   1000000  гривень;</w:t>
      </w:r>
    </w:p>
    <w:p w:rsidR="00685234" w:rsidRPr="00685234" w:rsidRDefault="00685234" w:rsidP="00685234">
      <w:pPr>
        <w:tabs>
          <w:tab w:val="left" w:pos="0"/>
          <w:tab w:val="left" w:pos="567"/>
        </w:tabs>
        <w:spacing w:line="240" w:lineRule="auto"/>
        <w:contextualSpacing/>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  Друга група фізичні особи – підприємці, які здійснють господарську діяльність з надання послуг, у тому числі побутових, платникам єдиного податку та/або населенню, виробництво  та/або продаж  товарів , діяльність у сфері ресторанного господарства, за умови, що протягом календарного року  відповідають сукупності таких критеріїв:</w:t>
      </w:r>
    </w:p>
    <w:p w:rsidR="00685234" w:rsidRPr="00685234" w:rsidRDefault="00685234" w:rsidP="00685234">
      <w:pPr>
        <w:tabs>
          <w:tab w:val="left" w:pos="0"/>
        </w:tabs>
        <w:spacing w:line="240" w:lineRule="auto"/>
        <w:contextualSpacing/>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1) не використовують працю найманих осіб або кількість осіб, які перебувають з ними у трудових відносинах, одночасно не перевищує 10 осіб;</w:t>
      </w:r>
    </w:p>
    <w:p w:rsidR="00685234" w:rsidRPr="00685234" w:rsidRDefault="00685234" w:rsidP="00685234">
      <w:pPr>
        <w:tabs>
          <w:tab w:val="left" w:pos="0"/>
        </w:tabs>
        <w:spacing w:line="240" w:lineRule="auto"/>
        <w:contextualSpacing/>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2) обсяг доходу не перевищує 5000000 гривень.</w:t>
      </w:r>
    </w:p>
    <w:p w:rsidR="00685234" w:rsidRPr="00685234" w:rsidRDefault="00685234" w:rsidP="00685234">
      <w:pPr>
        <w:tabs>
          <w:tab w:val="left" w:pos="0"/>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Дія цього  підпункту не поширюється на фізичних  осіб – підприємців , які надають посередницькі послуги з купівлі, продажу, оренди та оцінювання  нерухомого майна ,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та напівдорогоцінного каміння.Такі фізичні особи-підприємці належать  виключно до третьої групи платників єдиного податку, якщо відповідають вимогам встановленим для третьої  групи.</w:t>
      </w:r>
    </w:p>
    <w:p w:rsidR="00685234" w:rsidRPr="00685234" w:rsidRDefault="00685234" w:rsidP="00685234">
      <w:pPr>
        <w:tabs>
          <w:tab w:val="left" w:pos="0"/>
        </w:tabs>
        <w:contextualSpacing/>
        <w:jc w:val="both"/>
        <w:rPr>
          <w:rFonts w:ascii="Times New Roman" w:eastAsia="Times New Roman" w:hAnsi="Times New Roman" w:cs="Times New Roman"/>
          <w:b/>
          <w:sz w:val="28"/>
          <w:szCs w:val="28"/>
          <w:lang w:val="uk-UA" w:eastAsia="ru-RU"/>
        </w:rPr>
      </w:pPr>
    </w:p>
    <w:p w:rsidR="00685234" w:rsidRPr="00685234" w:rsidRDefault="00685234" w:rsidP="00685234">
      <w:pPr>
        <w:tabs>
          <w:tab w:val="left" w:pos="0"/>
        </w:tabs>
        <w:contextualSpacing/>
        <w:jc w:val="both"/>
        <w:rPr>
          <w:rFonts w:ascii="Times New Roman" w:eastAsia="Times New Roman" w:hAnsi="Times New Roman" w:cs="Times New Roman"/>
          <w:b/>
          <w:sz w:val="28"/>
          <w:szCs w:val="28"/>
          <w:lang w:val="uk-UA" w:eastAsia="ru-RU"/>
        </w:rPr>
      </w:pPr>
    </w:p>
    <w:p w:rsidR="00685234" w:rsidRPr="00685234" w:rsidRDefault="00685234" w:rsidP="00685234">
      <w:pPr>
        <w:tabs>
          <w:tab w:val="left" w:pos="0"/>
        </w:tabs>
        <w:contextualSpacing/>
        <w:jc w:val="both"/>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Об’єкт оподаткування</w:t>
      </w:r>
    </w:p>
    <w:p w:rsidR="00685234" w:rsidRPr="00685234" w:rsidRDefault="00685234" w:rsidP="00685234">
      <w:pPr>
        <w:tabs>
          <w:tab w:val="left" w:pos="0"/>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Об’єкт оподаткування  визначено статею 292 Податкового кодексу України.</w:t>
      </w:r>
    </w:p>
    <w:p w:rsidR="00685234" w:rsidRPr="00685234" w:rsidRDefault="00685234" w:rsidP="00685234">
      <w:pPr>
        <w:tabs>
          <w:tab w:val="left" w:pos="0"/>
        </w:tabs>
        <w:spacing w:after="0" w:line="240" w:lineRule="auto"/>
        <w:jc w:val="both"/>
        <w:rPr>
          <w:rFonts w:ascii="Times New Roman" w:eastAsia="Times New Roman" w:hAnsi="Times New Roman" w:cs="Times New Roman"/>
          <w:sz w:val="28"/>
          <w:szCs w:val="28"/>
          <w:lang w:val="uk-UA" w:eastAsia="ru-RU"/>
        </w:rPr>
      </w:pPr>
    </w:p>
    <w:p w:rsidR="00685234" w:rsidRPr="00685234" w:rsidRDefault="00685234" w:rsidP="00685234">
      <w:pPr>
        <w:tabs>
          <w:tab w:val="left" w:pos="0"/>
        </w:tabs>
        <w:contextualSpacing/>
        <w:jc w:val="both"/>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База  оподаткування</w:t>
      </w:r>
    </w:p>
    <w:p w:rsidR="00685234" w:rsidRPr="00685234" w:rsidRDefault="00685234" w:rsidP="00685234">
      <w:pPr>
        <w:tabs>
          <w:tab w:val="left" w:pos="0"/>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База оподаткування визначена статтею 292 Податкового кодексу України.</w:t>
      </w:r>
    </w:p>
    <w:p w:rsidR="00685234" w:rsidRPr="00685234" w:rsidRDefault="00685234" w:rsidP="00685234">
      <w:pPr>
        <w:tabs>
          <w:tab w:val="left" w:pos="0"/>
        </w:tabs>
        <w:spacing w:after="0" w:line="240" w:lineRule="auto"/>
        <w:jc w:val="both"/>
        <w:rPr>
          <w:rFonts w:ascii="Times New Roman" w:eastAsia="Times New Roman" w:hAnsi="Times New Roman" w:cs="Times New Roman"/>
          <w:sz w:val="28"/>
          <w:szCs w:val="28"/>
          <w:lang w:val="uk-UA" w:eastAsia="ru-RU"/>
        </w:rPr>
      </w:pPr>
    </w:p>
    <w:p w:rsidR="00685234" w:rsidRPr="00685234" w:rsidRDefault="00685234" w:rsidP="00685234">
      <w:pPr>
        <w:tabs>
          <w:tab w:val="left" w:pos="0"/>
        </w:tabs>
        <w:contextualSpacing/>
        <w:jc w:val="both"/>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Ставки податку</w:t>
      </w:r>
    </w:p>
    <w:p w:rsidR="00685234" w:rsidRPr="00685234" w:rsidRDefault="00685234" w:rsidP="00685234">
      <w:pPr>
        <w:tabs>
          <w:tab w:val="left" w:pos="0"/>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Ставки  податку  визначені  в  пунктах 293.1, 293.2  статті  293  Податкового кодексу України та  додатку 9 до даного рішення.</w:t>
      </w:r>
    </w:p>
    <w:p w:rsidR="00685234" w:rsidRPr="00685234" w:rsidRDefault="00685234" w:rsidP="00685234">
      <w:pPr>
        <w:tabs>
          <w:tab w:val="left" w:pos="0"/>
        </w:tabs>
        <w:spacing w:after="0" w:line="240" w:lineRule="auto"/>
        <w:jc w:val="both"/>
        <w:rPr>
          <w:rFonts w:ascii="Times New Roman" w:eastAsia="Times New Roman" w:hAnsi="Times New Roman" w:cs="Times New Roman"/>
          <w:sz w:val="28"/>
          <w:szCs w:val="28"/>
          <w:lang w:val="uk-UA" w:eastAsia="ru-RU"/>
        </w:rPr>
      </w:pPr>
    </w:p>
    <w:p w:rsidR="00685234" w:rsidRPr="00685234" w:rsidRDefault="00685234" w:rsidP="00685234">
      <w:pPr>
        <w:tabs>
          <w:tab w:val="left" w:pos="0"/>
        </w:tabs>
        <w:contextualSpacing/>
        <w:jc w:val="both"/>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Податковий період</w:t>
      </w:r>
    </w:p>
    <w:p w:rsidR="00685234" w:rsidRPr="00685234" w:rsidRDefault="00685234" w:rsidP="00685234">
      <w:pPr>
        <w:tabs>
          <w:tab w:val="left" w:pos="0"/>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Податковим  (звітним) періодом  для платників єдиного податку першої та другої груп  є календарний  рік.</w:t>
      </w:r>
    </w:p>
    <w:p w:rsidR="00685234" w:rsidRPr="00685234" w:rsidRDefault="00685234" w:rsidP="00685234">
      <w:pPr>
        <w:tabs>
          <w:tab w:val="left" w:pos="0"/>
        </w:tabs>
        <w:spacing w:after="0" w:line="240" w:lineRule="auto"/>
        <w:jc w:val="both"/>
        <w:rPr>
          <w:rFonts w:ascii="Times New Roman" w:eastAsia="Times New Roman" w:hAnsi="Times New Roman" w:cs="Times New Roman"/>
          <w:sz w:val="28"/>
          <w:szCs w:val="28"/>
          <w:lang w:val="uk-UA" w:eastAsia="ru-RU"/>
        </w:rPr>
      </w:pPr>
    </w:p>
    <w:p w:rsidR="00685234" w:rsidRPr="00685234" w:rsidRDefault="00685234" w:rsidP="00685234">
      <w:pPr>
        <w:tabs>
          <w:tab w:val="left" w:pos="0"/>
          <w:tab w:val="left" w:pos="142"/>
        </w:tabs>
        <w:contextualSpacing/>
        <w:jc w:val="both"/>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Порядок обчислення  податку</w:t>
      </w:r>
    </w:p>
    <w:p w:rsidR="00685234" w:rsidRPr="00685234" w:rsidRDefault="00685234" w:rsidP="00685234">
      <w:pPr>
        <w:tabs>
          <w:tab w:val="left" w:pos="0"/>
          <w:tab w:val="left" w:pos="142"/>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Порядок обчислення податку визначено пунктом 295.2 статті 295 Податкового кодексу України.</w:t>
      </w: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sz w:val="28"/>
          <w:szCs w:val="28"/>
          <w:lang w:val="uk-UA" w:eastAsia="ru-RU"/>
        </w:rPr>
      </w:pPr>
    </w:p>
    <w:p w:rsidR="00685234" w:rsidRPr="00685234" w:rsidRDefault="00685234" w:rsidP="00685234">
      <w:pPr>
        <w:tabs>
          <w:tab w:val="left" w:pos="0"/>
          <w:tab w:val="left" w:pos="142"/>
        </w:tabs>
        <w:contextualSpacing/>
        <w:jc w:val="both"/>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 xml:space="preserve">Строк та порядок  сплати податку </w:t>
      </w:r>
    </w:p>
    <w:p w:rsidR="00685234" w:rsidRPr="00685234" w:rsidRDefault="00685234" w:rsidP="00685234">
      <w:pPr>
        <w:tabs>
          <w:tab w:val="left" w:pos="0"/>
          <w:tab w:val="left" w:pos="142"/>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Строк та порядок  сплати податку  визначено пунктами 295.1, 295.4, 295.6, 295.7 статті 295 Податкового кодексу України.</w:t>
      </w: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sz w:val="28"/>
          <w:szCs w:val="28"/>
          <w:lang w:val="uk-UA" w:eastAsia="ru-RU"/>
        </w:rPr>
      </w:pPr>
    </w:p>
    <w:p w:rsidR="00685234" w:rsidRPr="00685234" w:rsidRDefault="00685234" w:rsidP="00685234">
      <w:pPr>
        <w:tabs>
          <w:tab w:val="left" w:pos="0"/>
          <w:tab w:val="left" w:pos="142"/>
        </w:tabs>
        <w:contextualSpacing/>
        <w:jc w:val="both"/>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Строк та порядок  подання звітності про обчислення і сплату податку</w:t>
      </w:r>
    </w:p>
    <w:p w:rsidR="00685234" w:rsidRPr="00685234" w:rsidRDefault="00685234" w:rsidP="00685234">
      <w:pPr>
        <w:tabs>
          <w:tab w:val="left" w:pos="0"/>
          <w:tab w:val="left" w:pos="142"/>
        </w:tabs>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Строк та порядок подання звітності про обчислення і сплату податку визначено пунктами 296.1, 296.2, 296.5 статті 296 Податкового кодексу України.</w:t>
      </w: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sz w:val="28"/>
          <w:szCs w:val="28"/>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8"/>
          <w:szCs w:val="28"/>
          <w:lang w:val="uk-UA" w:eastAsia="ru-RU"/>
        </w:rPr>
      </w:pPr>
    </w:p>
    <w:p w:rsidR="00685234" w:rsidRPr="004F330C" w:rsidRDefault="00685234" w:rsidP="00685234">
      <w:pPr>
        <w:spacing w:after="0" w:line="240" w:lineRule="auto"/>
        <w:rPr>
          <w:rFonts w:ascii="Times New Roman" w:eastAsia="Times New Roman" w:hAnsi="Times New Roman" w:cs="Times New Roman"/>
          <w:color w:val="000000"/>
          <w:sz w:val="28"/>
          <w:szCs w:val="28"/>
          <w:lang w:val="uk-UA" w:eastAsia="ru-RU"/>
        </w:rPr>
      </w:pPr>
      <w:r w:rsidRPr="004F330C">
        <w:rPr>
          <w:rFonts w:ascii="Times New Roman" w:eastAsia="Times New Roman" w:hAnsi="Times New Roman" w:cs="Times New Roman"/>
          <w:color w:val="000000"/>
          <w:sz w:val="28"/>
          <w:szCs w:val="28"/>
          <w:lang w:val="uk-UA" w:eastAsia="ru-RU"/>
        </w:rPr>
        <w:t>Секретар</w:t>
      </w:r>
      <w:r w:rsidR="00824037" w:rsidRPr="004F330C">
        <w:rPr>
          <w:rFonts w:ascii="Times New Roman" w:eastAsia="Times New Roman" w:hAnsi="Times New Roman" w:cs="Times New Roman"/>
          <w:color w:val="000000"/>
          <w:sz w:val="28"/>
          <w:szCs w:val="28"/>
          <w:lang w:val="uk-UA" w:eastAsia="ru-RU"/>
        </w:rPr>
        <w:t xml:space="preserve"> Присеймівської сільської  ради    </w:t>
      </w:r>
      <w:r w:rsidR="00824037" w:rsidRPr="004F330C">
        <w:rPr>
          <w:rFonts w:ascii="Times New Roman" w:eastAsia="Times New Roman" w:hAnsi="Times New Roman" w:cs="Times New Roman"/>
          <w:color w:val="000000"/>
          <w:sz w:val="28"/>
          <w:szCs w:val="28"/>
          <w:lang w:val="uk-UA" w:eastAsia="ru-RU"/>
        </w:rPr>
        <w:tab/>
      </w:r>
      <w:r w:rsidR="004F330C">
        <w:rPr>
          <w:rFonts w:ascii="Times New Roman" w:eastAsia="Times New Roman" w:hAnsi="Times New Roman" w:cs="Times New Roman"/>
          <w:color w:val="000000"/>
          <w:sz w:val="28"/>
          <w:szCs w:val="28"/>
          <w:lang w:val="uk-UA" w:eastAsia="ru-RU"/>
        </w:rPr>
        <w:t xml:space="preserve">     </w:t>
      </w:r>
      <w:r w:rsidR="004F330C">
        <w:rPr>
          <w:rFonts w:ascii="Times New Roman" w:eastAsia="Times New Roman" w:hAnsi="Times New Roman" w:cs="Times New Roman"/>
          <w:color w:val="000000"/>
          <w:sz w:val="28"/>
          <w:szCs w:val="28"/>
          <w:lang w:val="uk-UA" w:eastAsia="ru-RU"/>
        </w:rPr>
        <w:tab/>
        <w:t>О.ПОДОБРІЙ</w:t>
      </w:r>
    </w:p>
    <w:p w:rsidR="00685234" w:rsidRPr="00685234" w:rsidRDefault="00685234" w:rsidP="00685234">
      <w:pPr>
        <w:spacing w:after="0" w:line="240" w:lineRule="auto"/>
        <w:rPr>
          <w:rFonts w:ascii="Times New Roman" w:eastAsia="Times New Roman" w:hAnsi="Times New Roman" w:cs="Times New Roman"/>
          <w:b/>
          <w:color w:val="000000"/>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color w:val="000000"/>
          <w:sz w:val="28"/>
          <w:szCs w:val="28"/>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 xml:space="preserve">                                                   </w:t>
      </w: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p>
    <w:p w:rsidR="00685234" w:rsidRPr="00685234" w:rsidRDefault="00685234" w:rsidP="00685234">
      <w:pPr>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sz w:val="20"/>
          <w:szCs w:val="20"/>
          <w:lang w:val="uk-UA" w:eastAsia="ru-RU"/>
        </w:rPr>
        <w:t xml:space="preserve">                                                                                                                                Додаток </w:t>
      </w:r>
      <w:r w:rsidRPr="00685234">
        <w:rPr>
          <w:rFonts w:ascii="Times New Roman" w:eastAsia="Times New Roman" w:hAnsi="Times New Roman" w:cs="Times New Roman"/>
          <w:w w:val="102"/>
          <w:sz w:val="20"/>
          <w:szCs w:val="20"/>
          <w:lang w:val="uk-UA" w:eastAsia="ru-RU"/>
        </w:rPr>
        <w:t xml:space="preserve"> 9                                                                                                                                 </w:t>
      </w:r>
    </w:p>
    <w:p w:rsidR="00685234" w:rsidRPr="00685234" w:rsidRDefault="00685234" w:rsidP="00824037">
      <w:pPr>
        <w:spacing w:after="0" w:line="240" w:lineRule="auto"/>
        <w:ind w:left="5415"/>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до  рішення </w:t>
      </w:r>
      <w:r w:rsidR="00CD00A7">
        <w:rPr>
          <w:rFonts w:ascii="Times New Roman" w:eastAsia="Times New Roman" w:hAnsi="Times New Roman" w:cs="Times New Roman"/>
          <w:w w:val="102"/>
          <w:sz w:val="20"/>
          <w:szCs w:val="20"/>
          <w:lang w:val="uk-UA" w:eastAsia="ru-RU"/>
        </w:rPr>
        <w:t xml:space="preserve">41 </w:t>
      </w:r>
      <w:r w:rsidRPr="00685234">
        <w:rPr>
          <w:rFonts w:ascii="Times New Roman" w:eastAsia="Times New Roman" w:hAnsi="Times New Roman" w:cs="Times New Roman"/>
          <w:w w:val="102"/>
          <w:sz w:val="20"/>
          <w:szCs w:val="20"/>
          <w:lang w:val="uk-UA" w:eastAsia="ru-RU"/>
        </w:rPr>
        <w:t xml:space="preserve">сесії </w:t>
      </w:r>
      <w:r w:rsidR="00824037">
        <w:rPr>
          <w:rFonts w:ascii="Times New Roman" w:eastAsia="Times New Roman" w:hAnsi="Times New Roman" w:cs="Times New Roman"/>
          <w:w w:val="102"/>
          <w:sz w:val="20"/>
          <w:szCs w:val="20"/>
          <w:lang w:val="uk-UA" w:eastAsia="ru-RU"/>
        </w:rPr>
        <w:t>Присеймівської</w:t>
      </w:r>
      <w:r w:rsidRPr="00685234">
        <w:rPr>
          <w:rFonts w:ascii="Times New Roman" w:eastAsia="Times New Roman" w:hAnsi="Times New Roman" w:cs="Times New Roman"/>
          <w:w w:val="102"/>
          <w:sz w:val="20"/>
          <w:szCs w:val="20"/>
          <w:lang w:val="uk-UA" w:eastAsia="ru-RU"/>
        </w:rPr>
        <w:t xml:space="preserve"> сільської ради    </w:t>
      </w:r>
    </w:p>
    <w:p w:rsidR="004F330C" w:rsidRDefault="00685234" w:rsidP="004F330C">
      <w:pPr>
        <w:spacing w:after="0" w:line="240" w:lineRule="auto"/>
        <w:rPr>
          <w:rFonts w:ascii="Times New Roman" w:eastAsia="Times New Roman" w:hAnsi="Times New Roman" w:cs="Times New Roman"/>
          <w:bCs/>
          <w:color w:val="000000"/>
          <w:spacing w:val="2"/>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                                                                                                          7 скликання  </w:t>
      </w:r>
      <w:r w:rsidRPr="00685234">
        <w:rPr>
          <w:rFonts w:ascii="Times New Roman" w:eastAsia="Times New Roman" w:hAnsi="Times New Roman" w:cs="Times New Roman"/>
          <w:bCs/>
          <w:color w:val="000000"/>
          <w:spacing w:val="2"/>
          <w:w w:val="102"/>
          <w:sz w:val="20"/>
          <w:szCs w:val="20"/>
          <w:lang w:val="uk-UA" w:eastAsia="ru-RU"/>
        </w:rPr>
        <w:t xml:space="preserve">від </w:t>
      </w:r>
      <w:r w:rsidR="00CD00A7">
        <w:rPr>
          <w:rFonts w:ascii="Times New Roman" w:eastAsia="Times New Roman" w:hAnsi="Times New Roman" w:cs="Times New Roman"/>
          <w:bCs/>
          <w:color w:val="000000"/>
          <w:spacing w:val="2"/>
          <w:w w:val="102"/>
          <w:sz w:val="20"/>
          <w:szCs w:val="20"/>
          <w:lang w:val="uk-UA" w:eastAsia="ru-RU"/>
        </w:rPr>
        <w:t xml:space="preserve">23.06.2020 року </w:t>
      </w:r>
      <w:r w:rsidR="004F330C">
        <w:rPr>
          <w:rFonts w:ascii="Times New Roman" w:eastAsia="Times New Roman" w:hAnsi="Times New Roman" w:cs="Times New Roman"/>
          <w:bCs/>
          <w:color w:val="000000"/>
          <w:spacing w:val="2"/>
          <w:w w:val="102"/>
          <w:sz w:val="20"/>
          <w:szCs w:val="20"/>
          <w:lang w:val="uk-UA" w:eastAsia="ru-RU"/>
        </w:rPr>
        <w:t xml:space="preserve"> </w:t>
      </w:r>
    </w:p>
    <w:p w:rsidR="00685234" w:rsidRPr="00685234" w:rsidRDefault="00824037" w:rsidP="004F330C">
      <w:pPr>
        <w:spacing w:after="0" w:line="240" w:lineRule="auto"/>
        <w:rPr>
          <w:rFonts w:ascii="Times New Roman" w:eastAsia="Times New Roman" w:hAnsi="Times New Roman" w:cs="Times New Roman"/>
          <w:b/>
          <w:color w:val="000000"/>
          <w:sz w:val="28"/>
          <w:szCs w:val="28"/>
          <w:lang w:val="x-none" w:eastAsia="ru-RU"/>
        </w:rPr>
      </w:pPr>
      <w:r>
        <w:rPr>
          <w:rFonts w:ascii="Times New Roman" w:eastAsia="Times New Roman" w:hAnsi="Times New Roman" w:cs="Times New Roman"/>
          <w:b/>
          <w:bCs/>
          <w:sz w:val="24"/>
          <w:szCs w:val="24"/>
          <w:lang w:val="uk-UA" w:eastAsia="ru-RU"/>
        </w:rPr>
        <w:t xml:space="preserve"> </w:t>
      </w:r>
      <w:r w:rsidR="00685234" w:rsidRPr="00685234">
        <w:rPr>
          <w:rFonts w:ascii="Times New Roman" w:eastAsia="Times New Roman" w:hAnsi="Times New Roman" w:cs="Times New Roman"/>
          <w:color w:val="000000"/>
          <w:sz w:val="28"/>
          <w:szCs w:val="28"/>
          <w:lang w:val="x-none" w:eastAsia="ru-RU"/>
        </w:rPr>
        <w:t xml:space="preserve">  </w:t>
      </w:r>
      <w:r w:rsidR="00685234" w:rsidRPr="00685234">
        <w:rPr>
          <w:rFonts w:ascii="Times New Roman" w:eastAsia="Times New Roman" w:hAnsi="Times New Roman" w:cs="Times New Roman"/>
          <w:b/>
          <w:color w:val="000000"/>
          <w:sz w:val="28"/>
          <w:szCs w:val="28"/>
          <w:lang w:val="x-none" w:eastAsia="ru-RU"/>
        </w:rPr>
        <w:t>СТАВКИ ЄДИНОГО ПОДАТКУ ДЛЯ СУБ</w:t>
      </w:r>
      <w:r w:rsidR="00685234" w:rsidRPr="00685234">
        <w:rPr>
          <w:rFonts w:ascii="Calibri" w:eastAsia="Times New Roman" w:hAnsi="Calibri" w:cs="Calibri"/>
          <w:b/>
          <w:color w:val="000000"/>
          <w:sz w:val="28"/>
          <w:szCs w:val="28"/>
          <w:lang w:val="x-none" w:eastAsia="ru-RU"/>
        </w:rPr>
        <w:t>'</w:t>
      </w:r>
      <w:r w:rsidR="00685234" w:rsidRPr="00685234">
        <w:rPr>
          <w:rFonts w:ascii="Times New Roman" w:eastAsia="Times New Roman" w:hAnsi="Times New Roman" w:cs="Times New Roman"/>
          <w:b/>
          <w:color w:val="000000"/>
          <w:sz w:val="28"/>
          <w:szCs w:val="28"/>
          <w:lang w:val="x-none" w:eastAsia="ru-RU"/>
        </w:rPr>
        <w:t xml:space="preserve"> ЄКТІВ МАЛОГО ПІДПРИЄМНИЦТВА- ФІЗИЧНИХ ОСІБ</w:t>
      </w:r>
    </w:p>
    <w:p w:rsidR="00685234" w:rsidRPr="00685234" w:rsidRDefault="00685234" w:rsidP="00685234">
      <w:pPr>
        <w:spacing w:after="0" w:line="240" w:lineRule="auto"/>
        <w:jc w:val="center"/>
        <w:rPr>
          <w:rFonts w:ascii="Times New Roman" w:eastAsia="Times New Roman" w:hAnsi="Times New Roman" w:cs="Times New Roman"/>
          <w:b/>
          <w:color w:val="000000"/>
          <w:sz w:val="28"/>
          <w:szCs w:val="28"/>
          <w:lang w:val="x-none" w:eastAsia="ru-RU"/>
        </w:rPr>
      </w:pPr>
      <w:r w:rsidRPr="00685234">
        <w:rPr>
          <w:rFonts w:ascii="Times New Roman" w:eastAsia="Times New Roman" w:hAnsi="Times New Roman" w:cs="Times New Roman"/>
          <w:b/>
          <w:color w:val="000000"/>
          <w:sz w:val="28"/>
          <w:szCs w:val="28"/>
          <w:lang w:val="x-none" w:eastAsia="ru-RU"/>
        </w:rPr>
        <w:t xml:space="preserve"> ДЛЯ 1 (ПЕРШОЇ) ТА 2 (ДРУГОЇ) ГРУПИ </w:t>
      </w:r>
    </w:p>
    <w:p w:rsidR="00685234" w:rsidRDefault="00685234" w:rsidP="00685234">
      <w:pPr>
        <w:spacing w:after="0" w:line="240" w:lineRule="auto"/>
        <w:jc w:val="center"/>
        <w:rPr>
          <w:rFonts w:ascii="Times New Roman" w:eastAsia="Times New Roman" w:hAnsi="Times New Roman" w:cs="Times New Roman"/>
          <w:b/>
          <w:color w:val="000000"/>
          <w:sz w:val="28"/>
          <w:szCs w:val="28"/>
          <w:lang w:val="uk-UA" w:eastAsia="ru-RU"/>
        </w:rPr>
      </w:pPr>
      <w:r w:rsidRPr="00685234">
        <w:rPr>
          <w:rFonts w:ascii="Times New Roman" w:eastAsia="Times New Roman" w:hAnsi="Times New Roman" w:cs="Times New Roman"/>
          <w:b/>
          <w:color w:val="000000"/>
          <w:sz w:val="28"/>
          <w:szCs w:val="28"/>
          <w:lang w:val="x-none" w:eastAsia="ru-RU"/>
        </w:rPr>
        <w:t xml:space="preserve">ПЛАТНИКІВ </w:t>
      </w:r>
      <w:r w:rsidRPr="00685234">
        <w:rPr>
          <w:rFonts w:ascii="Times New Roman" w:eastAsia="Times New Roman" w:hAnsi="Times New Roman" w:cs="Times New Roman"/>
          <w:b/>
          <w:color w:val="000000"/>
          <w:sz w:val="28"/>
          <w:szCs w:val="28"/>
          <w:lang w:eastAsia="ru-RU"/>
        </w:rPr>
        <w:t xml:space="preserve">ЄДИНОГО ПОДАТКУ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1178"/>
        <w:gridCol w:w="1437"/>
        <w:gridCol w:w="5139"/>
      </w:tblGrid>
      <w:tr w:rsidR="00824037" w:rsidRPr="00685234" w:rsidTr="00824037">
        <w:tc>
          <w:tcPr>
            <w:tcW w:w="2169" w:type="dxa"/>
          </w:tcPr>
          <w:p w:rsidR="00824037" w:rsidRPr="00685234" w:rsidRDefault="00824037" w:rsidP="007B3F69">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Код області</w:t>
            </w:r>
          </w:p>
        </w:tc>
        <w:tc>
          <w:tcPr>
            <w:tcW w:w="1178" w:type="dxa"/>
          </w:tcPr>
          <w:p w:rsidR="00824037" w:rsidRPr="00685234" w:rsidRDefault="00824037" w:rsidP="007B3F69">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Код району</w:t>
            </w:r>
          </w:p>
        </w:tc>
        <w:tc>
          <w:tcPr>
            <w:tcW w:w="1437" w:type="dxa"/>
          </w:tcPr>
          <w:p w:rsidR="00824037" w:rsidRPr="00685234" w:rsidRDefault="00824037" w:rsidP="007B3F69">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Код КОАТУУ</w:t>
            </w:r>
          </w:p>
        </w:tc>
        <w:tc>
          <w:tcPr>
            <w:tcW w:w="5139" w:type="dxa"/>
            <w:vAlign w:val="center"/>
          </w:tcPr>
          <w:p w:rsidR="00824037" w:rsidRPr="00685234" w:rsidRDefault="00824037" w:rsidP="007B3F69">
            <w:pPr>
              <w:spacing w:after="0" w:line="240" w:lineRule="auto"/>
              <w:jc w:val="center"/>
              <w:rPr>
                <w:rFonts w:ascii="Times New Roman" w:eastAsia="Times New Roman" w:hAnsi="Times New Roman" w:cs="Times New Roman"/>
                <w:b/>
                <w:bCs/>
                <w:sz w:val="24"/>
                <w:szCs w:val="24"/>
                <w:lang w:eastAsia="ru-RU"/>
              </w:rPr>
            </w:pPr>
            <w:r w:rsidRPr="00685234">
              <w:rPr>
                <w:rFonts w:ascii="Times New Roman" w:eastAsia="Times New Roman" w:hAnsi="Times New Roman" w:cs="Times New Roman"/>
                <w:b/>
                <w:bCs/>
                <w:lang w:eastAsia="ru-RU"/>
              </w:rPr>
              <w:t>Назва</w:t>
            </w:r>
          </w:p>
        </w:tc>
      </w:tr>
      <w:tr w:rsidR="00824037" w:rsidRPr="005A7C03" w:rsidTr="00824037">
        <w:tc>
          <w:tcPr>
            <w:tcW w:w="2169" w:type="dxa"/>
          </w:tcPr>
          <w:p w:rsidR="00824037" w:rsidRPr="00685234" w:rsidRDefault="00824037" w:rsidP="007B3F69">
            <w:pPr>
              <w:spacing w:after="0" w:line="240" w:lineRule="auto"/>
              <w:jc w:val="both"/>
              <w:rPr>
                <w:rFonts w:ascii="Times New Roman" w:eastAsia="Times New Roman" w:hAnsi="Times New Roman" w:cs="Times New Roman"/>
                <w:bCs/>
                <w:sz w:val="24"/>
                <w:szCs w:val="24"/>
                <w:lang w:val="uk-UA" w:eastAsia="ru-RU"/>
              </w:rPr>
            </w:pPr>
            <w:r w:rsidRPr="00685234">
              <w:rPr>
                <w:rFonts w:ascii="Times New Roman" w:eastAsia="Times New Roman" w:hAnsi="Times New Roman" w:cs="Times New Roman"/>
                <w:bCs/>
                <w:sz w:val="24"/>
                <w:szCs w:val="24"/>
                <w:lang w:val="uk-UA" w:eastAsia="ru-RU"/>
              </w:rPr>
              <w:t>18</w:t>
            </w:r>
          </w:p>
        </w:tc>
        <w:tc>
          <w:tcPr>
            <w:tcW w:w="1178" w:type="dxa"/>
          </w:tcPr>
          <w:p w:rsidR="00824037" w:rsidRPr="00685234" w:rsidRDefault="00824037" w:rsidP="007B3F69">
            <w:pPr>
              <w:spacing w:after="0" w:line="240" w:lineRule="auto"/>
              <w:jc w:val="both"/>
              <w:rPr>
                <w:rFonts w:ascii="Times New Roman" w:eastAsia="Times New Roman" w:hAnsi="Times New Roman" w:cs="Times New Roman"/>
                <w:bCs/>
                <w:sz w:val="24"/>
                <w:szCs w:val="24"/>
                <w:lang w:eastAsia="ru-RU"/>
              </w:rPr>
            </w:pPr>
          </w:p>
        </w:tc>
        <w:tc>
          <w:tcPr>
            <w:tcW w:w="1437" w:type="dxa"/>
          </w:tcPr>
          <w:p w:rsidR="00824037" w:rsidRPr="00032697" w:rsidRDefault="00824037" w:rsidP="007B3F69">
            <w:pPr>
              <w:spacing w:after="0" w:line="240" w:lineRule="auto"/>
              <w:jc w:val="both"/>
              <w:rPr>
                <w:rFonts w:ascii="Times New Roman" w:eastAsia="Times New Roman" w:hAnsi="Times New Roman" w:cs="Times New Roman"/>
                <w:bCs/>
                <w:sz w:val="24"/>
                <w:szCs w:val="24"/>
                <w:lang w:val="uk-UA" w:eastAsia="ru-RU"/>
              </w:rPr>
            </w:pPr>
            <w:r w:rsidRPr="00685234">
              <w:rPr>
                <w:rFonts w:ascii="Times New Roman" w:eastAsia="Times New Roman" w:hAnsi="Times New Roman" w:cs="Times New Roman"/>
                <w:bCs/>
                <w:sz w:val="24"/>
                <w:szCs w:val="24"/>
                <w:lang w:eastAsia="ru-RU"/>
              </w:rPr>
              <w:t>592208</w:t>
            </w:r>
            <w:r>
              <w:rPr>
                <w:rFonts w:ascii="Times New Roman" w:eastAsia="Times New Roman" w:hAnsi="Times New Roman" w:cs="Times New Roman"/>
                <w:bCs/>
                <w:sz w:val="24"/>
                <w:szCs w:val="24"/>
                <w:lang w:val="uk-UA" w:eastAsia="ru-RU"/>
              </w:rPr>
              <w:t>69</w:t>
            </w:r>
            <w:r>
              <w:rPr>
                <w:rFonts w:ascii="Times New Roman" w:eastAsia="Times New Roman" w:hAnsi="Times New Roman" w:cs="Times New Roman"/>
                <w:bCs/>
                <w:sz w:val="24"/>
                <w:szCs w:val="24"/>
                <w:lang w:eastAsia="ru-RU"/>
              </w:rPr>
              <w:t>00</w:t>
            </w:r>
          </w:p>
        </w:tc>
        <w:tc>
          <w:tcPr>
            <w:tcW w:w="5139" w:type="dxa"/>
          </w:tcPr>
          <w:p w:rsidR="00824037" w:rsidRPr="00032697" w:rsidRDefault="00824037" w:rsidP="007B3F69">
            <w:pPr>
              <w:spacing w:after="0" w:line="240" w:lineRule="auto"/>
              <w:jc w:val="both"/>
              <w:rPr>
                <w:rFonts w:ascii="Times New Roman" w:eastAsia="Times New Roman" w:hAnsi="Times New Roman" w:cs="Times New Roman"/>
                <w:bCs/>
                <w:color w:val="FF0000"/>
                <w:sz w:val="24"/>
                <w:szCs w:val="24"/>
                <w:lang w:val="uk-UA" w:eastAsia="ru-RU"/>
              </w:rPr>
            </w:pPr>
            <w:r>
              <w:rPr>
                <w:rFonts w:ascii="Times New Roman" w:eastAsia="Times New Roman" w:hAnsi="Times New Roman" w:cs="Times New Roman"/>
                <w:bCs/>
                <w:sz w:val="24"/>
                <w:szCs w:val="24"/>
                <w:lang w:val="uk-UA" w:eastAsia="ru-RU"/>
              </w:rPr>
              <w:t>Присеймівська</w:t>
            </w:r>
            <w:r w:rsidRPr="00032697">
              <w:rPr>
                <w:rFonts w:ascii="Times New Roman" w:eastAsia="Times New Roman" w:hAnsi="Times New Roman" w:cs="Times New Roman"/>
                <w:bCs/>
                <w:sz w:val="24"/>
                <w:szCs w:val="24"/>
                <w:lang w:val="uk-UA" w:eastAsia="ru-RU"/>
              </w:rPr>
              <w:t xml:space="preserve"> сільська рада(с.</w:t>
            </w:r>
            <w:r>
              <w:rPr>
                <w:rFonts w:ascii="Times New Roman" w:eastAsia="Times New Roman" w:hAnsi="Times New Roman" w:cs="Times New Roman"/>
                <w:bCs/>
                <w:sz w:val="24"/>
                <w:szCs w:val="24"/>
                <w:lang w:val="uk-UA" w:eastAsia="ru-RU"/>
              </w:rPr>
              <w:t xml:space="preserve"> Присеймів</w:t>
            </w:r>
            <w:r w:rsidRPr="00032697">
              <w:rPr>
                <w:rFonts w:ascii="Times New Roman" w:eastAsia="Times New Roman" w:hAnsi="Times New Roman" w:cs="Times New Roman"/>
                <w:bCs/>
                <w:sz w:val="24"/>
                <w:szCs w:val="24"/>
                <w:lang w:val="uk-UA" w:eastAsia="ru-RU"/>
              </w:rPr>
              <w:t>’</w:t>
            </w:r>
            <w:r>
              <w:rPr>
                <w:rFonts w:ascii="Times New Roman" w:eastAsia="Times New Roman" w:hAnsi="Times New Roman" w:cs="Times New Roman"/>
                <w:bCs/>
                <w:sz w:val="24"/>
                <w:szCs w:val="24"/>
                <w:lang w:val="uk-UA" w:eastAsia="ru-RU"/>
              </w:rPr>
              <w:t>я</w:t>
            </w:r>
            <w:r w:rsidRPr="00032697">
              <w:rPr>
                <w:rFonts w:ascii="Times New Roman" w:eastAsia="Times New Roman" w:hAnsi="Times New Roman" w:cs="Times New Roman"/>
                <w:bCs/>
                <w:sz w:val="24"/>
                <w:szCs w:val="24"/>
                <w:lang w:val="uk-UA" w:eastAsia="ru-RU"/>
              </w:rPr>
              <w:t xml:space="preserve"> , с. </w:t>
            </w:r>
            <w:r>
              <w:rPr>
                <w:rFonts w:ascii="Times New Roman" w:eastAsia="Times New Roman" w:hAnsi="Times New Roman" w:cs="Times New Roman"/>
                <w:bCs/>
                <w:sz w:val="24"/>
                <w:szCs w:val="24"/>
                <w:lang w:val="uk-UA" w:eastAsia="ru-RU"/>
              </w:rPr>
              <w:t>Озаричі</w:t>
            </w:r>
            <w:r w:rsidRPr="00032697">
              <w:rPr>
                <w:rFonts w:ascii="Times New Roman" w:eastAsia="Times New Roman" w:hAnsi="Times New Roman" w:cs="Times New Roman"/>
                <w:bCs/>
                <w:sz w:val="24"/>
                <w:szCs w:val="24"/>
                <w:lang w:val="uk-UA" w:eastAsia="ru-RU"/>
              </w:rPr>
              <w:t>, с.</w:t>
            </w:r>
            <w:r>
              <w:rPr>
                <w:rFonts w:ascii="Times New Roman" w:eastAsia="Times New Roman" w:hAnsi="Times New Roman" w:cs="Times New Roman"/>
                <w:bCs/>
                <w:sz w:val="24"/>
                <w:szCs w:val="24"/>
                <w:lang w:val="uk-UA" w:eastAsia="ru-RU"/>
              </w:rPr>
              <w:t>Нове</w:t>
            </w:r>
            <w:r w:rsidRPr="00032697">
              <w:rPr>
                <w:rFonts w:ascii="Times New Roman" w:eastAsia="Times New Roman" w:hAnsi="Times New Roman" w:cs="Times New Roman"/>
                <w:bCs/>
                <w:sz w:val="24"/>
                <w:szCs w:val="24"/>
                <w:lang w:val="uk-UA" w:eastAsia="ru-RU"/>
              </w:rPr>
              <w:t xml:space="preserve">, с. </w:t>
            </w:r>
            <w:r>
              <w:rPr>
                <w:rFonts w:ascii="Times New Roman" w:eastAsia="Times New Roman" w:hAnsi="Times New Roman" w:cs="Times New Roman"/>
                <w:bCs/>
                <w:sz w:val="24"/>
                <w:szCs w:val="24"/>
                <w:lang w:val="uk-UA" w:eastAsia="ru-RU"/>
              </w:rPr>
              <w:t>Чорноплатове</w:t>
            </w:r>
            <w:r w:rsidRPr="00032697">
              <w:rPr>
                <w:rFonts w:ascii="Times New Roman" w:eastAsia="Times New Roman" w:hAnsi="Times New Roman" w:cs="Times New Roman"/>
                <w:bCs/>
                <w:sz w:val="24"/>
                <w:szCs w:val="24"/>
                <w:lang w:val="uk-UA" w:eastAsia="ru-RU"/>
              </w:rPr>
              <w:t>, с</w:t>
            </w:r>
            <w:r>
              <w:rPr>
                <w:rFonts w:ascii="Times New Roman" w:eastAsia="Times New Roman" w:hAnsi="Times New Roman" w:cs="Times New Roman"/>
                <w:bCs/>
                <w:sz w:val="24"/>
                <w:szCs w:val="24"/>
                <w:lang w:val="uk-UA" w:eastAsia="ru-RU"/>
              </w:rPr>
              <w:t>-ще Залізничне, с. Калишенкове, с.Мар</w:t>
            </w:r>
            <w:r w:rsidRPr="00032697">
              <w:rPr>
                <w:rFonts w:ascii="Times New Roman" w:eastAsia="Times New Roman" w:hAnsi="Times New Roman" w:cs="Times New Roman"/>
                <w:bCs/>
                <w:sz w:val="24"/>
                <w:szCs w:val="24"/>
                <w:lang w:val="uk-UA" w:eastAsia="ru-RU"/>
              </w:rPr>
              <w:t>’</w:t>
            </w:r>
            <w:r>
              <w:rPr>
                <w:rFonts w:ascii="Times New Roman" w:eastAsia="Times New Roman" w:hAnsi="Times New Roman" w:cs="Times New Roman"/>
                <w:bCs/>
                <w:sz w:val="24"/>
                <w:szCs w:val="24"/>
                <w:lang w:val="uk-UA" w:eastAsia="ru-RU"/>
              </w:rPr>
              <w:t>янівка</w:t>
            </w:r>
            <w:r w:rsidRPr="00032697">
              <w:rPr>
                <w:rFonts w:ascii="Times New Roman" w:eastAsia="Times New Roman" w:hAnsi="Times New Roman" w:cs="Times New Roman"/>
                <w:bCs/>
                <w:sz w:val="24"/>
                <w:szCs w:val="24"/>
                <w:lang w:val="uk-UA" w:eastAsia="ru-RU"/>
              </w:rPr>
              <w:t>)</w:t>
            </w:r>
          </w:p>
        </w:tc>
      </w:tr>
    </w:tbl>
    <w:p w:rsidR="00685234" w:rsidRPr="00685234" w:rsidRDefault="00685234" w:rsidP="00685234">
      <w:pPr>
        <w:spacing w:after="0" w:line="240" w:lineRule="auto"/>
        <w:jc w:val="center"/>
        <w:rPr>
          <w:rFonts w:ascii="Times New Roman" w:eastAsia="Times New Roman" w:hAnsi="Times New Roman" w:cs="Times New Roman"/>
          <w:sz w:val="28"/>
          <w:szCs w:val="28"/>
          <w:lang w:eastAsia="ru-RU"/>
        </w:rPr>
      </w:pPr>
      <w:r w:rsidRPr="00685234">
        <w:rPr>
          <w:rFonts w:ascii="Times New Roman" w:eastAsia="Times New Roman" w:hAnsi="Times New Roman" w:cs="Times New Roman"/>
          <w:bCs/>
          <w:sz w:val="28"/>
          <w:szCs w:val="28"/>
          <w:lang w:val="uk-UA" w:eastAsia="ru-RU"/>
        </w:rPr>
        <w:t xml:space="preserve">                                                                                             </w:t>
      </w:r>
      <w:r w:rsidRPr="00685234">
        <w:rPr>
          <w:rFonts w:ascii="Times New Roman" w:eastAsia="Times New Roman" w:hAnsi="Times New Roman" w:cs="Times New Roman"/>
          <w:bCs/>
          <w:sz w:val="28"/>
          <w:szCs w:val="28"/>
          <w:lang w:eastAsia="ru-RU"/>
        </w:rPr>
        <w:t xml:space="preserve">за КВЕД </w:t>
      </w:r>
      <w:r w:rsidRPr="00685234">
        <w:rPr>
          <w:rFonts w:ascii="Times New Roman" w:eastAsia="Times New Roman" w:hAnsi="Times New Roman" w:cs="Times New Roman"/>
          <w:sz w:val="28"/>
          <w:szCs w:val="28"/>
          <w:lang w:eastAsia="ru-RU"/>
        </w:rPr>
        <w:t>ДК 009-2010</w:t>
      </w:r>
    </w:p>
    <w:tbl>
      <w:tblPr>
        <w:tblW w:w="9900" w:type="dxa"/>
        <w:tblInd w:w="-72" w:type="dxa"/>
        <w:tblLayout w:type="fixed"/>
        <w:tblLook w:val="04A0" w:firstRow="1" w:lastRow="0" w:firstColumn="1" w:lastColumn="0" w:noHBand="0" w:noVBand="1"/>
      </w:tblPr>
      <w:tblGrid>
        <w:gridCol w:w="900"/>
        <w:gridCol w:w="7200"/>
        <w:gridCol w:w="900"/>
        <w:gridCol w:w="900"/>
      </w:tblGrid>
      <w:tr w:rsidR="00685234" w:rsidRPr="00685234" w:rsidTr="00685234">
        <w:trPr>
          <w:trHeight w:val="523"/>
        </w:trPr>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85234" w:rsidRPr="00685234" w:rsidRDefault="00685234" w:rsidP="00685234">
            <w:pPr>
              <w:spacing w:after="0" w:line="240" w:lineRule="auto"/>
              <w:jc w:val="center"/>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Код виду еконо-мічної діяль-ності</w:t>
            </w:r>
          </w:p>
        </w:tc>
        <w:tc>
          <w:tcPr>
            <w:tcW w:w="7200" w:type="dxa"/>
            <w:vMerge w:val="restart"/>
            <w:tcBorders>
              <w:top w:val="single" w:sz="4" w:space="0" w:color="auto"/>
              <w:left w:val="single" w:sz="4" w:space="0" w:color="auto"/>
              <w:bottom w:val="single" w:sz="4" w:space="0" w:color="000000"/>
              <w:right w:val="single" w:sz="4" w:space="0" w:color="auto"/>
            </w:tcBorders>
            <w:vAlign w:val="center"/>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Види діяльності</w:t>
            </w:r>
          </w:p>
        </w:tc>
        <w:tc>
          <w:tcPr>
            <w:tcW w:w="1800" w:type="dxa"/>
            <w:gridSpan w:val="2"/>
            <w:tcBorders>
              <w:top w:val="single" w:sz="4" w:space="0" w:color="auto"/>
              <w:left w:val="nil"/>
              <w:bottom w:val="single" w:sz="4" w:space="0" w:color="auto"/>
              <w:right w:val="single" w:sz="4" w:space="0" w:color="auto"/>
            </w:tcBorders>
            <w:vAlign w:val="bottom"/>
            <w:hideMark/>
          </w:tcPr>
          <w:p w:rsidR="00685234" w:rsidRPr="00685234" w:rsidRDefault="00685234" w:rsidP="00685234">
            <w:pPr>
              <w:spacing w:after="0" w:line="240" w:lineRule="auto"/>
              <w:ind w:right="288"/>
              <w:jc w:val="center"/>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Ставка у відсотках</w:t>
            </w:r>
            <w:r w:rsidRPr="00685234">
              <w:rPr>
                <w:rFonts w:ascii="Times New Roman" w:eastAsia="Times New Roman" w:hAnsi="Times New Roman" w:cs="Times New Roman"/>
                <w:sz w:val="20"/>
                <w:szCs w:val="20"/>
                <w:lang w:eastAsia="ru-RU"/>
              </w:rPr>
              <w:br/>
            </w:r>
          </w:p>
        </w:tc>
      </w:tr>
      <w:tr w:rsidR="00685234" w:rsidRPr="00685234" w:rsidTr="00685234">
        <w:trPr>
          <w:trHeight w:val="3510"/>
        </w:trPr>
        <w:tc>
          <w:tcPr>
            <w:tcW w:w="900" w:type="dxa"/>
            <w:vMerge/>
            <w:tcBorders>
              <w:top w:val="single" w:sz="4" w:space="0" w:color="auto"/>
              <w:left w:val="single" w:sz="4" w:space="0" w:color="auto"/>
              <w:bottom w:val="single" w:sz="4" w:space="0" w:color="000000"/>
              <w:right w:val="single" w:sz="4" w:space="0" w:color="auto"/>
            </w:tcBorders>
            <w:vAlign w:val="center"/>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p>
        </w:tc>
        <w:tc>
          <w:tcPr>
            <w:tcW w:w="7200" w:type="dxa"/>
            <w:vMerge/>
            <w:tcBorders>
              <w:top w:val="single" w:sz="4" w:space="0" w:color="auto"/>
              <w:left w:val="single" w:sz="4" w:space="0" w:color="auto"/>
              <w:bottom w:val="single" w:sz="4" w:space="0" w:color="000000"/>
              <w:right w:val="single" w:sz="4" w:space="0" w:color="auto"/>
            </w:tcBorders>
            <w:vAlign w:val="center"/>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single" w:sz="4" w:space="0" w:color="auto"/>
            </w:tcBorders>
            <w:vAlign w:val="center"/>
            <w:hideMark/>
          </w:tcPr>
          <w:p w:rsidR="00685234" w:rsidRPr="00685234" w:rsidRDefault="00685234" w:rsidP="00685234">
            <w:pPr>
              <w:spacing w:after="0" w:line="240" w:lineRule="auto"/>
              <w:rPr>
                <w:rFonts w:ascii="Times New Roman" w:eastAsia="Times New Roman" w:hAnsi="Times New Roman" w:cs="Times New Roman"/>
                <w:b/>
                <w:sz w:val="16"/>
                <w:szCs w:val="16"/>
                <w:lang w:val="uk-UA" w:eastAsia="ru-RU"/>
              </w:rPr>
            </w:pPr>
            <w:r w:rsidRPr="00685234">
              <w:rPr>
                <w:rFonts w:ascii="Times New Roman" w:eastAsia="Times New Roman" w:hAnsi="Times New Roman" w:cs="Times New Roman"/>
                <w:b/>
                <w:sz w:val="16"/>
                <w:szCs w:val="16"/>
                <w:lang w:eastAsia="ru-RU"/>
              </w:rPr>
              <w:t>для першої групи платників</w:t>
            </w:r>
          </w:p>
          <w:p w:rsidR="00685234" w:rsidRPr="00685234" w:rsidRDefault="00685234" w:rsidP="00685234">
            <w:pPr>
              <w:spacing w:after="0" w:line="240" w:lineRule="auto"/>
              <w:jc w:val="both"/>
              <w:rPr>
                <w:rFonts w:ascii="Times New Roman" w:eastAsia="Times New Roman" w:hAnsi="Times New Roman" w:cs="Times New Roman"/>
                <w:color w:val="000000"/>
                <w:sz w:val="16"/>
                <w:szCs w:val="16"/>
                <w:lang w:val="uk-UA" w:eastAsia="ru-RU"/>
              </w:rPr>
            </w:pPr>
            <w:r w:rsidRPr="00685234">
              <w:rPr>
                <w:rFonts w:ascii="Times New Roman" w:eastAsia="Times New Roman" w:hAnsi="Times New Roman" w:cs="Times New Roman"/>
                <w:sz w:val="16"/>
                <w:szCs w:val="16"/>
                <w:u w:val="single"/>
                <w:lang w:val="uk-UA" w:eastAsia="ru-RU"/>
              </w:rPr>
              <w:t xml:space="preserve">від </w:t>
            </w:r>
            <w:r w:rsidRPr="00685234">
              <w:rPr>
                <w:rFonts w:ascii="Times New Roman" w:eastAsia="Times New Roman" w:hAnsi="Times New Roman" w:cs="Times New Roman"/>
                <w:sz w:val="16"/>
                <w:szCs w:val="16"/>
                <w:u w:val="single"/>
                <w:lang w:eastAsia="ru-RU"/>
              </w:rPr>
              <w:t xml:space="preserve">розміру </w:t>
            </w:r>
            <w:r w:rsidRPr="00685234">
              <w:rPr>
                <w:rFonts w:ascii="Times New Roman" w:eastAsia="Times New Roman" w:hAnsi="Times New Roman" w:cs="Times New Roman"/>
                <w:color w:val="000000"/>
                <w:sz w:val="16"/>
                <w:szCs w:val="16"/>
                <w:u w:val="single"/>
                <w:lang w:eastAsia="ru-RU"/>
              </w:rPr>
              <w:t>прожиткового мінімуму для працездатних осіб,</w:t>
            </w:r>
            <w:r w:rsidRPr="00685234">
              <w:rPr>
                <w:rFonts w:ascii="Times New Roman" w:eastAsia="Times New Roman" w:hAnsi="Times New Roman" w:cs="Times New Roman"/>
                <w:color w:val="000000"/>
                <w:sz w:val="16"/>
                <w:szCs w:val="16"/>
                <w:lang w:eastAsia="ru-RU"/>
              </w:rPr>
              <w:t xml:space="preserve"> встановленого законом на </w:t>
            </w:r>
            <w:r w:rsidRPr="00685234">
              <w:rPr>
                <w:rFonts w:ascii="Times New Roman" w:eastAsia="Times New Roman" w:hAnsi="Times New Roman" w:cs="Times New Roman"/>
                <w:color w:val="000000"/>
                <w:sz w:val="16"/>
                <w:szCs w:val="16"/>
                <w:lang w:val="uk-UA" w:eastAsia="ru-RU"/>
              </w:rPr>
              <w:t>0</w:t>
            </w:r>
            <w:r w:rsidRPr="00685234">
              <w:rPr>
                <w:rFonts w:ascii="Times New Roman" w:eastAsia="Times New Roman" w:hAnsi="Times New Roman" w:cs="Times New Roman"/>
                <w:color w:val="000000"/>
                <w:sz w:val="16"/>
                <w:szCs w:val="16"/>
                <w:lang w:eastAsia="ru-RU"/>
              </w:rPr>
              <w:t>1 січня</w:t>
            </w:r>
            <w:r w:rsidRPr="00685234">
              <w:rPr>
                <w:rFonts w:ascii="Times New Roman" w:eastAsia="Times New Roman" w:hAnsi="Times New Roman" w:cs="Times New Roman"/>
                <w:color w:val="000000"/>
                <w:sz w:val="16"/>
                <w:szCs w:val="16"/>
                <w:lang w:val="uk-UA" w:eastAsia="ru-RU"/>
              </w:rPr>
              <w:t xml:space="preserve"> 2021 року</w:t>
            </w:r>
          </w:p>
          <w:p w:rsidR="00685234" w:rsidRPr="00685234" w:rsidRDefault="00685234" w:rsidP="00685234">
            <w:pPr>
              <w:spacing w:after="0" w:line="240" w:lineRule="auto"/>
              <w:jc w:val="center"/>
              <w:rPr>
                <w:rFonts w:ascii="Times New Roman" w:eastAsia="Times New Roman" w:hAnsi="Times New Roman" w:cs="Times New Roman"/>
                <w:sz w:val="20"/>
                <w:szCs w:val="20"/>
                <w:lang w:val="uk-UA" w:eastAsia="ru-RU"/>
              </w:rPr>
            </w:pPr>
          </w:p>
        </w:tc>
        <w:tc>
          <w:tcPr>
            <w:tcW w:w="900" w:type="dxa"/>
            <w:tcBorders>
              <w:top w:val="nil"/>
              <w:left w:val="nil"/>
              <w:bottom w:val="nil"/>
              <w:right w:val="single" w:sz="4" w:space="0" w:color="auto"/>
            </w:tcBorders>
            <w:vAlign w:val="center"/>
            <w:hideMark/>
          </w:tcPr>
          <w:p w:rsidR="00685234" w:rsidRPr="00685234" w:rsidRDefault="00685234" w:rsidP="00685234">
            <w:pPr>
              <w:spacing w:after="0" w:line="240" w:lineRule="auto"/>
              <w:jc w:val="both"/>
              <w:rPr>
                <w:rFonts w:ascii="Times New Roman" w:eastAsia="Times New Roman" w:hAnsi="Times New Roman" w:cs="Times New Roman"/>
                <w:sz w:val="16"/>
                <w:szCs w:val="16"/>
                <w:lang w:val="uk-UA" w:eastAsia="ru-RU"/>
              </w:rPr>
            </w:pPr>
            <w:r w:rsidRPr="00685234">
              <w:rPr>
                <w:rFonts w:ascii="Times New Roman" w:eastAsia="Times New Roman" w:hAnsi="Times New Roman" w:cs="Times New Roman"/>
                <w:b/>
                <w:sz w:val="16"/>
                <w:szCs w:val="16"/>
                <w:lang w:val="uk-UA" w:eastAsia="ru-RU"/>
              </w:rPr>
              <w:t>д</w:t>
            </w:r>
            <w:r w:rsidRPr="00685234">
              <w:rPr>
                <w:rFonts w:ascii="Times New Roman" w:eastAsia="Times New Roman" w:hAnsi="Times New Roman" w:cs="Times New Roman"/>
                <w:b/>
                <w:sz w:val="16"/>
                <w:szCs w:val="16"/>
                <w:lang w:eastAsia="ru-RU"/>
              </w:rPr>
              <w:t>ля другої групи платників</w:t>
            </w:r>
            <w:r w:rsidRPr="00685234">
              <w:rPr>
                <w:rFonts w:ascii="Times New Roman" w:eastAsia="Times New Roman" w:hAnsi="Times New Roman" w:cs="Times New Roman"/>
                <w:sz w:val="16"/>
                <w:szCs w:val="16"/>
                <w:lang w:eastAsia="ru-RU"/>
              </w:rPr>
              <w:t xml:space="preserve"> </w:t>
            </w:r>
            <w:r w:rsidRPr="00685234">
              <w:rPr>
                <w:rFonts w:ascii="Times New Roman" w:eastAsia="Times New Roman" w:hAnsi="Times New Roman" w:cs="Times New Roman"/>
                <w:sz w:val="16"/>
                <w:szCs w:val="16"/>
                <w:u w:val="single"/>
                <w:lang w:val="uk-UA" w:eastAsia="ru-RU"/>
              </w:rPr>
              <w:t xml:space="preserve">від </w:t>
            </w:r>
            <w:r w:rsidRPr="00685234">
              <w:rPr>
                <w:rFonts w:ascii="Times New Roman" w:eastAsia="Times New Roman" w:hAnsi="Times New Roman" w:cs="Times New Roman"/>
                <w:sz w:val="16"/>
                <w:szCs w:val="16"/>
                <w:u w:val="single"/>
                <w:lang w:eastAsia="ru-RU"/>
              </w:rPr>
              <w:t>розміру мінімальної заробітної плати</w:t>
            </w:r>
            <w:r w:rsidRPr="00685234">
              <w:rPr>
                <w:rFonts w:ascii="Times New Roman" w:eastAsia="Times New Roman" w:hAnsi="Times New Roman" w:cs="Times New Roman"/>
                <w:color w:val="000000"/>
                <w:sz w:val="16"/>
                <w:szCs w:val="16"/>
                <w:lang w:val="uk-UA" w:eastAsia="ru-RU"/>
              </w:rPr>
              <w:t xml:space="preserve"> встановленої законом на 01 січня 2021 року</w:t>
            </w:r>
          </w:p>
          <w:p w:rsidR="00685234" w:rsidRPr="00685234" w:rsidRDefault="00685234" w:rsidP="00685234">
            <w:pPr>
              <w:spacing w:after="0" w:line="240" w:lineRule="auto"/>
              <w:jc w:val="center"/>
              <w:rPr>
                <w:rFonts w:ascii="Times New Roman" w:eastAsia="Times New Roman" w:hAnsi="Times New Roman" w:cs="Times New Roman"/>
                <w:sz w:val="20"/>
                <w:szCs w:val="20"/>
                <w:lang w:val="uk-UA" w:eastAsia="ru-RU"/>
              </w:rPr>
            </w:pPr>
          </w:p>
        </w:tc>
      </w:tr>
      <w:tr w:rsidR="00685234" w:rsidRPr="00685234" w:rsidTr="00685234">
        <w:trPr>
          <w:trHeight w:val="202"/>
          <w:tblHeader/>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jc w:val="center"/>
              <w:rPr>
                <w:rFonts w:ascii="Times New Roman" w:eastAsia="Times New Roman" w:hAnsi="Times New Roman" w:cs="Times New Roman"/>
                <w:b/>
                <w:bCs/>
                <w:sz w:val="20"/>
                <w:szCs w:val="20"/>
                <w:lang w:eastAsia="ru-RU"/>
              </w:rPr>
            </w:pPr>
            <w:r w:rsidRPr="00685234">
              <w:rPr>
                <w:rFonts w:ascii="Times New Roman" w:eastAsia="Times New Roman" w:hAnsi="Times New Roman" w:cs="Times New Roman"/>
                <w:b/>
                <w:bCs/>
                <w:sz w:val="20"/>
                <w:szCs w:val="20"/>
                <w:lang w:eastAsia="ru-RU"/>
              </w:rPr>
              <w:t>1</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b/>
                <w:bCs/>
                <w:sz w:val="20"/>
                <w:szCs w:val="20"/>
                <w:lang w:eastAsia="ru-RU"/>
              </w:rPr>
            </w:pPr>
            <w:r w:rsidRPr="00685234">
              <w:rPr>
                <w:rFonts w:ascii="Times New Roman" w:eastAsia="Times New Roman" w:hAnsi="Times New Roman" w:cs="Times New Roman"/>
                <w:b/>
                <w:bCs/>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jc w:val="center"/>
              <w:rPr>
                <w:rFonts w:ascii="Times New Roman" w:eastAsia="Times New Roman" w:hAnsi="Times New Roman" w:cs="Times New Roman"/>
                <w:b/>
                <w:bCs/>
                <w:sz w:val="20"/>
                <w:szCs w:val="20"/>
                <w:lang w:eastAsia="ru-RU"/>
              </w:rPr>
            </w:pPr>
            <w:r w:rsidRPr="00685234">
              <w:rPr>
                <w:rFonts w:ascii="Times New Roman" w:eastAsia="Times New Roman" w:hAnsi="Times New Roman" w:cs="Times New Roman"/>
                <w:b/>
                <w:bCs/>
                <w:sz w:val="20"/>
                <w:szCs w:val="20"/>
                <w:lang w:eastAsia="ru-RU"/>
              </w:rPr>
              <w:t>3</w:t>
            </w: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jc w:val="center"/>
              <w:rPr>
                <w:rFonts w:ascii="Times New Roman" w:eastAsia="Times New Roman" w:hAnsi="Times New Roman" w:cs="Times New Roman"/>
                <w:b/>
                <w:bCs/>
                <w:sz w:val="20"/>
                <w:szCs w:val="20"/>
                <w:lang w:eastAsia="ru-RU"/>
              </w:rPr>
            </w:pPr>
            <w:r w:rsidRPr="00685234">
              <w:rPr>
                <w:rFonts w:ascii="Times New Roman" w:eastAsia="Times New Roman" w:hAnsi="Times New Roman" w:cs="Times New Roman"/>
                <w:b/>
                <w:bCs/>
                <w:sz w:val="20"/>
                <w:szCs w:val="20"/>
                <w:lang w:eastAsia="ru-RU"/>
              </w:rPr>
              <w:t>4</w:t>
            </w:r>
          </w:p>
        </w:tc>
      </w:tr>
      <w:tr w:rsidR="00685234" w:rsidRPr="00685234" w:rsidTr="00685234">
        <w:trPr>
          <w:trHeight w:val="41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Вирощування зернових культур (крім рису), бобових культур і насіння олійних культур</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20</w:t>
            </w:r>
          </w:p>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val="uk-UA" w:eastAsia="ru-RU"/>
              </w:rPr>
            </w:pPr>
          </w:p>
        </w:tc>
      </w:tr>
      <w:tr w:rsidR="00685234" w:rsidRPr="00685234" w:rsidTr="00685234">
        <w:trPr>
          <w:trHeight w:val="15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01.13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Вирощування овочів і баштанних культур, коренеплодів і бульбоплодів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01.19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Вирощування інших однорічних і дворічних культур</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01.24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Вирощування зерняткових і кісточкових фруктів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01.25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Вирощування ягід, горіхів, інших плодових дерев і чагарників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0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Вирощування інших багаторічних культур</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01.41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Розведення великої рогатої худоби молочних порід</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01.42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Розведення іншої великої рогатої худоби та буйволів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3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01.43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Розведення коней та інших тварин родини конячих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01.45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Розведення овець і кіз</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01.46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Розведення свиней</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1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01.47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Розведення свійської птиці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01.49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Розведення інших тварин</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0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01.50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Змішане сільське господарство</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01.61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Допоміжна діяльність у рослинництві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01.62</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Допоміжна діяльність у тваринництві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01.63</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Оброблення насіння для відтворення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01.70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Мисливство, відловлювання тварин і надання пов'язаних із ними послуг</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02.10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Лісівництво та інша діяльність у лісовому господарстві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02.20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Лісозаготівлі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02.30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Збирання дикорослих недеревних продуктів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02.40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Надання допоміжних послуг у лісовому господарстві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6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03.12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Прісноводне рибальство</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2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03.22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Прісноводне рибництво (аквакультура)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8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м'яса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м'яса свійської птиці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10.13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м'ясних продуктів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Перероблення та консервування риби, ракоподібних і молюсків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9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10.32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фруктових і овочевих соків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10.39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Інші види перероблення та консервування фруктів і овочів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10.41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олії та тваринних жирів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10.51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Перероблення молока, виробництво масла та сиру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10.61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Виробництво продуктів борошномельно-круп'яної промисловості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9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10.71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хліба та хлібобулочних виробів; виробництво борошняних кондитерських виробів, тортів і тістечок нетривалого зберігання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2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10.72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Виробництво сухарів і сухого печива; виробництво борошняних кондитерських виробів, тортів і тістечок тривалого зберігання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10.73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макаронних виробів та подібних борошняних виробів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10.85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готової їжі та страв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10.89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Виробництво інших харчових продуктів, </w:t>
            </w:r>
            <w:r w:rsidRPr="00685234">
              <w:rPr>
                <w:rFonts w:ascii="Times New Roman" w:eastAsia="Times New Roman" w:hAnsi="Times New Roman" w:cs="Times New Roman"/>
                <w:bCs/>
                <w:sz w:val="20"/>
                <w:szCs w:val="20"/>
                <w:lang w:eastAsia="ru-RU"/>
              </w:rPr>
              <w:t>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7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11.07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безалкогольних напоїв; виробництво мінеральних вод та інших вод, розлитих у пляшки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13.92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готових текстильних виробів, крім одягу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0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13.93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килимів і килимових виробів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14.11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одягу зі шкіри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14.12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робочого одягу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14.13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іншого верхнього одягу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14.14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спіднього одягу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9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14.19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іншого одягу й аксесуарів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3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14.20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Виготовлення виробів із хутра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14.39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іншого трикотажного та в'язаного одягу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15.11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Дублення шкур і оздоблення шкіри; вичинка та фарбування хутра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4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15.12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дорожніх виробів, сумок, лимарно-сідельних виробів зі шкіри та інших матеріалів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15.20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взуття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16.10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Лісопильне та стругальне виробництво</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16.21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Виробництво фанери, дерев'яних плит і панелей, шпону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16.22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щитового паркету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16.23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інших дерев'яних будівельних конструкцій і столярних виробів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16.24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дерев'яної тари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0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16.29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інших виробів з деревини; виготовлення виробів з корка, соломки та рослинних матеріалів для плетіння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6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17.22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паперових виробів господарсько-побутового та санітарно-гігієнічного призначення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18.11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Друкування газет</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18.12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Друкування іншої продукції</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18.13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Виготовлення друкарських форм і надання інших поліграфічних послуг</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18.14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Брошурувально-палітурна діяльність і надання пов'язаних із нею послуг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18.20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Тиражування звуко-, відеозаписів і програмного забезпечення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22.21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плит, листів, труб і профілів із пластмас</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22.22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тари з пластмасс</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3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22.23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будівельних виробів із пластмасс</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22.29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інших виробів із пластмасс</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23.32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цегли, черепиці та інших будівельних виробів із випаленої глини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23.61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Виготовлення</w:t>
            </w:r>
            <w:r w:rsidRPr="00685234">
              <w:rPr>
                <w:rFonts w:ascii="Times New Roman" w:eastAsia="Times New Roman" w:hAnsi="Times New Roman" w:cs="Times New Roman"/>
                <w:sz w:val="20"/>
                <w:szCs w:val="20"/>
                <w:lang w:eastAsia="ru-RU"/>
              </w:rPr>
              <w:t xml:space="preserve"> виробів із бетону для будівництва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23.69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інших виробів із бетону, гіпсу та цементу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2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23.70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Різання, оброблення та оздоблення</w:t>
            </w:r>
            <w:r w:rsidRPr="00685234">
              <w:rPr>
                <w:rFonts w:ascii="Times New Roman" w:eastAsia="Times New Roman" w:hAnsi="Times New Roman" w:cs="Times New Roman"/>
                <w:sz w:val="20"/>
                <w:szCs w:val="20"/>
                <w:lang w:eastAsia="ru-RU"/>
              </w:rPr>
              <w:t xml:space="preserve"> декоративного та будівельного каменю</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25.11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будівельних металевих конструкцій і частин конструкцій</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25.12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металевих дверей і вікон</w:t>
            </w:r>
            <w:r w:rsidRPr="00685234">
              <w:rPr>
                <w:rFonts w:ascii="Courier New" w:eastAsia="Times New Roman" w:hAnsi="Courier New" w:cs="Courier New"/>
                <w:noProof/>
                <w:sz w:val="24"/>
                <w:szCs w:val="24"/>
                <w:lang w:eastAsia="ru-RU"/>
              </w:rPr>
              <w:t xml:space="preserve">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25.21</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Виробництво радіаторів і котлів центрального опалення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 xml:space="preserve">25.29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Виробництво інших металевих баків, резервуарів і контейнерів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0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25.50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Кування, пресування, штампування, профілювання; порошкова металургія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25.61</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Оброблення металів та нанесення покриття на метали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25.93</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Виробництво виробів із дроту, ланцюгів і пружин</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9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25.99</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Виробництво інших готових металевих виробів, 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8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31.01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меблів для офісів і підприємств торгівлі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2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31.02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кухонних меблів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31.03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матраців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31.09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інших меблів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32.11</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 xml:space="preserve"> Карбування монет</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32.12</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Виробництво ювелірних і подібних виробів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32.13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біжутерії та подібних виробів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0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33.11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Ремонт і технічне обслуговування</w:t>
            </w:r>
            <w:r w:rsidRPr="00685234">
              <w:rPr>
                <w:rFonts w:ascii="Times New Roman" w:eastAsia="Times New Roman" w:hAnsi="Times New Roman" w:cs="Times New Roman"/>
                <w:b/>
                <w:bCs/>
                <w:sz w:val="20"/>
                <w:szCs w:val="20"/>
                <w:lang w:eastAsia="ru-RU"/>
              </w:rPr>
              <w:t xml:space="preserve"> </w:t>
            </w:r>
            <w:r w:rsidRPr="00685234">
              <w:rPr>
                <w:rFonts w:ascii="Times New Roman" w:eastAsia="Times New Roman" w:hAnsi="Times New Roman" w:cs="Times New Roman"/>
                <w:sz w:val="20"/>
                <w:szCs w:val="20"/>
                <w:lang w:eastAsia="ru-RU"/>
              </w:rPr>
              <w:t>готових металевих виробів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33.12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 xml:space="preserve">Ремонт і технічне обслуговування </w:t>
            </w:r>
            <w:r w:rsidRPr="00685234">
              <w:rPr>
                <w:rFonts w:ascii="Times New Roman" w:eastAsia="Times New Roman" w:hAnsi="Times New Roman" w:cs="Times New Roman"/>
                <w:sz w:val="20"/>
                <w:szCs w:val="20"/>
                <w:lang w:eastAsia="ru-RU"/>
              </w:rPr>
              <w:t>машин і устатковання промислового призначення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3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36.00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Забір очищення та постачання води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37.00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Каналізація, відведення й очищення стічних вод</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38.11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Збирання безпечних відходів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9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38.12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Збирання небезпечних відходів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38.21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Оброблення та видалення безпечних відходів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38.22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Оброблення та видалення небезпечних відходів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38.32</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Відновлення відсортованих відходів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41.10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Організація будівництва будівель</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41.20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Будівництво житлових і нежитлових будівель</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42.11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Будівництво доріг і автострад</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3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42.22</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Будівництво споруд електропостачання та телекомунікацій</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42.99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Будівництво інших споруд, </w:t>
            </w:r>
            <w:r w:rsidRPr="00685234">
              <w:rPr>
                <w:rFonts w:ascii="Times New Roman" w:eastAsia="Times New Roman" w:hAnsi="Times New Roman" w:cs="Times New Roman"/>
                <w:bCs/>
                <w:sz w:val="20"/>
                <w:szCs w:val="20"/>
                <w:lang w:eastAsia="ru-RU"/>
              </w:rPr>
              <w:t>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43.21</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Електромонтажні роботи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9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43.22</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Монтаж водопровідних мереж, систем опалення та кондиціонування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43.29</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Інші будівельно-монтажні роботи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43.31</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Штукатурні роботи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43.32</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Установлення столярних виробів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43.33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Покриття підлоги й облицювання стін</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43.34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Малярні роботи та скління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43.39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Інші роботи із завершення будівництва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9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43.91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Покрівельні роботи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0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43.99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Інші спеціалізовані будівельні роботи, </w:t>
            </w:r>
            <w:r w:rsidRPr="00685234">
              <w:rPr>
                <w:rFonts w:ascii="Times New Roman" w:eastAsia="Times New Roman" w:hAnsi="Times New Roman" w:cs="Times New Roman"/>
                <w:bCs/>
                <w:sz w:val="20"/>
                <w:szCs w:val="20"/>
                <w:lang w:eastAsia="ru-RU"/>
              </w:rPr>
              <w:t>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45.11</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Торгівля автомобілями та  легковими автотранспортними засобами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45.19</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Торгівля іншими автотранспортними засобами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0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45.20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Технічне обслуговування та ремонт автотранспортних засобів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45.31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деталями та приладдям</w:t>
            </w:r>
            <w:r w:rsidRPr="00685234">
              <w:rPr>
                <w:rFonts w:ascii="Times New Roman" w:eastAsia="Times New Roman" w:hAnsi="Times New Roman" w:cs="Times New Roman"/>
                <w:bCs/>
                <w:sz w:val="20"/>
                <w:szCs w:val="20"/>
                <w:lang w:eastAsia="ru-RU"/>
              </w:rPr>
              <w:t xml:space="preserve"> для автотранспортних засобів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45.32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Роздрібна торгівля деталями та приладдям </w:t>
            </w:r>
            <w:r w:rsidRPr="00685234">
              <w:rPr>
                <w:rFonts w:ascii="Times New Roman" w:eastAsia="Times New Roman" w:hAnsi="Times New Roman" w:cs="Times New Roman"/>
                <w:bCs/>
                <w:sz w:val="20"/>
                <w:szCs w:val="20"/>
                <w:lang w:eastAsia="ru-RU"/>
              </w:rPr>
              <w:t>для автотранспортних засобів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45.40</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Торгівля мотоциклами, деталями та приладдям до них, технічне обслуговування і ремонт мотоциклів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2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посередників у торгівлі сільськогосподарською сировиною, живими тваринами, текстильною сировиною та напівфабрикатами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8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посередників у торгівлі паливом, рудами, металами та промисловими хімічними речовинами (крім палива та корисних копалин)</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46.13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посередників у торгівлі деревиною, будівельними матеріалами та санітарно-технічними виробами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2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46.15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посередників у торгівлі меблями, господарськими товарами, залізними та іншими металевими виробами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9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46.16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посередників у торгівлі текстильними виробами, одягом, хутром, взуттям і шкіряними виробами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58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46.17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посередників у торгівлі продуктами харчування, напоями та тютюновими виробами (крім спирту етилового та інших спиртових дистилятів, алкогольних напоїв тютюнових виробів)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46.18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посередників, що спеціалізуються в торгівлі іншими товарами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46.19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посередників у торгівлі товарами широкого асортименту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зерном, необробленим тютюном, насінням і кормами для тварин</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квітами та рослинами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46.23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живими тваринами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46.24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Оптова торгівля шкірсировиною, шкурами та шкірою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46.31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фруктами й овочами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46.32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м'ясом і м'ясними продуктами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46.33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молочними продуктами, яйцями, харчовими оліями та жирами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46.34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highlight w:val="yellow"/>
                <w:lang w:eastAsia="ru-RU"/>
              </w:rPr>
            </w:pPr>
            <w:r w:rsidRPr="00685234">
              <w:rPr>
                <w:rFonts w:ascii="Times New Roman" w:eastAsia="Times New Roman" w:hAnsi="Times New Roman" w:cs="Times New Roman"/>
                <w:sz w:val="20"/>
                <w:szCs w:val="20"/>
                <w:lang w:eastAsia="ru-RU"/>
              </w:rPr>
              <w:t>Оптова торгівля напоями  (крім спирту етилового та інших спиртових дистилятів, алкогольних напоїв)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1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46.36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цукром, шоколадом і кондитерськими виробами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1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46.37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кавою, чаєм, какао та прянощами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52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46.38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іншими продуктами харчування, у тому числі рибою, ракоподібними і моллюсками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0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46.39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Неспеціалізована оптова торгівля продуктами харчування, напоями та тютюновими виробами (крім спирту етилового та інших спиртових дистилятів, алкогольних напоїв тютюнових виробів)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46.41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текстильними товарами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46.42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одягом і взуттям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46.43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46.44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фарфором, скляним посудом і засобами для чищення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46.45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парфумними та косметичними товарами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46.46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фармацевтичними товарами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9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46.47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меблями, килимами й освітлювальним приладдям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46.48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годинниками та ювелірними виробами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46.49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іншими товарами господарського призначення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2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46.51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комп'ютерами, периферійним устаткованням і програмним забезпеченням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5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46.52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електронним і телекомунікаційним устаткованням, деталями до нього</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46.61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сільськогосподарськими машинами й устатк</w:t>
            </w:r>
            <w:r w:rsidRPr="00685234">
              <w:rPr>
                <w:rFonts w:ascii="Times New Roman" w:eastAsia="Times New Roman" w:hAnsi="Times New Roman" w:cs="Times New Roman"/>
                <w:sz w:val="20"/>
                <w:szCs w:val="20"/>
                <w:lang w:val="uk-UA" w:eastAsia="ru-RU"/>
              </w:rPr>
              <w:t>у</w:t>
            </w:r>
            <w:r w:rsidRPr="00685234">
              <w:rPr>
                <w:rFonts w:ascii="Times New Roman" w:eastAsia="Times New Roman" w:hAnsi="Times New Roman" w:cs="Times New Roman"/>
                <w:sz w:val="20"/>
                <w:szCs w:val="20"/>
                <w:lang w:eastAsia="ru-RU"/>
              </w:rPr>
              <w:t>ванням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46.62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верстатами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6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46.63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машинами й устаткованням для добувної промисловості та будівництва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51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46.64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машинами й устаткованням для текстильного, швейного та трикотажного виробництва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46.65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офісними меблями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46.66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іншими офісними машинами й устаткованням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46.69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іншими машинами й устаткованням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46.72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металами та металевими рудами (крім корисних копалин)</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5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46.73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деревиною, будівельними матеріалами та санітарно-технічним обладнанням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6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46.74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залізними виробами, водопровідним і опалювальним устаткованням і приладдям до нього</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46.75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хімічними продуктами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1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46.76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іншими проміжними продуктами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46.77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Оптова торгівля відходами та брухтом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0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46.90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Неспеціалізована оптова торгівля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7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Роздрібна торгівля в неспеціалізованих магазинах переважно продуктами харчування, напоями та тютюновими виробами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47.19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Інші види роздрібної торгівлі в неспеціалізованих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2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фруктами й овочами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2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м'ясом і м'ясними продуктами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2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47.23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рибою, ракоподібними та молюсками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9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47.24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хлібобулочними виробами, борошняними та цукровими кондитерськими виробами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47.25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напоями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іншими продуктами харчування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1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47.41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комп'ютерами, периферійним устаткованням і програмним забезпеченням у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6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47.42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телекомунікаційним устаткованням у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8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47.43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Роздрібна торгівля в спеціалізованих магазинах електронною апаратурою побутового призначення для приймання, записування, відтворювання звуку й зображення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2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47.51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текстильними товарами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47.52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залізними виробами, будівельними матеріалами та санітарно-технічними виробами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7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47.53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килимами, килимовими виробами, покриттям для стін і підлоги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47.54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побутовими електротоварами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52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47.59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меблями, освітлювальним приладдям та іншими товарами для дому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1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47.61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книгами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5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47.62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газетами та канцелярськими товарами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2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47.63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аудіо- та відеозаписами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47.64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спортивним інвентарем у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47.65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іграми та іграшками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47.71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одягом у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47.72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взуттям і шкіряними виробами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47.73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фармацевтичними товарами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5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47.74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медичними й ортопедичними товарами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52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47.75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косметичними товарами та туалетними приналежностями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6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47.76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квітами, рослинами, насінням, добривами, домашніми тваринами та кормами для них у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9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47.77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годинниками та ювелірними виробами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47.78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іншими невживаними товарами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47.79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уживаними товарами в магазинах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5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47.81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з лотків і на ринках харчовими продуктами, напоями та тютюновими виробами (крім спирту етилового та інших спиртових дистилятів, алкогольних напоїв тютюнових виробів)</w:t>
            </w: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47.82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з лотків і на ринках текстильними виробами, одягом і взуттям</w:t>
            </w: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47.89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з лотків і на ринках іншими товарами</w:t>
            </w: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9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47.91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Роздрібна торгівля, що здійснюється фірмами поштового замовлення або через мережу Інтернет</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47.99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Інші види роздрібної торгівлі поза магазинами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49.31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Пасажирський наземний транспорт міського та приміського сполучення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0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49.32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Надання послуг таксі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49.39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Інший пасажирський наземний транспорт, </w:t>
            </w:r>
            <w:r w:rsidRPr="00685234">
              <w:rPr>
                <w:rFonts w:ascii="Times New Roman" w:eastAsia="Times New Roman" w:hAnsi="Times New Roman" w:cs="Times New Roman"/>
                <w:bCs/>
                <w:sz w:val="20"/>
                <w:szCs w:val="20"/>
                <w:lang w:eastAsia="ru-RU"/>
              </w:rPr>
              <w:t>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49.41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Вантажний автомобільний транспорт</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49.42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Надання послуг перевезення речей (переїзду)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52.10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Складське господарство</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52.21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Допоміжне обслуговування наземного транспорту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52.24</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Транспортне оброблення вантажів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52.29</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Інша допоміжна діяльність у сфері транспорту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55.10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готелів і подібних засобів тимчасового розміщування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2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55.20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Діяльність засобів розміщування на період відпустки та іншого тимчасового проживання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9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55.30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Надання місць кемпінгами та стоянками для житлових автофургонів і причепів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55.90</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 xml:space="preserve">Діяльність </w:t>
            </w:r>
            <w:r w:rsidRPr="00685234">
              <w:rPr>
                <w:rFonts w:ascii="Times New Roman" w:eastAsia="Times New Roman" w:hAnsi="Times New Roman" w:cs="Times New Roman"/>
                <w:sz w:val="20"/>
                <w:szCs w:val="20"/>
                <w:lang w:eastAsia="ru-RU"/>
              </w:rPr>
              <w:t>інших засобів тимчасового розміщування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56.10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ресторанів, надання послуг мобільного харчування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56.21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Постачання готових страв для подій</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8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56.29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Постачання інших готових страв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58.11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Видання книг</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58.12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Видання довідників і каталогів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58.13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Видання газет</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0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58.14 </w:t>
            </w:r>
          </w:p>
        </w:tc>
        <w:tc>
          <w:tcPr>
            <w:tcW w:w="7200" w:type="dxa"/>
            <w:tcBorders>
              <w:top w:val="single" w:sz="4" w:space="0" w:color="auto"/>
              <w:left w:val="single" w:sz="4" w:space="0" w:color="auto"/>
              <w:bottom w:val="single" w:sz="4" w:space="0" w:color="auto"/>
              <w:right w:val="single" w:sz="4" w:space="0" w:color="auto"/>
            </w:tcBorders>
          </w:tcPr>
          <w:p w:rsidR="00685234" w:rsidRPr="00685234" w:rsidRDefault="00685234" w:rsidP="004F330C">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Видання журналів і періодичних видань</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58.19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Інші види видавничої діяльності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58.21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Видання комп'ютерних ігор</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58.29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Видання іншого програмного забезпечення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59.11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Виробництво кіно- та відеофільмів, телевізійних програм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59.12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Компонування кіно- та відеофільмів, телевізійних програм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59.13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Розповсюдження кіно- та відеофільмів, телевізійних програм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0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59.14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Демонстрація кінофільмів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59.20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Видання звукозаписів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60.10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у сфері радіомовлення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60.20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Діяльність у сфері телевізійного мовлення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62.01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Комп'ютерне програмування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62.02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Консультування з питань інформатизації</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62.03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із керування комп'ютерним устаткованням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62.09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Інша діяльність у сфері інформаційних технологій і комп'ютерних систем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63.91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інформаційних агентств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0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63.99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Надання інших інформаційних послуг, </w:t>
            </w:r>
            <w:r w:rsidRPr="00685234">
              <w:rPr>
                <w:rFonts w:ascii="Times New Roman" w:eastAsia="Times New Roman" w:hAnsi="Times New Roman" w:cs="Times New Roman"/>
                <w:bCs/>
                <w:sz w:val="20"/>
                <w:szCs w:val="20"/>
                <w:lang w:eastAsia="ru-RU"/>
              </w:rPr>
              <w:t>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65.11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Страхування життя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9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65.12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Інші види страхування, крім страхування життя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2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65.20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Перестрахування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65.30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Недержавне пенсійне забезпечення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0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66.22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страхових агентів і брокерів (крім брокерів)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66.29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Інша допоміжна діяльність у сфері страхування та пенсійного забезпечення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7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68.20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bCs/>
                <w:sz w:val="20"/>
                <w:szCs w:val="20"/>
                <w:highlight w:val="yellow"/>
                <w:lang w:eastAsia="ru-RU"/>
              </w:rPr>
            </w:pPr>
            <w:r w:rsidRPr="00685234">
              <w:rPr>
                <w:rFonts w:ascii="Times New Roman" w:eastAsia="Times New Roman" w:hAnsi="Times New Roman" w:cs="Times New Roman"/>
                <w:bCs/>
                <w:sz w:val="20"/>
                <w:szCs w:val="20"/>
                <w:lang w:eastAsia="ru-RU"/>
              </w:rPr>
              <w:t xml:space="preserve">Надання в оренду й експлуатацію  власного чи орендованого нерухомого майна (крім земельних ділянок, площа яких перевищує </w:t>
            </w:r>
            <w:smartTag w:uri="urn:schemas-microsoft-com:office:smarttags" w:element="metricconverter">
              <w:smartTagPr>
                <w:attr w:name="ProductID" w:val="0,2 га"/>
              </w:smartTagPr>
              <w:r w:rsidRPr="00685234">
                <w:rPr>
                  <w:rFonts w:ascii="Times New Roman" w:eastAsia="Times New Roman" w:hAnsi="Times New Roman" w:cs="Times New Roman"/>
                  <w:bCs/>
                  <w:sz w:val="20"/>
                  <w:szCs w:val="20"/>
                  <w:lang w:eastAsia="ru-RU"/>
                </w:rPr>
                <w:t>0,2 га</w:t>
              </w:r>
            </w:smartTag>
            <w:r w:rsidRPr="00685234">
              <w:rPr>
                <w:rFonts w:ascii="Times New Roman" w:eastAsia="Times New Roman" w:hAnsi="Times New Roman" w:cs="Times New Roman"/>
                <w:bCs/>
                <w:sz w:val="20"/>
                <w:szCs w:val="20"/>
                <w:lang w:eastAsia="ru-RU"/>
              </w:rPr>
              <w:t>, житлові приміщення площа, яких перевищує 100 кв.м, нежитлові приміщення площа яких перевищує 300 кв.м)</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69.10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у сфері права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53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69.20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у сфері бухгалтерського обліку й аудиту; консультування з питань оподаткування (крім аудиту)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70.21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Діяльність у сфері зв'язків із громадськістю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6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70.22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color w:val="000000"/>
                <w:sz w:val="20"/>
                <w:szCs w:val="20"/>
                <w:lang w:eastAsia="ru-RU"/>
              </w:rPr>
              <w:t>Консультування з питань комерційної діяльності й керування (крім керування)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71.11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у сфері архітектури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6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71.12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у сфері інжинірингу, геології та геодезії, надання послуг технічного консультування в цих сферах</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1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72.11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Дослідження й експериментальні розробки у сфері біотехнологій</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7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72.19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Дослідження й експериментальні розробки у сфері інших природничих і технічних наук</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5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72.20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Дослідження й експериментальні розробки у сфері суспільних і гуманітарних наук</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73.11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Рекламні агентства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73.12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Посередництво в розміщенні реклами в засобах масової інформації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73.20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Дослідження кон'юнктури ринку та виявлення громадської думки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0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74.10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Спеціалізована діяльність із дизайну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74.20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у сфері фотографії</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74.30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Надання послуг перекладу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74.90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Інша професійна, наукова та технічна діяльність, 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75.00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Ветеринарна діяльність</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77.11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Надання в оренду</w:t>
            </w:r>
            <w:r w:rsidRPr="00685234">
              <w:rPr>
                <w:rFonts w:ascii="Times New Roman" w:eastAsia="Times New Roman" w:hAnsi="Times New Roman" w:cs="Times New Roman"/>
                <w:sz w:val="20"/>
                <w:szCs w:val="20"/>
                <w:lang w:eastAsia="ru-RU"/>
              </w:rPr>
              <w:t xml:space="preserve"> автомобілів і легкових автотранспортних засобів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9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77.12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Надання в оренду</w:t>
            </w:r>
            <w:r w:rsidRPr="00685234">
              <w:rPr>
                <w:rFonts w:ascii="Times New Roman" w:eastAsia="Times New Roman" w:hAnsi="Times New Roman" w:cs="Times New Roman"/>
                <w:sz w:val="20"/>
                <w:szCs w:val="20"/>
                <w:lang w:eastAsia="ru-RU"/>
              </w:rPr>
              <w:t xml:space="preserve"> вантажних автомобілів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77.21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Прокат товарів для спорту та відпочинку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77.22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Прокат відеозаписів і дисків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77.29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Прокат інших побутових виробів і предметів особистого вжитку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77.31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Надання в оренду</w:t>
            </w:r>
            <w:r w:rsidRPr="00685234">
              <w:rPr>
                <w:rFonts w:ascii="Times New Roman" w:eastAsia="Times New Roman" w:hAnsi="Times New Roman" w:cs="Times New Roman"/>
                <w:sz w:val="20"/>
                <w:szCs w:val="20"/>
                <w:lang w:eastAsia="ru-RU"/>
              </w:rPr>
              <w:t xml:space="preserve"> сільськогосподарських машин і устатковання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77.32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Надання в оренду</w:t>
            </w:r>
            <w:r w:rsidRPr="00685234">
              <w:rPr>
                <w:rFonts w:ascii="Times New Roman" w:eastAsia="Times New Roman" w:hAnsi="Times New Roman" w:cs="Times New Roman"/>
                <w:sz w:val="20"/>
                <w:szCs w:val="20"/>
                <w:lang w:eastAsia="ru-RU"/>
              </w:rPr>
              <w:t xml:space="preserve"> будівельних машин і устатковання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0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77.33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Надання в оренду</w:t>
            </w:r>
            <w:r w:rsidRPr="00685234">
              <w:rPr>
                <w:rFonts w:ascii="Times New Roman" w:eastAsia="Times New Roman" w:hAnsi="Times New Roman" w:cs="Times New Roman"/>
                <w:sz w:val="20"/>
                <w:szCs w:val="20"/>
                <w:lang w:eastAsia="ru-RU"/>
              </w:rPr>
              <w:t xml:space="preserve"> офісних машин і устатковання, у тому числі комп'ютерів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77.34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Надання в оренду</w:t>
            </w:r>
            <w:r w:rsidRPr="00685234">
              <w:rPr>
                <w:rFonts w:ascii="Times New Roman" w:eastAsia="Times New Roman" w:hAnsi="Times New Roman" w:cs="Times New Roman"/>
                <w:sz w:val="20"/>
                <w:szCs w:val="20"/>
                <w:lang w:eastAsia="ru-RU"/>
              </w:rPr>
              <w:t xml:space="preserve"> водних транспортних засобів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77.35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Надання в оренду</w:t>
            </w:r>
            <w:r w:rsidRPr="00685234">
              <w:rPr>
                <w:rFonts w:ascii="Times New Roman" w:eastAsia="Times New Roman" w:hAnsi="Times New Roman" w:cs="Times New Roman"/>
                <w:sz w:val="20"/>
                <w:szCs w:val="20"/>
                <w:lang w:eastAsia="ru-RU"/>
              </w:rPr>
              <w:t xml:space="preserve"> повітряних транспортних засобів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77.39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Надання в оренду</w:t>
            </w:r>
            <w:r w:rsidRPr="00685234">
              <w:rPr>
                <w:rFonts w:ascii="Times New Roman" w:eastAsia="Times New Roman" w:hAnsi="Times New Roman" w:cs="Times New Roman"/>
                <w:sz w:val="20"/>
                <w:szCs w:val="20"/>
                <w:lang w:eastAsia="ru-RU"/>
              </w:rPr>
              <w:t xml:space="preserve"> інших машин, устатковання та товарів, </w:t>
            </w:r>
            <w:r w:rsidRPr="00685234">
              <w:rPr>
                <w:rFonts w:ascii="Times New Roman" w:eastAsia="Times New Roman" w:hAnsi="Times New Roman" w:cs="Times New Roman"/>
                <w:bCs/>
                <w:sz w:val="20"/>
                <w:szCs w:val="20"/>
                <w:lang w:eastAsia="ru-RU"/>
              </w:rPr>
              <w:t>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78.10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агентств працевлаштування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78.20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агентств тимчасового працевлаштування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0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78.30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Інша діяльність із забезпечення трудовими ресурсами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79.11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Діяльність туристичних агентств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79.12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Діяльність туристичних операторів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79.90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Надання інших послуг із бронювання та пов'язана з цим діяльність</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80.10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Діяльність приватних охоронних служб</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80.20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Обслуговування систем безпеки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80.30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Проведення розслідувань</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81.10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Комплексне обслуговування об'єктів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81.21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Загальне прибирання будинків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1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81.22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Інша діяльність із прибирання будинків і промислових об'єктів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2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81.29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Інші види діяльності з прибирання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6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81.30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Надання ландшафтних послуг</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82.11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Надання комбінованих офісних адміністративних послуг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0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82.19 </w:t>
            </w:r>
          </w:p>
        </w:tc>
        <w:tc>
          <w:tcPr>
            <w:tcW w:w="72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Фотокопіювання, підготування документів та інша спеціалізована допоміжна офісна діяльність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82.30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Організування</w:t>
            </w:r>
            <w:r w:rsidRPr="00685234">
              <w:rPr>
                <w:rFonts w:ascii="Times New Roman" w:eastAsia="Times New Roman" w:hAnsi="Times New Roman" w:cs="Times New Roman"/>
                <w:sz w:val="20"/>
                <w:szCs w:val="20"/>
                <w:lang w:eastAsia="ru-RU"/>
              </w:rPr>
              <w:t xml:space="preserve"> конгресів і торговельних виставок</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82.92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Пакування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82.99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Надання інших допоміжних комерційних послуг, </w:t>
            </w:r>
            <w:r w:rsidRPr="00685234">
              <w:rPr>
                <w:rFonts w:ascii="Times New Roman" w:eastAsia="Times New Roman" w:hAnsi="Times New Roman" w:cs="Times New Roman"/>
                <w:bCs/>
                <w:sz w:val="20"/>
                <w:szCs w:val="20"/>
                <w:lang w:eastAsia="ru-RU"/>
              </w:rPr>
              <w:t>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85.10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Дошкільна освіта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85.20  </w:t>
            </w:r>
          </w:p>
        </w:tc>
        <w:tc>
          <w:tcPr>
            <w:tcW w:w="72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Початкова освіта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9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85.31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Загальна середня освіта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85.32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Професійно-технічна освіта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8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85.41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Професійно-технічна освіта на рівні вищого професійно-технічного навчального закладу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85.42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Вища освіта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0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85.51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Освіта у сфері спорту та відпочинку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85.52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Освіта у сфері культури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85.53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шкіл підготовки водіїв транспортних засобів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85.59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Інші види освіти, </w:t>
            </w:r>
            <w:r w:rsidRPr="00685234">
              <w:rPr>
                <w:rFonts w:ascii="Times New Roman" w:eastAsia="Times New Roman" w:hAnsi="Times New Roman" w:cs="Times New Roman"/>
                <w:bCs/>
                <w:sz w:val="20"/>
                <w:szCs w:val="20"/>
                <w:lang w:eastAsia="ru-RU"/>
              </w:rPr>
              <w:t>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85.60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Допоміжна діяльність у сфері освіти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1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86.10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лікарняних закладів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0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86.21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Загальна медична практика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30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86.22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Спеціалізована медична практика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86.23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Стоматологічна практика</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86.90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Інша діяльність у сфері охорони здоров'я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87.10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right="-108"/>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 xml:space="preserve">Діяльність із догляду за хворими із забезпеченням проживання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7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87.20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Надання послуг догляду із забезпеченням проживання для осіб з розумовими вадами та хворих на наркоманію</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87.30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Надання послуг догляду із забезпеченням проживання для осіб похилого віку та інвалідів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87.90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bCs/>
                <w:sz w:val="20"/>
                <w:szCs w:val="20"/>
                <w:lang w:eastAsia="ru-RU"/>
              </w:rPr>
            </w:pPr>
            <w:r w:rsidRPr="00685234">
              <w:rPr>
                <w:rFonts w:ascii="Times New Roman" w:eastAsia="Times New Roman" w:hAnsi="Times New Roman" w:cs="Times New Roman"/>
                <w:bCs/>
                <w:sz w:val="20"/>
                <w:szCs w:val="20"/>
                <w:lang w:eastAsia="ru-RU"/>
              </w:rPr>
              <w:t xml:space="preserve">Надання інших послуг догляду із забезпеченням проживання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7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88.10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Надання соціальної допомоги без забезпечення проживання для осіб похилого віку та інвалідів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8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88.91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Денний догляд за дітьми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88.99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Надання іншої соціальної допомоги без забезпечення проживання, </w:t>
            </w:r>
            <w:r w:rsidRPr="00685234">
              <w:rPr>
                <w:rFonts w:ascii="Times New Roman" w:eastAsia="Times New Roman" w:hAnsi="Times New Roman" w:cs="Times New Roman"/>
                <w:bCs/>
                <w:sz w:val="20"/>
                <w:szCs w:val="20"/>
                <w:lang w:eastAsia="ru-RU"/>
              </w:rPr>
              <w:t>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8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90.01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Театральна та концертна діяльність (в межах стаціонарних майданчиків)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9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90.02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із підтримки театральних і концертних заходів(в межах стаціонарних майданчиків)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90.03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Індивідуальна мистецька діяльність (в межах стаціонарних майданчикыв)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90.04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Функціювання театральних і концертних залів(в межах стаціонарних майданчикыв)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91.01</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Функціювання бібліотек і архівів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34"/>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93.11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Функціювання спортивних споруд</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9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93.12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спортивних клубів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93.13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фітнес-центрів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2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93.19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Інша діяльність у сфері спорту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7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93.21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outlineLvl w:val="0"/>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Функціювання атракціонів і тематичних парків (в межах стаціонарних майданчикыв)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outlineLvl w:val="0"/>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93.29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Організування інших видів відпочинку та розваг</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49"/>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95.11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Ремонт</w:t>
            </w:r>
            <w:r w:rsidRPr="00685234">
              <w:rPr>
                <w:rFonts w:ascii="Times New Roman" w:eastAsia="Times New Roman" w:hAnsi="Times New Roman" w:cs="Times New Roman"/>
                <w:sz w:val="20"/>
                <w:szCs w:val="20"/>
                <w:lang w:eastAsia="ru-RU"/>
              </w:rPr>
              <w:t xml:space="preserve"> комп'ютерів і периферійного устатковання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0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95.12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Ремонт</w:t>
            </w:r>
            <w:r w:rsidRPr="00685234">
              <w:rPr>
                <w:rFonts w:ascii="Times New Roman" w:eastAsia="Times New Roman" w:hAnsi="Times New Roman" w:cs="Times New Roman"/>
                <w:sz w:val="20"/>
                <w:szCs w:val="20"/>
                <w:lang w:eastAsia="ru-RU"/>
              </w:rPr>
              <w:t xml:space="preserve"> обладнання </w:t>
            </w:r>
            <w:r w:rsidRPr="00685234">
              <w:rPr>
                <w:rFonts w:ascii="Times New Roman" w:eastAsia="Times New Roman" w:hAnsi="Times New Roman" w:cs="Times New Roman"/>
                <w:bCs/>
                <w:sz w:val="20"/>
                <w:szCs w:val="20"/>
                <w:lang w:eastAsia="ru-RU"/>
              </w:rPr>
              <w:t xml:space="preserve">зв'язку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95.21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 xml:space="preserve">Ремонт </w:t>
            </w:r>
            <w:r w:rsidRPr="00685234">
              <w:rPr>
                <w:rFonts w:ascii="Times New Roman" w:eastAsia="Times New Roman" w:hAnsi="Times New Roman" w:cs="Times New Roman"/>
                <w:sz w:val="20"/>
                <w:szCs w:val="20"/>
                <w:lang w:eastAsia="ru-RU"/>
              </w:rPr>
              <w:t xml:space="preserve">електронної апаратури побутового призначення для приймання, записування, відтворювання звуку й зображення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62"/>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95.22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 xml:space="preserve">Ремонт </w:t>
            </w:r>
            <w:r w:rsidRPr="00685234">
              <w:rPr>
                <w:rFonts w:ascii="Times New Roman" w:eastAsia="Times New Roman" w:hAnsi="Times New Roman" w:cs="Times New Roman"/>
                <w:sz w:val="20"/>
                <w:szCs w:val="20"/>
                <w:lang w:eastAsia="ru-RU"/>
              </w:rPr>
              <w:t>побутових приладів, домашнього та садового обладнання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7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95.23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Ремонт</w:t>
            </w:r>
            <w:r w:rsidRPr="00685234">
              <w:rPr>
                <w:rFonts w:ascii="Times New Roman" w:eastAsia="Times New Roman" w:hAnsi="Times New Roman" w:cs="Times New Roman"/>
                <w:sz w:val="20"/>
                <w:szCs w:val="20"/>
                <w:lang w:eastAsia="ru-RU"/>
              </w:rPr>
              <w:t xml:space="preserve"> взуття та шкіряних виробів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00"/>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95.24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Ремонт</w:t>
            </w:r>
            <w:r w:rsidRPr="00685234">
              <w:rPr>
                <w:rFonts w:ascii="Times New Roman" w:eastAsia="Times New Roman" w:hAnsi="Times New Roman" w:cs="Times New Roman"/>
                <w:sz w:val="20"/>
                <w:szCs w:val="20"/>
                <w:lang w:eastAsia="ru-RU"/>
              </w:rPr>
              <w:t xml:space="preserve"> меблів і домашнього начиння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5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95.25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Ремонт</w:t>
            </w:r>
            <w:r w:rsidRPr="00685234">
              <w:rPr>
                <w:rFonts w:ascii="Times New Roman" w:eastAsia="Times New Roman" w:hAnsi="Times New Roman" w:cs="Times New Roman"/>
                <w:sz w:val="20"/>
                <w:szCs w:val="20"/>
                <w:lang w:eastAsia="ru-RU"/>
              </w:rPr>
              <w:t xml:space="preserve"> годинників і ювелірних виробів</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95.29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bCs/>
                <w:sz w:val="20"/>
                <w:szCs w:val="20"/>
                <w:lang w:eastAsia="ru-RU"/>
              </w:rPr>
              <w:t>Ремонт</w:t>
            </w:r>
            <w:r w:rsidRPr="00685234">
              <w:rPr>
                <w:rFonts w:ascii="Times New Roman" w:eastAsia="Times New Roman" w:hAnsi="Times New Roman" w:cs="Times New Roman"/>
                <w:sz w:val="20"/>
                <w:szCs w:val="20"/>
                <w:lang w:eastAsia="ru-RU"/>
              </w:rPr>
              <w:t xml:space="preserve"> інших побутових виробів і предметів особистого вжитку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65"/>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96.01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Прання та хімічне чищення текстильних і хутряних виробів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1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96.02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Надання послуг перукарнями та салонами краси</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03"/>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96.03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Організування поховань і надання суміжних послуг</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56"/>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96.04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із забезпечення фізичного комфорту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221"/>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96.09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Надання інших індивідуальних послуг, </w:t>
            </w:r>
            <w:r w:rsidRPr="00685234">
              <w:rPr>
                <w:rFonts w:ascii="Times New Roman" w:eastAsia="Times New Roman" w:hAnsi="Times New Roman" w:cs="Times New Roman"/>
                <w:bCs/>
                <w:sz w:val="20"/>
                <w:szCs w:val="20"/>
                <w:lang w:eastAsia="ru-RU"/>
              </w:rPr>
              <w:t>н.в.і.у.</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center"/>
              <w:rPr>
                <w:rFonts w:ascii="Times New Roman" w:eastAsia="Times New Roman" w:hAnsi="Times New Roman" w:cs="Times New Roman"/>
                <w:sz w:val="24"/>
                <w:szCs w:val="24"/>
                <w:lang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11652"/>
        </w:trPr>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p>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p>
        </w:tc>
        <w:tc>
          <w:tcPr>
            <w:tcW w:w="72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Побутові послуги населенню:</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 виготовлення взуття за індивідуальним замовленням</w:t>
            </w:r>
            <w:r w:rsidRPr="00685234">
              <w:rPr>
                <w:rFonts w:ascii="Times New Roman" w:eastAsia="Times New Roman" w:hAnsi="Times New Roman" w:cs="Times New Roman"/>
                <w:sz w:val="20"/>
                <w:szCs w:val="20"/>
                <w:lang w:val="uk-UA" w:eastAsia="ru-RU"/>
              </w:rPr>
              <w:t>;</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з ремонту взуття;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виготовлення    швейних    виробів    за    індивідуальним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виготовлення    виробів   із   шкіри   за   індивідуальним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виготовлення   виробів   з   хутра    за    індивідуальним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виготовлення    спіднього    одягу    за    індивідуальним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 виготовлення текстильних виробів та текстильної галантереї за індивідуальним</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w:t>
            </w: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виготовлення    головних    уборів    за    індивідуальним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 додаткові   послуги    до    виготовлення    виробів    за індивідуальним</w:t>
            </w:r>
            <w:r w:rsidRPr="00685234">
              <w:rPr>
                <w:rFonts w:ascii="Times New Roman" w:eastAsia="Times New Roman" w:hAnsi="Times New Roman" w:cs="Times New Roman"/>
                <w:sz w:val="20"/>
                <w:szCs w:val="20"/>
                <w:lang w:val="uk-UA" w:eastAsia="ru-RU"/>
              </w:rPr>
              <w:t xml:space="preserve">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w:t>
            </w: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послуги з ремонту одягу та побутових текстильних виробів;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 виготовлення   та   в'язання   трикотажних   виробів   за індивідуальним</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з ремонту трикотажних виробів;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 xml:space="preserve">- виготовлення   килимів   та    килимових    виробів    за індивідуальним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w:t>
            </w: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послуги  з  ремонту  та  реставрації килимів та килимових виробів;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 виготовлення шкіряних галантерейних та  дорожніх  виробів за індивідуальним</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w:t>
            </w: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послуги  з  ремонту  шкіряних  галантерейних  та дорожніх виробів;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виготовлення меблів за індивідуальним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з ремонту, реставрації та поновлення меблів;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 виготовлення  теслярських   та   столярних   виробів   за індивідуальним</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 технічне    обслуговування    та    ремонт   автомобілів, мотоциклів, моторолерів</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 і мопедів за індивідуальним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з ремонту радіотелевізійної  та  іншої  аудіо-  і відеоапаратури;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з  ремонту  електропобутової  техніки  та  інших побутових приладів;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w:t>
            </w: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послуги з ремонту годинників;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з ремонту велосипедів;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з технічного обслуговування  і  ремонту  музичних інструментів;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w:t>
            </w: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 виготовлення металовиробів за індивідуальним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 xml:space="preserve">- послуги    з    ремонту    інших   предметів   особистого користування,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домашнього вжитку та металовиробів;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виготовлення   ювелірних   виробів   за    індивідуальним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 xml:space="preserve">-  послуги з ремонту ювелірних виробів;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прокат   речей   особистого   користування  та  побутових товарів;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з виконання фоторобіт;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з оброблення плівок;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з прання, оброблення білизни та інших текстильних виробів;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w:t>
            </w: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послуги з чищення та фарбування текстильних,  трикотажних і хутрових</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val="uk-UA" w:eastAsia="ru-RU"/>
              </w:rPr>
              <w:t xml:space="preserve">  </w:t>
            </w:r>
            <w:r w:rsidRPr="00685234">
              <w:rPr>
                <w:rFonts w:ascii="Times New Roman" w:eastAsia="Times New Roman" w:hAnsi="Times New Roman" w:cs="Times New Roman"/>
                <w:sz w:val="20"/>
                <w:szCs w:val="20"/>
                <w:lang w:eastAsia="ru-RU"/>
              </w:rPr>
              <w:t xml:space="preserve">виробів;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вичинка хутрових шкур за індивідуальним замовленням;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перукарень;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ритуальні послуги;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пов'язані з сільським та лісовим господарством; </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 послуги домашньої прислуги; </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 послуги,  пов'язані з очищенням та прибиранням  приміщень за індивідуальним</w:t>
            </w:r>
          </w:p>
          <w:p w:rsidR="00685234" w:rsidRPr="00685234" w:rsidRDefault="00685234" w:rsidP="00685234">
            <w:pPr>
              <w:spacing w:after="0" w:line="240" w:lineRule="auto"/>
              <w:jc w:val="both"/>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val="uk-UA" w:eastAsia="ru-RU"/>
              </w:rPr>
              <w:t xml:space="preserve">  з</w:t>
            </w:r>
            <w:r w:rsidRPr="00685234">
              <w:rPr>
                <w:rFonts w:ascii="Times New Roman" w:eastAsia="Times New Roman" w:hAnsi="Times New Roman" w:cs="Times New Roman"/>
                <w:sz w:val="20"/>
                <w:szCs w:val="20"/>
                <w:lang w:eastAsia="ru-RU"/>
              </w:rPr>
              <w:t>амовленням</w:t>
            </w:r>
          </w:p>
          <w:p w:rsidR="00685234" w:rsidRPr="00685234" w:rsidRDefault="00685234" w:rsidP="00685234">
            <w:pPr>
              <w:spacing w:after="0" w:line="240" w:lineRule="auto"/>
              <w:jc w:val="both"/>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-інші види діяльності</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val="uk-UA" w:eastAsia="ru-RU"/>
              </w:rPr>
            </w:pP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val="uk-UA" w:eastAsia="ru-RU"/>
              </w:rPr>
            </w:pPr>
            <w:r w:rsidRPr="00685234">
              <w:rPr>
                <w:rFonts w:ascii="Times New Roman" w:eastAsia="Times New Roman" w:hAnsi="Times New Roman" w:cs="Times New Roman"/>
                <w:color w:val="000000"/>
                <w:sz w:val="20"/>
                <w:szCs w:val="20"/>
                <w:lang w:val="uk-UA"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val="uk-UA" w:eastAsia="ru-RU"/>
              </w:rPr>
            </w:pPr>
            <w:r w:rsidRPr="00685234">
              <w:rPr>
                <w:rFonts w:ascii="Times New Roman" w:eastAsia="Times New Roman" w:hAnsi="Times New Roman" w:cs="Times New Roman"/>
                <w:color w:val="000000"/>
                <w:sz w:val="20"/>
                <w:szCs w:val="20"/>
                <w:lang w:val="uk-UA"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val="uk-UA" w:eastAsia="ru-RU"/>
              </w:rPr>
            </w:pPr>
            <w:r w:rsidRPr="00685234">
              <w:rPr>
                <w:rFonts w:ascii="Times New Roman" w:eastAsia="Times New Roman" w:hAnsi="Times New Roman" w:cs="Times New Roman"/>
                <w:color w:val="000000"/>
                <w:sz w:val="20"/>
                <w:szCs w:val="20"/>
                <w:lang w:val="uk-UA"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val="uk-UA" w:eastAsia="ru-RU"/>
              </w:rPr>
            </w:pPr>
            <w:r w:rsidRPr="00685234">
              <w:rPr>
                <w:rFonts w:ascii="Times New Roman" w:eastAsia="Times New Roman" w:hAnsi="Times New Roman" w:cs="Times New Roman"/>
                <w:color w:val="000000"/>
                <w:sz w:val="20"/>
                <w:szCs w:val="20"/>
                <w:lang w:val="uk-UA"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val="en-US" w:eastAsia="ru-RU"/>
              </w:rPr>
              <w:t>1</w:t>
            </w:r>
            <w:r w:rsidRPr="00685234">
              <w:rPr>
                <w:rFonts w:ascii="Times New Roman" w:eastAsia="Times New Roman" w:hAnsi="Times New Roman" w:cs="Times New Roman"/>
                <w:color w:val="000000"/>
                <w:sz w:val="20"/>
                <w:szCs w:val="20"/>
                <w:lang w:eastAsia="ru-RU"/>
              </w:rPr>
              <w:t>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val="uk-UA" w:eastAsia="ru-RU"/>
              </w:rPr>
            </w:pPr>
            <w:r w:rsidRPr="00685234">
              <w:rPr>
                <w:rFonts w:ascii="Times New Roman" w:eastAsia="Times New Roman" w:hAnsi="Times New Roman" w:cs="Times New Roman"/>
                <w:color w:val="000000"/>
                <w:sz w:val="20"/>
                <w:szCs w:val="20"/>
                <w:lang w:val="uk-UA"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val="uk-UA" w:eastAsia="ru-RU"/>
              </w:rPr>
            </w:pPr>
            <w:r w:rsidRPr="00685234">
              <w:rPr>
                <w:rFonts w:ascii="Times New Roman" w:eastAsia="Times New Roman" w:hAnsi="Times New Roman" w:cs="Times New Roman"/>
                <w:color w:val="000000"/>
                <w:sz w:val="20"/>
                <w:szCs w:val="20"/>
                <w:lang w:val="uk-UA"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val="uk-UA" w:eastAsia="ru-RU"/>
              </w:rPr>
            </w:pPr>
            <w:r w:rsidRPr="00685234">
              <w:rPr>
                <w:rFonts w:ascii="Times New Roman" w:eastAsia="Times New Roman" w:hAnsi="Times New Roman" w:cs="Times New Roman"/>
                <w:color w:val="000000"/>
                <w:sz w:val="20"/>
                <w:szCs w:val="20"/>
                <w:lang w:val="uk-UA"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val="en-US" w:eastAsia="ru-RU"/>
              </w:rPr>
              <w:t>1</w:t>
            </w:r>
            <w:r w:rsidRPr="00685234">
              <w:rPr>
                <w:rFonts w:ascii="Times New Roman" w:eastAsia="Times New Roman" w:hAnsi="Times New Roman" w:cs="Times New Roman"/>
                <w:color w:val="000000"/>
                <w:sz w:val="20"/>
                <w:szCs w:val="20"/>
                <w:lang w:eastAsia="ru-RU"/>
              </w:rPr>
              <w:t>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eastAsia="ru-RU"/>
              </w:rPr>
            </w:pPr>
            <w:r w:rsidRPr="00685234">
              <w:rPr>
                <w:rFonts w:ascii="Times New Roman" w:eastAsia="Times New Roman" w:hAnsi="Times New Roman" w:cs="Times New Roman"/>
                <w:color w:val="000000"/>
                <w:sz w:val="20"/>
                <w:szCs w:val="20"/>
                <w:lang w:eastAsia="ru-RU"/>
              </w:rPr>
              <w:t>10</w:t>
            </w: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val="uk-UA" w:eastAsia="ru-RU"/>
              </w:rPr>
            </w:pPr>
          </w:p>
          <w:p w:rsidR="00685234" w:rsidRPr="00685234" w:rsidRDefault="00685234" w:rsidP="00685234">
            <w:pPr>
              <w:spacing w:after="0" w:line="240" w:lineRule="auto"/>
              <w:ind w:left="792" w:hanging="792"/>
              <w:jc w:val="center"/>
              <w:rPr>
                <w:rFonts w:ascii="Times New Roman" w:eastAsia="Times New Roman" w:hAnsi="Times New Roman" w:cs="Times New Roman"/>
                <w:color w:val="000000"/>
                <w:sz w:val="20"/>
                <w:szCs w:val="20"/>
                <w:lang w:val="uk-UA" w:eastAsia="ru-RU"/>
              </w:rPr>
            </w:pPr>
            <w:r w:rsidRPr="00685234">
              <w:rPr>
                <w:rFonts w:ascii="Times New Roman" w:eastAsia="Times New Roman" w:hAnsi="Times New Roman" w:cs="Times New Roman"/>
                <w:color w:val="000000"/>
                <w:sz w:val="20"/>
                <w:szCs w:val="20"/>
                <w:lang w:val="uk-UA" w:eastAsia="ru-RU"/>
              </w:rPr>
              <w:t>10</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r>
      <w:tr w:rsidR="00685234" w:rsidRPr="00685234" w:rsidTr="00685234">
        <w:trPr>
          <w:trHeight w:val="23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97.00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Діяльність домашніх господарств як роботодавців для домашньої прислуги </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eastAsia="ru-RU"/>
              </w:rPr>
              <w:t>2</w:t>
            </w:r>
            <w:r w:rsidRPr="00685234">
              <w:rPr>
                <w:rFonts w:ascii="Times New Roman" w:eastAsia="Times New Roman" w:hAnsi="Times New Roman" w:cs="Times New Roman"/>
                <w:sz w:val="20"/>
                <w:szCs w:val="20"/>
                <w:lang w:val="uk-UA" w:eastAsia="ru-RU"/>
              </w:rPr>
              <w:t>0</w:t>
            </w:r>
          </w:p>
        </w:tc>
      </w:tr>
      <w:tr w:rsidR="00685234" w:rsidRPr="00685234" w:rsidTr="00685234">
        <w:trPr>
          <w:trHeight w:val="457"/>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98.10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домашніх господарств як виробників товарів для власного споживання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20</w:t>
            </w:r>
          </w:p>
        </w:tc>
      </w:tr>
      <w:tr w:rsidR="00685234" w:rsidRPr="00685234" w:rsidTr="00685234">
        <w:trPr>
          <w:trHeight w:val="348"/>
        </w:trPr>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ind w:left="792" w:hanging="792"/>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 xml:space="preserve">98.20 </w:t>
            </w:r>
          </w:p>
        </w:tc>
        <w:tc>
          <w:tcPr>
            <w:tcW w:w="72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rPr>
                <w:rFonts w:ascii="Times New Roman" w:eastAsia="Times New Roman" w:hAnsi="Times New Roman" w:cs="Times New Roman"/>
                <w:sz w:val="20"/>
                <w:szCs w:val="20"/>
                <w:lang w:eastAsia="ru-RU"/>
              </w:rPr>
            </w:pPr>
            <w:r w:rsidRPr="00685234">
              <w:rPr>
                <w:rFonts w:ascii="Times New Roman" w:eastAsia="Times New Roman" w:hAnsi="Times New Roman" w:cs="Times New Roman"/>
                <w:sz w:val="20"/>
                <w:szCs w:val="20"/>
                <w:lang w:eastAsia="ru-RU"/>
              </w:rPr>
              <w:t>Діяльність домашніх господарств як виробників послуг для власного споживання</w:t>
            </w:r>
          </w:p>
        </w:tc>
        <w:tc>
          <w:tcPr>
            <w:tcW w:w="900" w:type="dxa"/>
            <w:tcBorders>
              <w:top w:val="single" w:sz="4" w:space="0" w:color="auto"/>
              <w:left w:val="single" w:sz="4" w:space="0" w:color="auto"/>
              <w:bottom w:val="single" w:sz="4" w:space="0" w:color="auto"/>
              <w:right w:val="single" w:sz="4" w:space="0" w:color="auto"/>
            </w:tcBorders>
          </w:tcPr>
          <w:p w:rsidR="00685234" w:rsidRPr="00685234" w:rsidRDefault="00685234" w:rsidP="00685234">
            <w:pPr>
              <w:spacing w:after="0" w:line="240" w:lineRule="auto"/>
              <w:ind w:left="792" w:hanging="792"/>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hideMark/>
          </w:tcPr>
          <w:p w:rsidR="00685234" w:rsidRPr="00685234" w:rsidRDefault="00685234" w:rsidP="00685234">
            <w:pPr>
              <w:spacing w:after="0" w:line="240" w:lineRule="auto"/>
              <w:jc w:val="center"/>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20</w:t>
            </w:r>
          </w:p>
          <w:p w:rsidR="00685234" w:rsidRPr="00685234" w:rsidRDefault="00685234" w:rsidP="00685234">
            <w:pPr>
              <w:spacing w:after="0" w:line="240" w:lineRule="auto"/>
              <w:jc w:val="center"/>
              <w:rPr>
                <w:rFonts w:ascii="Times New Roman" w:eastAsia="Times New Roman" w:hAnsi="Times New Roman" w:cs="Times New Roman"/>
                <w:sz w:val="20"/>
                <w:szCs w:val="20"/>
                <w:lang w:val="uk-UA" w:eastAsia="ru-RU"/>
              </w:rPr>
            </w:pPr>
          </w:p>
        </w:tc>
      </w:tr>
    </w:tbl>
    <w:p w:rsidR="00685234" w:rsidRPr="00685234" w:rsidRDefault="00685234" w:rsidP="00685234">
      <w:pPr>
        <w:spacing w:after="0" w:line="240" w:lineRule="auto"/>
        <w:ind w:left="360"/>
        <w:jc w:val="both"/>
        <w:rPr>
          <w:rFonts w:ascii="Times New Roman CYR" w:eastAsia="Times New Roman" w:hAnsi="Times New Roman CYR" w:cs="Times New Roman"/>
          <w:b/>
          <w:bCs/>
          <w:i/>
          <w:color w:val="000000"/>
          <w:sz w:val="18"/>
          <w:szCs w:val="18"/>
          <w:lang w:val="uk-UA" w:eastAsia="ru-RU"/>
        </w:rPr>
      </w:pPr>
      <w:r w:rsidRPr="00685234">
        <w:rPr>
          <w:rFonts w:ascii="Times New Roman CYR" w:eastAsia="Times New Roman" w:hAnsi="Times New Roman CYR" w:cs="Times New Roman"/>
          <w:b/>
          <w:bCs/>
          <w:color w:val="000000"/>
          <w:sz w:val="18"/>
          <w:szCs w:val="18"/>
          <w:lang w:val="uk-UA" w:eastAsia="ru-RU"/>
        </w:rPr>
        <w:t xml:space="preserve">  </w:t>
      </w:r>
      <w:r w:rsidRPr="00685234">
        <w:rPr>
          <w:rFonts w:ascii="Times New Roman CYR" w:eastAsia="Times New Roman" w:hAnsi="Times New Roman CYR" w:cs="Times New Roman"/>
          <w:b/>
          <w:bCs/>
          <w:i/>
          <w:color w:val="000000"/>
          <w:sz w:val="18"/>
          <w:szCs w:val="18"/>
          <w:lang w:val="uk-UA" w:eastAsia="ru-RU"/>
        </w:rPr>
        <w:t xml:space="preserve">Примітка: </w:t>
      </w:r>
    </w:p>
    <w:p w:rsidR="00685234" w:rsidRPr="00685234" w:rsidRDefault="00685234" w:rsidP="00685234">
      <w:pPr>
        <w:shd w:val="clear" w:color="auto" w:fill="FFFFFF"/>
        <w:spacing w:after="0" w:line="240" w:lineRule="auto"/>
        <w:ind w:firstLine="450"/>
        <w:jc w:val="both"/>
        <w:textAlignment w:val="baseline"/>
        <w:rPr>
          <w:rFonts w:ascii="Times New Roman CYR" w:eastAsia="Times New Roman" w:hAnsi="Times New Roman CYR" w:cs="Times New Roman"/>
          <w:b/>
          <w:bCs/>
          <w:color w:val="000000"/>
          <w:sz w:val="18"/>
          <w:szCs w:val="18"/>
          <w:lang w:val="uk-UA" w:eastAsia="ru-RU"/>
        </w:rPr>
      </w:pPr>
      <w:r w:rsidRPr="00685234">
        <w:rPr>
          <w:rFonts w:ascii="Times New Roman CYR" w:eastAsia="Times New Roman" w:hAnsi="Times New Roman CYR" w:cs="Times New Roman"/>
          <w:b/>
          <w:bCs/>
          <w:color w:val="000000"/>
          <w:sz w:val="18"/>
          <w:szCs w:val="18"/>
          <w:lang w:val="uk-UA" w:eastAsia="ru-RU"/>
        </w:rPr>
        <w:t xml:space="preserve"> Ставки єдиного податку встановлюються у відсотках:</w:t>
      </w:r>
    </w:p>
    <w:p w:rsidR="00685234" w:rsidRPr="00685234" w:rsidRDefault="00685234" w:rsidP="00685234">
      <w:pPr>
        <w:shd w:val="clear" w:color="auto" w:fill="FFFFFF"/>
        <w:spacing w:after="0" w:line="240" w:lineRule="auto"/>
        <w:ind w:firstLine="450"/>
        <w:jc w:val="both"/>
        <w:textAlignment w:val="baseline"/>
        <w:rPr>
          <w:rFonts w:ascii="Times New Roman" w:eastAsia="Times New Roman" w:hAnsi="Times New Roman" w:cs="Times New Roman"/>
          <w:i/>
          <w:color w:val="000000"/>
          <w:sz w:val="18"/>
          <w:szCs w:val="18"/>
          <w:lang w:val="uk-UA" w:eastAsia="ru-RU"/>
        </w:rPr>
      </w:pPr>
      <w:r w:rsidRPr="00685234">
        <w:rPr>
          <w:rFonts w:ascii="Times New Roman" w:eastAsia="Times New Roman" w:hAnsi="Times New Roman" w:cs="Times New Roman"/>
          <w:i/>
          <w:color w:val="000000"/>
          <w:sz w:val="18"/>
          <w:szCs w:val="18"/>
          <w:lang w:val="uk-UA" w:eastAsia="ru-RU"/>
        </w:rPr>
        <w:t xml:space="preserve"> - для</w:t>
      </w:r>
      <w:r w:rsidRPr="00685234">
        <w:rPr>
          <w:rFonts w:ascii="Times New Roman" w:eastAsia="Times New Roman" w:hAnsi="Times New Roman" w:cs="Times New Roman"/>
          <w:i/>
          <w:color w:val="000000"/>
          <w:sz w:val="18"/>
          <w:szCs w:val="18"/>
          <w:lang w:eastAsia="ru-RU"/>
        </w:rPr>
        <w:t xml:space="preserve">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r w:rsidRPr="00685234">
        <w:rPr>
          <w:rFonts w:ascii="Times New Roman" w:eastAsia="Times New Roman" w:hAnsi="Times New Roman" w:cs="Times New Roman"/>
          <w:i/>
          <w:color w:val="000000"/>
          <w:sz w:val="18"/>
          <w:szCs w:val="18"/>
          <w:lang w:val="uk-UA" w:eastAsia="ru-RU"/>
        </w:rPr>
        <w:t>;</w:t>
      </w:r>
    </w:p>
    <w:p w:rsidR="00685234" w:rsidRPr="00824037" w:rsidRDefault="00685234" w:rsidP="00824037">
      <w:pPr>
        <w:shd w:val="clear" w:color="auto" w:fill="FFFFFF"/>
        <w:spacing w:after="0" w:line="240" w:lineRule="auto"/>
        <w:ind w:firstLine="450"/>
        <w:jc w:val="both"/>
        <w:textAlignment w:val="baseline"/>
        <w:rPr>
          <w:rFonts w:ascii="Times New Roman" w:eastAsia="Times New Roman" w:hAnsi="Times New Roman" w:cs="Times New Roman"/>
          <w:i/>
          <w:color w:val="000000"/>
          <w:sz w:val="18"/>
          <w:szCs w:val="18"/>
          <w:lang w:val="uk-UA" w:eastAsia="ru-RU"/>
        </w:rPr>
      </w:pPr>
      <w:r w:rsidRPr="00685234">
        <w:rPr>
          <w:rFonts w:ascii="Times New Roman" w:eastAsia="Times New Roman" w:hAnsi="Times New Roman" w:cs="Times New Roman"/>
          <w:i/>
          <w:color w:val="000000"/>
          <w:sz w:val="18"/>
          <w:szCs w:val="18"/>
          <w:lang w:val="uk-UA" w:eastAsia="ru-RU"/>
        </w:rPr>
        <w:t>- для другої групи - у відсотках (фіксовані ставки) до розміру мінімальної заробітної плати, встановленої законом на 1 січ</w:t>
      </w:r>
      <w:r w:rsidR="00824037">
        <w:rPr>
          <w:rFonts w:ascii="Times New Roman" w:eastAsia="Times New Roman" w:hAnsi="Times New Roman" w:cs="Times New Roman"/>
          <w:i/>
          <w:color w:val="000000"/>
          <w:sz w:val="18"/>
          <w:szCs w:val="18"/>
          <w:lang w:val="uk-UA" w:eastAsia="ru-RU"/>
        </w:rPr>
        <w:t>ня податкового (звітного) року.</w:t>
      </w:r>
    </w:p>
    <w:p w:rsidR="00685234" w:rsidRPr="004F330C" w:rsidRDefault="00685234" w:rsidP="00685234">
      <w:pPr>
        <w:spacing w:after="0" w:line="240" w:lineRule="auto"/>
        <w:jc w:val="both"/>
        <w:rPr>
          <w:rFonts w:ascii="Times New Roman" w:eastAsia="Times New Roman" w:hAnsi="Times New Roman" w:cs="Times New Roman"/>
          <w:sz w:val="20"/>
          <w:szCs w:val="20"/>
          <w:lang w:val="uk-UA" w:eastAsia="ru-RU"/>
        </w:rPr>
      </w:pPr>
      <w:r w:rsidRPr="004F330C">
        <w:rPr>
          <w:rFonts w:ascii="Times New Roman CYR" w:eastAsia="Times New Roman" w:hAnsi="Times New Roman CYR" w:cs="Times New Roman"/>
          <w:sz w:val="28"/>
          <w:szCs w:val="28"/>
          <w:lang w:val="uk-UA" w:eastAsia="ru-RU"/>
        </w:rPr>
        <w:t>Секретар</w:t>
      </w:r>
      <w:r w:rsidR="00824037" w:rsidRPr="004F330C">
        <w:rPr>
          <w:rFonts w:ascii="Times New Roman CYR" w:eastAsia="Times New Roman" w:hAnsi="Times New Roman CYR" w:cs="Times New Roman"/>
          <w:sz w:val="28"/>
          <w:szCs w:val="28"/>
          <w:lang w:val="uk-UA" w:eastAsia="ru-RU"/>
        </w:rPr>
        <w:t xml:space="preserve"> Присеймівської</w:t>
      </w:r>
      <w:r w:rsidRPr="004F330C">
        <w:rPr>
          <w:rFonts w:ascii="Times New Roman CYR" w:eastAsia="Times New Roman" w:hAnsi="Times New Roman CYR" w:cs="Times New Roman"/>
          <w:sz w:val="28"/>
          <w:szCs w:val="28"/>
          <w:lang w:val="uk-UA" w:eastAsia="ru-RU"/>
        </w:rPr>
        <w:t xml:space="preserve"> сільської  ради </w:t>
      </w:r>
      <w:r w:rsidR="00824037" w:rsidRPr="004F330C">
        <w:rPr>
          <w:rFonts w:ascii="Times New Roman CYR" w:eastAsia="Times New Roman" w:hAnsi="Times New Roman CYR" w:cs="Times New Roman"/>
          <w:sz w:val="28"/>
          <w:szCs w:val="28"/>
          <w:lang w:val="uk-UA" w:eastAsia="ru-RU"/>
        </w:rPr>
        <w:t xml:space="preserve">       </w:t>
      </w:r>
      <w:r w:rsidR="004F330C">
        <w:rPr>
          <w:rFonts w:ascii="Times New Roman CYR" w:eastAsia="Times New Roman" w:hAnsi="Times New Roman CYR" w:cs="Times New Roman"/>
          <w:sz w:val="28"/>
          <w:szCs w:val="28"/>
          <w:lang w:val="uk-UA" w:eastAsia="ru-RU"/>
        </w:rPr>
        <w:t xml:space="preserve">                  О.ПОДОБРІЙ</w:t>
      </w:r>
      <w:r w:rsidRPr="004F330C">
        <w:rPr>
          <w:rFonts w:ascii="Times New Roman" w:eastAsia="Times New Roman" w:hAnsi="Times New Roman" w:cs="Times New Roman"/>
          <w:sz w:val="20"/>
          <w:szCs w:val="20"/>
          <w:lang w:val="uk-UA" w:eastAsia="ru-RU"/>
        </w:rPr>
        <w:t xml:space="preserve"> </w:t>
      </w:r>
    </w:p>
    <w:p w:rsidR="00685234" w:rsidRPr="00685234" w:rsidRDefault="00685234" w:rsidP="00685234">
      <w:pPr>
        <w:spacing w:after="0" w:line="240" w:lineRule="auto"/>
        <w:rPr>
          <w:rFonts w:ascii="Times New Roman" w:eastAsia="Times New Roman" w:hAnsi="Times New Roman" w:cs="Times New Roman"/>
          <w:sz w:val="20"/>
          <w:szCs w:val="20"/>
          <w:lang w:val="uk-UA" w:eastAsia="ru-RU"/>
        </w:rPr>
      </w:pPr>
      <w:r w:rsidRPr="00685234">
        <w:rPr>
          <w:rFonts w:ascii="Times New Roman" w:eastAsia="Times New Roman" w:hAnsi="Times New Roman" w:cs="Times New Roman"/>
          <w:sz w:val="20"/>
          <w:szCs w:val="20"/>
          <w:lang w:val="uk-UA" w:eastAsia="ru-RU"/>
        </w:rPr>
        <w:t xml:space="preserve">                                                                                                                                </w:t>
      </w:r>
    </w:p>
    <w:p w:rsidR="00685234" w:rsidRPr="00685234" w:rsidRDefault="00685234" w:rsidP="00685234">
      <w:pPr>
        <w:spacing w:after="0" w:line="240" w:lineRule="auto"/>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sz w:val="20"/>
          <w:szCs w:val="20"/>
          <w:lang w:val="uk-UA" w:eastAsia="ru-RU"/>
        </w:rPr>
        <w:t xml:space="preserve">                                                                                                                                                  Додаток </w:t>
      </w:r>
      <w:r w:rsidRPr="00685234">
        <w:rPr>
          <w:rFonts w:ascii="Times New Roman" w:eastAsia="Times New Roman" w:hAnsi="Times New Roman" w:cs="Times New Roman"/>
          <w:w w:val="102"/>
          <w:sz w:val="20"/>
          <w:szCs w:val="20"/>
          <w:lang w:val="uk-UA" w:eastAsia="ru-RU"/>
        </w:rPr>
        <w:t xml:space="preserve"> 10                                                                                                                                 </w:t>
      </w:r>
    </w:p>
    <w:p w:rsidR="00685234" w:rsidRPr="00685234" w:rsidRDefault="00685234" w:rsidP="00824037">
      <w:pPr>
        <w:spacing w:after="0" w:line="240" w:lineRule="auto"/>
        <w:ind w:left="5415"/>
        <w:rPr>
          <w:rFonts w:ascii="Times New Roman" w:eastAsia="Times New Roman" w:hAnsi="Times New Roman" w:cs="Times New Roman"/>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до  рішення </w:t>
      </w:r>
      <w:r w:rsidR="00CD00A7">
        <w:rPr>
          <w:rFonts w:ascii="Times New Roman" w:eastAsia="Times New Roman" w:hAnsi="Times New Roman" w:cs="Times New Roman"/>
          <w:w w:val="102"/>
          <w:sz w:val="20"/>
          <w:szCs w:val="20"/>
          <w:lang w:val="uk-UA" w:eastAsia="ru-RU"/>
        </w:rPr>
        <w:t>41</w:t>
      </w:r>
      <w:r w:rsidRPr="00685234">
        <w:rPr>
          <w:rFonts w:ascii="Times New Roman" w:eastAsia="Times New Roman" w:hAnsi="Times New Roman" w:cs="Times New Roman"/>
          <w:w w:val="102"/>
          <w:sz w:val="20"/>
          <w:szCs w:val="20"/>
          <w:lang w:val="uk-UA" w:eastAsia="ru-RU"/>
        </w:rPr>
        <w:t xml:space="preserve">сесії </w:t>
      </w:r>
      <w:r w:rsidR="00824037">
        <w:rPr>
          <w:rFonts w:ascii="Times New Roman" w:eastAsia="Times New Roman" w:hAnsi="Times New Roman" w:cs="Times New Roman"/>
          <w:w w:val="102"/>
          <w:sz w:val="20"/>
          <w:szCs w:val="20"/>
          <w:lang w:val="uk-UA" w:eastAsia="ru-RU"/>
        </w:rPr>
        <w:t xml:space="preserve">Присеймівської </w:t>
      </w:r>
      <w:r w:rsidRPr="00685234">
        <w:rPr>
          <w:rFonts w:ascii="Times New Roman" w:eastAsia="Times New Roman" w:hAnsi="Times New Roman" w:cs="Times New Roman"/>
          <w:w w:val="102"/>
          <w:sz w:val="20"/>
          <w:szCs w:val="20"/>
          <w:lang w:val="uk-UA" w:eastAsia="ru-RU"/>
        </w:rPr>
        <w:t xml:space="preserve">сільської ради    </w:t>
      </w:r>
    </w:p>
    <w:p w:rsidR="00685234" w:rsidRPr="00685234" w:rsidRDefault="00685234" w:rsidP="00685234">
      <w:pPr>
        <w:spacing w:after="0" w:line="240" w:lineRule="auto"/>
        <w:rPr>
          <w:rFonts w:ascii="Times New Roman" w:eastAsia="Times New Roman" w:hAnsi="Times New Roman" w:cs="Times New Roman"/>
          <w:bCs/>
          <w:color w:val="000000"/>
          <w:spacing w:val="2"/>
          <w:w w:val="102"/>
          <w:sz w:val="20"/>
          <w:szCs w:val="20"/>
          <w:lang w:val="uk-UA" w:eastAsia="ru-RU"/>
        </w:rPr>
      </w:pPr>
      <w:r w:rsidRPr="00685234">
        <w:rPr>
          <w:rFonts w:ascii="Times New Roman" w:eastAsia="Times New Roman" w:hAnsi="Times New Roman" w:cs="Times New Roman"/>
          <w:w w:val="102"/>
          <w:sz w:val="20"/>
          <w:szCs w:val="20"/>
          <w:lang w:val="uk-UA" w:eastAsia="ru-RU"/>
        </w:rPr>
        <w:t xml:space="preserve">                                                                                                          7 скликання  </w:t>
      </w:r>
      <w:r w:rsidRPr="00685234">
        <w:rPr>
          <w:rFonts w:ascii="Times New Roman" w:eastAsia="Times New Roman" w:hAnsi="Times New Roman" w:cs="Times New Roman"/>
          <w:bCs/>
          <w:color w:val="000000"/>
          <w:spacing w:val="2"/>
          <w:w w:val="102"/>
          <w:sz w:val="20"/>
          <w:szCs w:val="20"/>
          <w:lang w:val="uk-UA" w:eastAsia="ru-RU"/>
        </w:rPr>
        <w:t xml:space="preserve">від </w:t>
      </w:r>
      <w:r w:rsidR="00CD00A7">
        <w:rPr>
          <w:rFonts w:ascii="Times New Roman" w:eastAsia="Times New Roman" w:hAnsi="Times New Roman" w:cs="Times New Roman"/>
          <w:bCs/>
          <w:color w:val="000000"/>
          <w:spacing w:val="2"/>
          <w:w w:val="102"/>
          <w:sz w:val="20"/>
          <w:szCs w:val="20"/>
          <w:lang w:val="uk-UA" w:eastAsia="ru-RU"/>
        </w:rPr>
        <w:t>23.06.2020 року</w:t>
      </w:r>
    </w:p>
    <w:p w:rsidR="00685234" w:rsidRPr="00685234" w:rsidRDefault="00685234" w:rsidP="00685234">
      <w:pPr>
        <w:spacing w:after="0" w:line="240" w:lineRule="auto"/>
        <w:rPr>
          <w:rFonts w:ascii="Times New Roman" w:eastAsia="Times New Roman" w:hAnsi="Times New Roman" w:cs="Times New Roman"/>
          <w:bCs/>
          <w:color w:val="000000"/>
          <w:spacing w:val="2"/>
          <w:w w:val="102"/>
          <w:sz w:val="20"/>
          <w:szCs w:val="20"/>
          <w:lang w:val="uk-UA" w:eastAsia="ru-RU"/>
        </w:rPr>
      </w:pPr>
    </w:p>
    <w:p w:rsidR="00685234" w:rsidRPr="00685234" w:rsidRDefault="00685234" w:rsidP="00685234">
      <w:pPr>
        <w:spacing w:after="0" w:line="240" w:lineRule="auto"/>
        <w:jc w:val="center"/>
        <w:rPr>
          <w:rFonts w:ascii="Times New Roman" w:eastAsia="Times New Roman" w:hAnsi="Times New Roman" w:cs="Times New Roman"/>
          <w:b/>
          <w:bCs/>
          <w:sz w:val="24"/>
          <w:szCs w:val="24"/>
          <w:lang w:val="uk-UA" w:eastAsia="ru-RU"/>
        </w:rPr>
      </w:pPr>
    </w:p>
    <w:p w:rsidR="00685234" w:rsidRPr="00685234" w:rsidRDefault="00685234" w:rsidP="00685234">
      <w:pPr>
        <w:spacing w:after="0" w:line="240" w:lineRule="auto"/>
        <w:jc w:val="center"/>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Елементи туристичного збору</w:t>
      </w:r>
    </w:p>
    <w:p w:rsidR="00685234" w:rsidRPr="00685234" w:rsidRDefault="00685234" w:rsidP="00685234">
      <w:pPr>
        <w:spacing w:after="0" w:line="240" w:lineRule="auto"/>
        <w:jc w:val="center"/>
        <w:rPr>
          <w:rFonts w:ascii="Times New Roman" w:eastAsia="Times New Roman" w:hAnsi="Times New Roman" w:cs="Times New Roman"/>
          <w:b/>
          <w:bCs/>
          <w:sz w:val="28"/>
          <w:szCs w:val="28"/>
          <w:lang w:val="uk-UA" w:eastAsia="ru-RU"/>
        </w:rPr>
      </w:pPr>
    </w:p>
    <w:p w:rsidR="00685234" w:rsidRPr="00685234" w:rsidRDefault="00685234" w:rsidP="00685234">
      <w:pPr>
        <w:spacing w:after="0" w:line="240" w:lineRule="auto"/>
        <w:jc w:val="center"/>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ind w:firstLine="709"/>
        <w:jc w:val="both"/>
        <w:rPr>
          <w:rFonts w:ascii="Times New Roman" w:eastAsia="Times New Roman" w:hAnsi="Times New Roman" w:cs="Times New Roman"/>
          <w:bCs/>
          <w:sz w:val="28"/>
          <w:szCs w:val="28"/>
          <w:lang w:val="uk-UA" w:eastAsia="ru-RU"/>
        </w:rPr>
      </w:pPr>
      <w:r w:rsidRPr="00685234">
        <w:rPr>
          <w:rFonts w:ascii="Times New Roman" w:eastAsia="Times New Roman" w:hAnsi="Times New Roman" w:cs="Times New Roman"/>
          <w:b/>
          <w:bCs/>
          <w:sz w:val="28"/>
          <w:szCs w:val="28"/>
          <w:lang w:val="uk-UA" w:eastAsia="ru-RU"/>
        </w:rPr>
        <w:t>Туристичний збір</w:t>
      </w:r>
      <w:r w:rsidRPr="00685234">
        <w:rPr>
          <w:rFonts w:ascii="Times New Roman" w:eastAsia="Times New Roman" w:hAnsi="Times New Roman" w:cs="Times New Roman"/>
          <w:bCs/>
          <w:sz w:val="28"/>
          <w:szCs w:val="28"/>
          <w:lang w:val="uk-UA" w:eastAsia="ru-RU"/>
        </w:rPr>
        <w:t xml:space="preserve"> – це місцевий збір, кошти від якого зараховуються до бюджету </w:t>
      </w:r>
      <w:r w:rsidRPr="00685234">
        <w:rPr>
          <w:rFonts w:ascii="Times New Roman" w:eastAsia="Times New Roman" w:hAnsi="Times New Roman" w:cs="Times New Roman"/>
          <w:sz w:val="28"/>
          <w:szCs w:val="28"/>
          <w:lang w:val="uk-UA" w:eastAsia="ru-RU"/>
        </w:rPr>
        <w:t>об’єднаної територіальної</w:t>
      </w:r>
      <w:r w:rsidRPr="00685234">
        <w:rPr>
          <w:rFonts w:ascii="Times New Roman" w:eastAsia="Times New Roman" w:hAnsi="Times New Roman" w:cs="Times New Roman"/>
          <w:bCs/>
          <w:sz w:val="28"/>
          <w:szCs w:val="28"/>
          <w:lang w:val="uk-UA" w:eastAsia="ru-RU"/>
        </w:rPr>
        <w:t xml:space="preserve"> громади. Спеціально для цілей стягнення туристичного збору </w:t>
      </w:r>
      <w:r w:rsidRPr="00685234">
        <w:rPr>
          <w:rFonts w:ascii="Times New Roman" w:eastAsia="Times New Roman" w:hAnsi="Times New Roman" w:cs="Times New Roman"/>
          <w:sz w:val="28"/>
          <w:szCs w:val="28"/>
          <w:lang w:val="uk-UA" w:eastAsia="ru-RU"/>
        </w:rPr>
        <w:t>диференціюється сам туризм</w:t>
      </w:r>
      <w:r w:rsidRPr="00685234">
        <w:rPr>
          <w:rFonts w:ascii="Times New Roman" w:eastAsia="Times New Roman" w:hAnsi="Times New Roman" w:cs="Times New Roman"/>
          <w:bCs/>
          <w:sz w:val="28"/>
          <w:szCs w:val="28"/>
          <w:lang w:val="uk-UA" w:eastAsia="ru-RU"/>
        </w:rPr>
        <w:t xml:space="preserve"> :</w:t>
      </w:r>
    </w:p>
    <w:p w:rsidR="00685234" w:rsidRPr="00685234" w:rsidRDefault="00685234" w:rsidP="00685234">
      <w:pPr>
        <w:spacing w:after="0" w:line="240" w:lineRule="auto"/>
        <w:ind w:firstLine="709"/>
        <w:jc w:val="both"/>
        <w:rPr>
          <w:rFonts w:ascii="Times New Roman" w:eastAsia="Times New Roman" w:hAnsi="Times New Roman" w:cs="Times New Roman"/>
          <w:bCs/>
          <w:sz w:val="28"/>
          <w:szCs w:val="28"/>
          <w:lang w:val="uk-UA" w:eastAsia="ru-RU"/>
        </w:rPr>
      </w:pPr>
      <w:r w:rsidRPr="00685234">
        <w:rPr>
          <w:rFonts w:ascii="Times New Roman" w:eastAsia="Times New Roman" w:hAnsi="Times New Roman" w:cs="Times New Roman"/>
          <w:b/>
          <w:bCs/>
          <w:i/>
          <w:sz w:val="28"/>
          <w:szCs w:val="28"/>
          <w:lang w:val="uk-UA" w:eastAsia="ru-RU"/>
        </w:rPr>
        <w:t>Внутрішній туризм</w:t>
      </w:r>
      <w:r w:rsidRPr="00685234">
        <w:rPr>
          <w:rFonts w:ascii="Times New Roman" w:eastAsia="Times New Roman" w:hAnsi="Times New Roman" w:cs="Times New Roman"/>
          <w:bCs/>
          <w:sz w:val="28"/>
          <w:szCs w:val="28"/>
          <w:lang w:val="uk-UA" w:eastAsia="ru-RU"/>
        </w:rPr>
        <w:t xml:space="preserve"> – переміщення в межах території України громадян України та осіб, які постійно проживають на території України, в пізнавальних, професійно – ділових чи інших цілях.</w:t>
      </w:r>
    </w:p>
    <w:p w:rsidR="00685234" w:rsidRPr="00685234" w:rsidRDefault="00685234" w:rsidP="00685234">
      <w:pPr>
        <w:spacing w:after="0" w:line="240" w:lineRule="auto"/>
        <w:ind w:firstLine="709"/>
        <w:jc w:val="both"/>
        <w:rPr>
          <w:rFonts w:ascii="Times New Roman" w:eastAsia="Times New Roman" w:hAnsi="Times New Roman" w:cs="Times New Roman"/>
          <w:bCs/>
          <w:sz w:val="28"/>
          <w:szCs w:val="28"/>
          <w:lang w:val="uk-UA" w:eastAsia="ru-RU"/>
        </w:rPr>
      </w:pPr>
      <w:r w:rsidRPr="00685234">
        <w:rPr>
          <w:rFonts w:ascii="Times New Roman" w:eastAsia="Times New Roman" w:hAnsi="Times New Roman" w:cs="Times New Roman"/>
          <w:b/>
          <w:bCs/>
          <w:i/>
          <w:sz w:val="28"/>
          <w:szCs w:val="28"/>
          <w:lang w:val="uk-UA" w:eastAsia="ru-RU"/>
        </w:rPr>
        <w:t>В'їзний туризм</w:t>
      </w:r>
      <w:r w:rsidRPr="00685234">
        <w:rPr>
          <w:rFonts w:ascii="Times New Roman" w:eastAsia="Times New Roman" w:hAnsi="Times New Roman" w:cs="Times New Roman"/>
          <w:bCs/>
          <w:sz w:val="28"/>
          <w:szCs w:val="28"/>
          <w:lang w:val="uk-UA" w:eastAsia="ru-RU"/>
        </w:rPr>
        <w:t xml:space="preserve"> – прибуття на територію України та переміщення в межах території України осіб, які постійно не проживають на території України, в пізнавальних, професійно – ділових чи інших цілях. </w:t>
      </w: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Платники податку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eastAsia="ru-RU"/>
        </w:rPr>
        <w:t xml:space="preserve">Платники </w:t>
      </w:r>
      <w:r w:rsidRPr="00685234">
        <w:rPr>
          <w:rFonts w:ascii="Times New Roman" w:eastAsia="Times New Roman" w:hAnsi="Times New Roman" w:cs="Times New Roman"/>
          <w:sz w:val="28"/>
          <w:szCs w:val="28"/>
          <w:lang w:val="uk-UA" w:eastAsia="ru-RU"/>
        </w:rPr>
        <w:t>туристичного збору визначені пунктом 268.2 статті 268 Податкового кодексу України.</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Платниками збору не можуть бути особи визначені підпунктом 268.2.2 пункту 268.2. статті 268 Податкового кодексу України.</w:t>
      </w:r>
    </w:p>
    <w:p w:rsidR="00685234" w:rsidRPr="00685234" w:rsidRDefault="00685234" w:rsidP="00685234">
      <w:pPr>
        <w:spacing w:after="0" w:line="240" w:lineRule="auto"/>
        <w:jc w:val="both"/>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jc w:val="both"/>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 xml:space="preserve">Ставка збору </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eastAsia="ru-RU"/>
        </w:rPr>
        <w:t>Встановити ставку туристичного збору за кожну добу тимчасового розміщення особи у місцях проживання (ночівлі)</w:t>
      </w:r>
      <w:r w:rsidRPr="00685234">
        <w:rPr>
          <w:rFonts w:ascii="Times New Roman" w:eastAsia="Times New Roman" w:hAnsi="Times New Roman" w:cs="Times New Roman"/>
          <w:sz w:val="28"/>
          <w:szCs w:val="28"/>
          <w:lang w:val="uk-UA" w:eastAsia="ru-RU"/>
        </w:rPr>
        <w:t xml:space="preserve">, визначених підпунктом 268.5.1 пункту 268.5 статті 268 Податкового кодексу України, </w:t>
      </w:r>
      <w:r w:rsidRPr="00685234">
        <w:rPr>
          <w:rFonts w:ascii="Times New Roman" w:eastAsia="Times New Roman" w:hAnsi="Times New Roman" w:cs="Times New Roman"/>
          <w:sz w:val="28"/>
          <w:szCs w:val="28"/>
          <w:lang w:eastAsia="ru-RU"/>
        </w:rPr>
        <w:t xml:space="preserve"> у розмірі  </w:t>
      </w:r>
      <w:r w:rsidRPr="00685234">
        <w:rPr>
          <w:rFonts w:ascii="Times New Roman" w:eastAsia="Times New Roman" w:hAnsi="Times New Roman" w:cs="Times New Roman"/>
          <w:i/>
          <w:sz w:val="28"/>
          <w:szCs w:val="28"/>
          <w:lang w:eastAsia="ru-RU"/>
        </w:rPr>
        <w:t xml:space="preserve">0,5 відсотка </w:t>
      </w:r>
      <w:r w:rsidRPr="00685234">
        <w:rPr>
          <w:rFonts w:ascii="Times New Roman" w:eastAsia="Times New Roman" w:hAnsi="Times New Roman" w:cs="Times New Roman"/>
          <w:i/>
          <w:spacing w:val="-2"/>
          <w:sz w:val="28"/>
          <w:szCs w:val="28"/>
          <w:lang w:eastAsia="ru-RU"/>
        </w:rPr>
        <w:sym w:font="Symbol" w:char="F02D"/>
      </w:r>
      <w:r w:rsidRPr="00685234">
        <w:rPr>
          <w:rFonts w:ascii="Times New Roman" w:eastAsia="Times New Roman" w:hAnsi="Times New Roman" w:cs="Times New Roman"/>
          <w:i/>
          <w:sz w:val="28"/>
          <w:szCs w:val="28"/>
          <w:lang w:eastAsia="ru-RU"/>
        </w:rPr>
        <w:t xml:space="preserve"> для  </w:t>
      </w:r>
      <w:r w:rsidRPr="00685234">
        <w:rPr>
          <w:rFonts w:ascii="Times New Roman" w:eastAsia="Times New Roman" w:hAnsi="Times New Roman" w:cs="Times New Roman"/>
          <w:b/>
          <w:i/>
          <w:sz w:val="28"/>
          <w:szCs w:val="28"/>
          <w:lang w:eastAsia="ru-RU"/>
        </w:rPr>
        <w:t>внутрішнього туризму</w:t>
      </w:r>
      <w:r w:rsidRPr="00685234">
        <w:rPr>
          <w:rFonts w:ascii="Times New Roman" w:eastAsia="Times New Roman" w:hAnsi="Times New Roman" w:cs="Times New Roman"/>
          <w:i/>
          <w:sz w:val="28"/>
          <w:szCs w:val="28"/>
          <w:lang w:eastAsia="ru-RU"/>
        </w:rPr>
        <w:t xml:space="preserve"> та 5 відсотків </w:t>
      </w:r>
      <w:r w:rsidRPr="00685234">
        <w:rPr>
          <w:rFonts w:ascii="Times New Roman" w:eastAsia="Times New Roman" w:hAnsi="Times New Roman" w:cs="Times New Roman"/>
          <w:i/>
          <w:spacing w:val="-2"/>
          <w:sz w:val="28"/>
          <w:szCs w:val="28"/>
          <w:lang w:eastAsia="ru-RU"/>
        </w:rPr>
        <w:sym w:font="Symbol" w:char="F02D"/>
      </w:r>
      <w:r w:rsidRPr="00685234">
        <w:rPr>
          <w:rFonts w:ascii="Times New Roman" w:eastAsia="Times New Roman" w:hAnsi="Times New Roman" w:cs="Times New Roman"/>
          <w:i/>
          <w:sz w:val="28"/>
          <w:szCs w:val="28"/>
          <w:lang w:eastAsia="ru-RU"/>
        </w:rPr>
        <w:t xml:space="preserve"> для </w:t>
      </w:r>
      <w:r w:rsidRPr="00685234">
        <w:rPr>
          <w:rFonts w:ascii="Times New Roman" w:eastAsia="Times New Roman" w:hAnsi="Times New Roman" w:cs="Times New Roman"/>
          <w:b/>
          <w:i/>
          <w:sz w:val="28"/>
          <w:szCs w:val="28"/>
          <w:lang w:eastAsia="ru-RU"/>
        </w:rPr>
        <w:t>в’їзного туризму</w:t>
      </w:r>
      <w:r w:rsidRPr="00685234">
        <w:rPr>
          <w:rFonts w:ascii="Times New Roman" w:eastAsia="Times New Roman" w:hAnsi="Times New Roman" w:cs="Times New Roman"/>
          <w:sz w:val="28"/>
          <w:szCs w:val="28"/>
          <w:lang w:eastAsia="ru-RU"/>
        </w:rPr>
        <w:t xml:space="preserve">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База справляння збору</w:t>
      </w:r>
    </w:p>
    <w:p w:rsidR="00685234" w:rsidRPr="00685234" w:rsidRDefault="00685234" w:rsidP="00685234">
      <w:pPr>
        <w:shd w:val="clear" w:color="auto" w:fill="FFFFFF"/>
        <w:spacing w:after="240" w:line="240" w:lineRule="auto"/>
        <w:ind w:firstLine="709"/>
        <w:jc w:val="both"/>
        <w:rPr>
          <w:rFonts w:ascii="Times New Roman" w:eastAsia="Times New Roman" w:hAnsi="Times New Roman" w:cs="Times New Roman"/>
          <w:color w:val="000000"/>
          <w:sz w:val="28"/>
          <w:szCs w:val="28"/>
          <w:lang w:val="uk-UA" w:eastAsia="ru-RU"/>
        </w:rPr>
      </w:pPr>
      <w:r w:rsidRPr="00685234">
        <w:rPr>
          <w:rFonts w:ascii="Times New Roman" w:eastAsia="Times New Roman" w:hAnsi="Times New Roman" w:cs="Times New Roman"/>
          <w:color w:val="000000"/>
          <w:sz w:val="28"/>
          <w:szCs w:val="28"/>
          <w:lang w:val="uk-UA" w:eastAsia="ru-RU"/>
        </w:rPr>
        <w:t>Базою справляння збору є загальна кількість діб тимчасового розміщення у місцях проживання (ночівлі), визначених підпунктом 268.5.1 пункту 268.5 статті 268 Податкового кодексу України.</w:t>
      </w: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val="uk-UA" w:eastAsia="ru-RU"/>
        </w:rPr>
        <w:t>Податкові агенти та місця проживання (ночівлі)</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bCs/>
          <w:sz w:val="28"/>
          <w:szCs w:val="28"/>
          <w:lang w:val="uk-UA" w:eastAsia="ru-RU"/>
        </w:rPr>
        <w:t>Податкові агенти та місця проживання (ночівлі)</w:t>
      </w:r>
      <w:r w:rsidRPr="00685234">
        <w:rPr>
          <w:rFonts w:ascii="Times New Roman" w:eastAsia="Times New Roman" w:hAnsi="Times New Roman" w:cs="Times New Roman"/>
          <w:sz w:val="28"/>
          <w:szCs w:val="28"/>
          <w:lang w:val="uk-UA" w:eastAsia="ru-RU"/>
        </w:rPr>
        <w:t>, визначено  пунктом 268.5 статті 268 Податкового кодексу України.</w:t>
      </w:r>
    </w:p>
    <w:p w:rsidR="00685234" w:rsidRPr="00685234" w:rsidRDefault="00685234" w:rsidP="00685234">
      <w:pPr>
        <w:shd w:val="clear" w:color="auto" w:fill="FFFFFF"/>
        <w:spacing w:after="240" w:line="240" w:lineRule="auto"/>
        <w:ind w:firstLine="709"/>
        <w:jc w:val="both"/>
        <w:rPr>
          <w:rFonts w:ascii="Times New Roman" w:eastAsia="Times New Roman" w:hAnsi="Times New Roman" w:cs="Times New Roman"/>
          <w:b/>
          <w:color w:val="000000"/>
          <w:sz w:val="28"/>
          <w:szCs w:val="28"/>
          <w:lang w:val="uk-UA" w:eastAsia="ru-RU"/>
        </w:rPr>
      </w:pPr>
      <w:r w:rsidRPr="00685234">
        <w:rPr>
          <w:rFonts w:ascii="Times New Roman" w:eastAsia="Times New Roman" w:hAnsi="Times New Roman" w:cs="Times New Roman"/>
          <w:b/>
          <w:color w:val="000000"/>
          <w:sz w:val="28"/>
          <w:szCs w:val="28"/>
          <w:lang w:val="uk-UA" w:eastAsia="ru-RU"/>
        </w:rPr>
        <w:t>Перелік податкових агентів агентів:</w:t>
      </w:r>
    </w:p>
    <w:p w:rsidR="00685234" w:rsidRPr="00685234" w:rsidRDefault="00685234" w:rsidP="00685234">
      <w:pPr>
        <w:shd w:val="clear" w:color="auto" w:fill="FFFFFF"/>
        <w:spacing w:after="240" w:line="240" w:lineRule="auto"/>
        <w:ind w:firstLine="709"/>
        <w:jc w:val="both"/>
        <w:rPr>
          <w:rFonts w:ascii="Times New Roman" w:eastAsia="Times New Roman" w:hAnsi="Times New Roman" w:cs="Times New Roman"/>
          <w:i/>
          <w:color w:val="000000"/>
          <w:sz w:val="28"/>
          <w:szCs w:val="28"/>
          <w:lang w:val="uk-UA" w:eastAsia="ru-RU"/>
        </w:rPr>
      </w:pPr>
      <w:r w:rsidRPr="00685234">
        <w:rPr>
          <w:rFonts w:ascii="Times New Roman" w:eastAsia="Times New Roman" w:hAnsi="Times New Roman" w:cs="Times New Roman"/>
          <w:i/>
          <w:color w:val="000000"/>
          <w:sz w:val="28"/>
          <w:szCs w:val="28"/>
          <w:lang w:val="uk-UA" w:eastAsia="ru-RU"/>
        </w:rPr>
        <w:t>1.ПАТ «Конотопський арматурний завод» - база відпочинку за  адресою с. Жолдаки, Конотопського району, Сумської області.</w:t>
      </w:r>
    </w:p>
    <w:p w:rsidR="00685234" w:rsidRPr="00685234" w:rsidRDefault="00685234" w:rsidP="00685234">
      <w:pPr>
        <w:spacing w:after="0" w:line="240" w:lineRule="auto"/>
        <w:rPr>
          <w:rFonts w:ascii="Times New Roman" w:eastAsia="Times New Roman" w:hAnsi="Times New Roman" w:cs="Times New Roman"/>
          <w:b/>
          <w:sz w:val="28"/>
          <w:szCs w:val="28"/>
          <w:lang w:val="uk-UA" w:eastAsia="ru-RU"/>
        </w:rPr>
      </w:pPr>
      <w:r w:rsidRPr="00685234">
        <w:rPr>
          <w:rFonts w:ascii="Times New Roman" w:eastAsia="Times New Roman" w:hAnsi="Times New Roman" w:cs="Times New Roman"/>
          <w:b/>
          <w:sz w:val="28"/>
          <w:szCs w:val="28"/>
          <w:lang w:val="uk-UA" w:eastAsia="ru-RU"/>
        </w:rPr>
        <w:t>Особливості справляння збору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Особливості справляння збору визначені  пунктом 268.6 статті 268 Податкового кодексу України.</w:t>
      </w:r>
    </w:p>
    <w:p w:rsidR="00685234" w:rsidRPr="00685234" w:rsidRDefault="00685234" w:rsidP="00685234">
      <w:pPr>
        <w:spacing w:after="0" w:line="240" w:lineRule="auto"/>
        <w:jc w:val="both"/>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jc w:val="both"/>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Податковий період</w:t>
      </w:r>
    </w:p>
    <w:p w:rsidR="00685234" w:rsidRPr="00685234" w:rsidRDefault="00685234" w:rsidP="00685234">
      <w:pPr>
        <w:spacing w:after="0" w:line="240" w:lineRule="auto"/>
        <w:ind w:firstLine="709"/>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eastAsia="ru-RU"/>
        </w:rPr>
        <w:t xml:space="preserve">Базовий податковий (звітний) період </w:t>
      </w:r>
      <w:r w:rsidRPr="00685234">
        <w:rPr>
          <w:rFonts w:ascii="Times New Roman" w:eastAsia="Times New Roman" w:hAnsi="Times New Roman" w:cs="Times New Roman"/>
          <w:sz w:val="28"/>
          <w:szCs w:val="28"/>
          <w:lang w:val="uk-UA" w:eastAsia="ru-RU"/>
        </w:rPr>
        <w:t>дорівнює календарному кварталу.</w:t>
      </w:r>
    </w:p>
    <w:p w:rsidR="00685234" w:rsidRPr="00685234" w:rsidRDefault="00685234" w:rsidP="00685234">
      <w:pPr>
        <w:spacing w:after="0" w:line="240" w:lineRule="auto"/>
        <w:rPr>
          <w:rFonts w:ascii="Times New Roman" w:eastAsia="Times New Roman" w:hAnsi="Times New Roman" w:cs="Times New Roman"/>
          <w:sz w:val="28"/>
          <w:szCs w:val="28"/>
          <w:lang w:val="uk-UA" w:eastAsia="ru-RU"/>
        </w:rPr>
      </w:pPr>
    </w:p>
    <w:p w:rsidR="00685234" w:rsidRPr="00685234" w:rsidRDefault="00685234" w:rsidP="00685234">
      <w:pPr>
        <w:spacing w:after="0" w:line="240" w:lineRule="auto"/>
        <w:rPr>
          <w:rFonts w:ascii="Times New Roman" w:eastAsia="Times New Roman" w:hAnsi="Times New Roman" w:cs="Times New Roman"/>
          <w:b/>
          <w:bCs/>
          <w:sz w:val="28"/>
          <w:szCs w:val="28"/>
          <w:lang w:val="uk-UA" w:eastAsia="ru-RU"/>
        </w:rPr>
      </w:pPr>
      <w:r w:rsidRPr="00685234">
        <w:rPr>
          <w:rFonts w:ascii="Times New Roman" w:eastAsia="Times New Roman" w:hAnsi="Times New Roman" w:cs="Times New Roman"/>
          <w:b/>
          <w:bCs/>
          <w:sz w:val="28"/>
          <w:szCs w:val="28"/>
          <w:lang w:eastAsia="ru-RU"/>
        </w:rPr>
        <w:t xml:space="preserve">Порядок обчислення та сплати </w:t>
      </w:r>
      <w:r w:rsidRPr="00685234">
        <w:rPr>
          <w:rFonts w:ascii="Times New Roman" w:eastAsia="Times New Roman" w:hAnsi="Times New Roman" w:cs="Times New Roman"/>
          <w:b/>
          <w:bCs/>
          <w:sz w:val="28"/>
          <w:szCs w:val="28"/>
          <w:lang w:val="uk-UA" w:eastAsia="ru-RU"/>
        </w:rPr>
        <w:t>збор</w:t>
      </w:r>
      <w:r w:rsidRPr="00685234">
        <w:rPr>
          <w:rFonts w:ascii="Times New Roman" w:eastAsia="Times New Roman" w:hAnsi="Times New Roman" w:cs="Times New Roman"/>
          <w:b/>
          <w:bCs/>
          <w:sz w:val="28"/>
          <w:szCs w:val="28"/>
          <w:lang w:eastAsia="ru-RU"/>
        </w:rPr>
        <w:t>у</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Порядок обчислення та сплати збору  визначено пунктом 268.7 статті 268 Податкового кодексу України.</w:t>
      </w:r>
    </w:p>
    <w:p w:rsidR="00685234" w:rsidRPr="00685234" w:rsidRDefault="00685234" w:rsidP="00685234">
      <w:pPr>
        <w:spacing w:after="0" w:line="240" w:lineRule="auto"/>
        <w:ind w:firstLine="709"/>
        <w:jc w:val="both"/>
        <w:rPr>
          <w:rFonts w:ascii="Times New Roman" w:eastAsia="Times New Roman" w:hAnsi="Times New Roman" w:cs="Times New Roman"/>
          <w:sz w:val="28"/>
          <w:szCs w:val="28"/>
          <w:lang w:val="uk-UA" w:eastAsia="ru-RU"/>
        </w:rPr>
      </w:pPr>
      <w:r w:rsidRPr="00685234">
        <w:rPr>
          <w:rFonts w:ascii="Times New Roman" w:eastAsia="Times New Roman" w:hAnsi="Times New Roman" w:cs="Times New Roman"/>
          <w:sz w:val="28"/>
          <w:szCs w:val="28"/>
          <w:lang w:val="uk-UA" w:eastAsia="ru-RU"/>
        </w:rPr>
        <w:t>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на підставі даного рішення.</w:t>
      </w:r>
    </w:p>
    <w:p w:rsidR="00685234" w:rsidRPr="00685234" w:rsidRDefault="00685234" w:rsidP="00685234">
      <w:pPr>
        <w:spacing w:after="0" w:line="240" w:lineRule="auto"/>
        <w:jc w:val="both"/>
        <w:rPr>
          <w:rFonts w:ascii="Times New Roman" w:eastAsia="Times New Roman" w:hAnsi="Times New Roman" w:cs="Times New Roman"/>
          <w:sz w:val="28"/>
          <w:szCs w:val="28"/>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8"/>
          <w:szCs w:val="28"/>
          <w:lang w:val="uk-UA" w:eastAsia="ru-RU"/>
        </w:rPr>
      </w:pPr>
    </w:p>
    <w:p w:rsidR="00685234" w:rsidRPr="004F330C" w:rsidRDefault="00685234" w:rsidP="00685234">
      <w:pPr>
        <w:spacing w:after="0" w:line="240" w:lineRule="auto"/>
        <w:jc w:val="both"/>
        <w:rPr>
          <w:rFonts w:ascii="Times New Roman" w:eastAsia="Times New Roman" w:hAnsi="Times New Roman" w:cs="Times New Roman"/>
          <w:bCs/>
          <w:sz w:val="28"/>
          <w:szCs w:val="28"/>
          <w:lang w:val="uk-UA" w:eastAsia="ru-RU"/>
        </w:rPr>
      </w:pPr>
      <w:r w:rsidRPr="004F330C">
        <w:rPr>
          <w:rFonts w:ascii="Times New Roman" w:eastAsia="Times New Roman" w:hAnsi="Times New Roman" w:cs="Times New Roman"/>
          <w:sz w:val="28"/>
          <w:szCs w:val="28"/>
          <w:lang w:val="uk-UA" w:eastAsia="ru-RU"/>
        </w:rPr>
        <w:t>Секретар</w:t>
      </w:r>
      <w:r w:rsidR="00824037" w:rsidRPr="004F330C">
        <w:rPr>
          <w:rFonts w:ascii="Times New Roman" w:eastAsia="Times New Roman" w:hAnsi="Times New Roman" w:cs="Times New Roman"/>
          <w:sz w:val="28"/>
          <w:szCs w:val="28"/>
          <w:lang w:val="uk-UA" w:eastAsia="ru-RU"/>
        </w:rPr>
        <w:t xml:space="preserve"> Присеймівська </w:t>
      </w:r>
      <w:r w:rsidRPr="004F330C">
        <w:rPr>
          <w:rFonts w:ascii="Times New Roman" w:eastAsia="Times New Roman" w:hAnsi="Times New Roman" w:cs="Times New Roman"/>
          <w:sz w:val="28"/>
          <w:szCs w:val="28"/>
          <w:lang w:val="uk-UA" w:eastAsia="ru-RU"/>
        </w:rPr>
        <w:t xml:space="preserve"> сільської р</w:t>
      </w:r>
      <w:r w:rsidR="00824037" w:rsidRPr="004F330C">
        <w:rPr>
          <w:rFonts w:ascii="Times New Roman" w:eastAsia="Times New Roman" w:hAnsi="Times New Roman" w:cs="Times New Roman"/>
          <w:sz w:val="28"/>
          <w:szCs w:val="28"/>
          <w:lang w:val="uk-UA" w:eastAsia="ru-RU"/>
        </w:rPr>
        <w:t xml:space="preserve">ади                            </w:t>
      </w:r>
      <w:r w:rsidRPr="004F330C">
        <w:rPr>
          <w:rFonts w:ascii="Times New Roman" w:eastAsia="Times New Roman" w:hAnsi="Times New Roman" w:cs="Times New Roman"/>
          <w:sz w:val="28"/>
          <w:szCs w:val="28"/>
          <w:lang w:val="uk-UA" w:eastAsia="ru-RU"/>
        </w:rPr>
        <w:t xml:space="preserve">    </w:t>
      </w:r>
      <w:r w:rsidR="004F330C">
        <w:rPr>
          <w:rFonts w:ascii="Times New Roman" w:eastAsia="Times New Roman" w:hAnsi="Times New Roman" w:cs="Times New Roman"/>
          <w:sz w:val="28"/>
          <w:szCs w:val="28"/>
          <w:lang w:val="uk-UA" w:eastAsia="ru-RU"/>
        </w:rPr>
        <w:t>О.ПОДОБРІЙ</w:t>
      </w:r>
      <w:r w:rsidRPr="004F330C">
        <w:rPr>
          <w:rFonts w:ascii="Times New Roman" w:eastAsia="Times New Roman" w:hAnsi="Times New Roman" w:cs="Times New Roman"/>
          <w:bCs/>
          <w:sz w:val="28"/>
          <w:szCs w:val="28"/>
          <w:lang w:val="uk-UA" w:eastAsia="ru-RU"/>
        </w:rPr>
        <w:t xml:space="preserve"> </w:t>
      </w:r>
    </w:p>
    <w:p w:rsidR="00685234" w:rsidRPr="004F330C" w:rsidRDefault="00685234" w:rsidP="00685234">
      <w:pPr>
        <w:spacing w:after="0" w:line="240" w:lineRule="auto"/>
        <w:jc w:val="both"/>
        <w:rPr>
          <w:rFonts w:ascii="Times New Roman" w:eastAsia="Times New Roman" w:hAnsi="Times New Roman" w:cs="Times New Roman"/>
          <w:bCs/>
          <w:sz w:val="32"/>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685234" w:rsidRPr="00685234" w:rsidRDefault="00685234" w:rsidP="00685234">
      <w:pPr>
        <w:tabs>
          <w:tab w:val="left" w:pos="0"/>
          <w:tab w:val="left" w:pos="142"/>
        </w:tabs>
        <w:spacing w:after="0" w:line="240" w:lineRule="auto"/>
        <w:jc w:val="both"/>
        <w:rPr>
          <w:rFonts w:ascii="Times New Roman" w:eastAsia="Times New Roman" w:hAnsi="Times New Roman" w:cs="Times New Roman"/>
          <w:b/>
          <w:bCs/>
          <w:sz w:val="24"/>
          <w:szCs w:val="24"/>
          <w:lang w:val="uk-UA" w:eastAsia="ru-RU"/>
        </w:rPr>
      </w:pPr>
    </w:p>
    <w:p w:rsidR="00136137" w:rsidRPr="00685234" w:rsidRDefault="00136137">
      <w:pPr>
        <w:rPr>
          <w:lang w:val="uk-UA"/>
        </w:rPr>
      </w:pPr>
    </w:p>
    <w:sectPr w:rsidR="00136137" w:rsidRPr="00685234" w:rsidSect="00685234">
      <w:pgSz w:w="11906" w:h="16838"/>
      <w:pgMar w:top="567"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1AF" w:rsidRDefault="001911AF" w:rsidP="008256A4">
      <w:pPr>
        <w:spacing w:after="0" w:line="240" w:lineRule="auto"/>
      </w:pPr>
      <w:r>
        <w:separator/>
      </w:r>
    </w:p>
  </w:endnote>
  <w:endnote w:type="continuationSeparator" w:id="0">
    <w:p w:rsidR="001911AF" w:rsidRDefault="001911AF" w:rsidP="0082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IzhitsaCTT">
    <w:altName w:val="Times New Roman"/>
    <w:charset w:val="00"/>
    <w:family w:val="auto"/>
    <w:pitch w:val="variable"/>
    <w:sig w:usb0="00000203" w:usb1="00000000" w:usb2="00000000" w:usb3="00000000" w:csb0="00000005" w:csb1="00000000"/>
  </w:font>
  <w:font w:name="Arno Pro">
    <w:altName w:val="Times New Roman"/>
    <w:charset w:val="00"/>
    <w:family w:val="roman"/>
    <w:pitch w:val="variable"/>
  </w:font>
  <w:font w:name="Antiqua">
    <w:altName w:val="Arial Narrow"/>
    <w:charset w:val="00"/>
    <w:family w:val="swiss"/>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1AF" w:rsidRDefault="001911AF" w:rsidP="008256A4">
      <w:pPr>
        <w:spacing w:after="0" w:line="240" w:lineRule="auto"/>
      </w:pPr>
      <w:r>
        <w:separator/>
      </w:r>
    </w:p>
  </w:footnote>
  <w:footnote w:type="continuationSeparator" w:id="0">
    <w:p w:rsidR="001911AF" w:rsidRDefault="001911AF" w:rsidP="00825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4E623C"/>
    <w:multiLevelType w:val="hybridMultilevel"/>
    <w:tmpl w:val="E050E820"/>
    <w:lvl w:ilvl="0" w:tplc="388CB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7E23C5"/>
    <w:multiLevelType w:val="hybridMultilevel"/>
    <w:tmpl w:val="04C69D3E"/>
    <w:lvl w:ilvl="0" w:tplc="8B26B12A">
      <w:start w:val="6"/>
      <w:numFmt w:val="bullet"/>
      <w:lvlText w:val="-"/>
      <w:lvlJc w:val="left"/>
      <w:pPr>
        <w:ind w:left="785" w:hanging="360"/>
      </w:pPr>
      <w:rPr>
        <w:rFonts w:ascii="Times New Roman" w:eastAsia="Times New Roman" w:hAnsi="Times New Roman"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15:restartNumberingAfterBreak="0">
    <w:nsid w:val="04322375"/>
    <w:multiLevelType w:val="hybridMultilevel"/>
    <w:tmpl w:val="01E61ECC"/>
    <w:lvl w:ilvl="0" w:tplc="4502EDF2">
      <w:start w:val="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15:restartNumberingAfterBreak="0">
    <w:nsid w:val="0C1712A2"/>
    <w:multiLevelType w:val="hybridMultilevel"/>
    <w:tmpl w:val="4F0606DC"/>
    <w:lvl w:ilvl="0" w:tplc="834A4EBE">
      <w:start w:val="1"/>
      <w:numFmt w:val="bullet"/>
      <w:lvlText w:val="-"/>
      <w:lvlJc w:val="left"/>
      <w:pPr>
        <w:ind w:left="1125" w:hanging="360"/>
      </w:pPr>
      <w:rPr>
        <w:rFonts w:ascii="Times New Roman" w:eastAsia="Times New Roman" w:hAnsi="Times New Roman" w:cs="Times New Roman" w:hint="default"/>
      </w:rPr>
    </w:lvl>
    <w:lvl w:ilvl="1" w:tplc="04220003" w:tentative="1">
      <w:start w:val="1"/>
      <w:numFmt w:val="bullet"/>
      <w:lvlText w:val="o"/>
      <w:lvlJc w:val="left"/>
      <w:pPr>
        <w:ind w:left="1845" w:hanging="360"/>
      </w:pPr>
      <w:rPr>
        <w:rFonts w:ascii="Courier New" w:hAnsi="Courier New" w:cs="Courier New" w:hint="default"/>
      </w:rPr>
    </w:lvl>
    <w:lvl w:ilvl="2" w:tplc="04220005" w:tentative="1">
      <w:start w:val="1"/>
      <w:numFmt w:val="bullet"/>
      <w:lvlText w:val=""/>
      <w:lvlJc w:val="left"/>
      <w:pPr>
        <w:ind w:left="2565" w:hanging="360"/>
      </w:pPr>
      <w:rPr>
        <w:rFonts w:ascii="Wingdings" w:hAnsi="Wingdings" w:hint="default"/>
      </w:rPr>
    </w:lvl>
    <w:lvl w:ilvl="3" w:tplc="04220001" w:tentative="1">
      <w:start w:val="1"/>
      <w:numFmt w:val="bullet"/>
      <w:lvlText w:val=""/>
      <w:lvlJc w:val="left"/>
      <w:pPr>
        <w:ind w:left="3285" w:hanging="360"/>
      </w:pPr>
      <w:rPr>
        <w:rFonts w:ascii="Symbol" w:hAnsi="Symbol" w:hint="default"/>
      </w:rPr>
    </w:lvl>
    <w:lvl w:ilvl="4" w:tplc="04220003" w:tentative="1">
      <w:start w:val="1"/>
      <w:numFmt w:val="bullet"/>
      <w:lvlText w:val="o"/>
      <w:lvlJc w:val="left"/>
      <w:pPr>
        <w:ind w:left="4005" w:hanging="360"/>
      </w:pPr>
      <w:rPr>
        <w:rFonts w:ascii="Courier New" w:hAnsi="Courier New" w:cs="Courier New" w:hint="default"/>
      </w:rPr>
    </w:lvl>
    <w:lvl w:ilvl="5" w:tplc="04220005" w:tentative="1">
      <w:start w:val="1"/>
      <w:numFmt w:val="bullet"/>
      <w:lvlText w:val=""/>
      <w:lvlJc w:val="left"/>
      <w:pPr>
        <w:ind w:left="4725" w:hanging="360"/>
      </w:pPr>
      <w:rPr>
        <w:rFonts w:ascii="Wingdings" w:hAnsi="Wingdings" w:hint="default"/>
      </w:rPr>
    </w:lvl>
    <w:lvl w:ilvl="6" w:tplc="04220001" w:tentative="1">
      <w:start w:val="1"/>
      <w:numFmt w:val="bullet"/>
      <w:lvlText w:val=""/>
      <w:lvlJc w:val="left"/>
      <w:pPr>
        <w:ind w:left="5445" w:hanging="360"/>
      </w:pPr>
      <w:rPr>
        <w:rFonts w:ascii="Symbol" w:hAnsi="Symbol" w:hint="default"/>
      </w:rPr>
    </w:lvl>
    <w:lvl w:ilvl="7" w:tplc="04220003" w:tentative="1">
      <w:start w:val="1"/>
      <w:numFmt w:val="bullet"/>
      <w:lvlText w:val="o"/>
      <w:lvlJc w:val="left"/>
      <w:pPr>
        <w:ind w:left="6165" w:hanging="360"/>
      </w:pPr>
      <w:rPr>
        <w:rFonts w:ascii="Courier New" w:hAnsi="Courier New" w:cs="Courier New" w:hint="default"/>
      </w:rPr>
    </w:lvl>
    <w:lvl w:ilvl="8" w:tplc="04220005" w:tentative="1">
      <w:start w:val="1"/>
      <w:numFmt w:val="bullet"/>
      <w:lvlText w:val=""/>
      <w:lvlJc w:val="left"/>
      <w:pPr>
        <w:ind w:left="6885" w:hanging="360"/>
      </w:pPr>
      <w:rPr>
        <w:rFonts w:ascii="Wingdings" w:hAnsi="Wingdings" w:hint="default"/>
      </w:rPr>
    </w:lvl>
  </w:abstractNum>
  <w:abstractNum w:abstractNumId="5" w15:restartNumberingAfterBreak="0">
    <w:nsid w:val="0F57385D"/>
    <w:multiLevelType w:val="hybridMultilevel"/>
    <w:tmpl w:val="3066FFC6"/>
    <w:lvl w:ilvl="0" w:tplc="A3CC3504">
      <w:start w:val="3"/>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6" w15:restartNumberingAfterBreak="0">
    <w:nsid w:val="16085589"/>
    <w:multiLevelType w:val="hybridMultilevel"/>
    <w:tmpl w:val="C9123EBC"/>
    <w:lvl w:ilvl="0" w:tplc="6232AFD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9C0FF3"/>
    <w:multiLevelType w:val="hybridMultilevel"/>
    <w:tmpl w:val="8998F3E6"/>
    <w:lvl w:ilvl="0" w:tplc="04220001">
      <w:start w:val="1241"/>
      <w:numFmt w:val="bullet"/>
      <w:lvlText w:val=""/>
      <w:lvlJc w:val="left"/>
      <w:pPr>
        <w:tabs>
          <w:tab w:val="num" w:pos="720"/>
        </w:tabs>
        <w:ind w:left="720" w:hanging="360"/>
      </w:pPr>
      <w:rPr>
        <w:rFonts w:ascii="Symbol" w:eastAsia="Times New Roman" w:hAnsi="Symbol"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85F9C"/>
    <w:multiLevelType w:val="hybridMultilevel"/>
    <w:tmpl w:val="EE688CFA"/>
    <w:lvl w:ilvl="0" w:tplc="FE489A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851F67"/>
    <w:multiLevelType w:val="hybridMultilevel"/>
    <w:tmpl w:val="78888AEC"/>
    <w:lvl w:ilvl="0" w:tplc="F70052F2">
      <w:start w:val="3"/>
      <w:numFmt w:val="bullet"/>
      <w:lvlText w:val="-"/>
      <w:lvlJc w:val="left"/>
      <w:pPr>
        <w:ind w:left="1824" w:hanging="360"/>
      </w:pPr>
      <w:rPr>
        <w:rFonts w:ascii="Times New Roman" w:eastAsia="Times New Roman" w:hAnsi="Times New Roman" w:cs="Times New Roman" w:hint="default"/>
      </w:rPr>
    </w:lvl>
    <w:lvl w:ilvl="1" w:tplc="04220003" w:tentative="1">
      <w:start w:val="1"/>
      <w:numFmt w:val="bullet"/>
      <w:lvlText w:val="o"/>
      <w:lvlJc w:val="left"/>
      <w:pPr>
        <w:ind w:left="2544" w:hanging="360"/>
      </w:pPr>
      <w:rPr>
        <w:rFonts w:ascii="Courier New" w:hAnsi="Courier New" w:cs="Courier New" w:hint="default"/>
      </w:rPr>
    </w:lvl>
    <w:lvl w:ilvl="2" w:tplc="04220005" w:tentative="1">
      <w:start w:val="1"/>
      <w:numFmt w:val="bullet"/>
      <w:lvlText w:val=""/>
      <w:lvlJc w:val="left"/>
      <w:pPr>
        <w:ind w:left="3264" w:hanging="360"/>
      </w:pPr>
      <w:rPr>
        <w:rFonts w:ascii="Wingdings" w:hAnsi="Wingdings" w:hint="default"/>
      </w:rPr>
    </w:lvl>
    <w:lvl w:ilvl="3" w:tplc="04220001" w:tentative="1">
      <w:start w:val="1"/>
      <w:numFmt w:val="bullet"/>
      <w:lvlText w:val=""/>
      <w:lvlJc w:val="left"/>
      <w:pPr>
        <w:ind w:left="3984" w:hanging="360"/>
      </w:pPr>
      <w:rPr>
        <w:rFonts w:ascii="Symbol" w:hAnsi="Symbol" w:hint="default"/>
      </w:rPr>
    </w:lvl>
    <w:lvl w:ilvl="4" w:tplc="04220003" w:tentative="1">
      <w:start w:val="1"/>
      <w:numFmt w:val="bullet"/>
      <w:lvlText w:val="o"/>
      <w:lvlJc w:val="left"/>
      <w:pPr>
        <w:ind w:left="4704" w:hanging="360"/>
      </w:pPr>
      <w:rPr>
        <w:rFonts w:ascii="Courier New" w:hAnsi="Courier New" w:cs="Courier New" w:hint="default"/>
      </w:rPr>
    </w:lvl>
    <w:lvl w:ilvl="5" w:tplc="04220005" w:tentative="1">
      <w:start w:val="1"/>
      <w:numFmt w:val="bullet"/>
      <w:lvlText w:val=""/>
      <w:lvlJc w:val="left"/>
      <w:pPr>
        <w:ind w:left="5424" w:hanging="360"/>
      </w:pPr>
      <w:rPr>
        <w:rFonts w:ascii="Wingdings" w:hAnsi="Wingdings" w:hint="default"/>
      </w:rPr>
    </w:lvl>
    <w:lvl w:ilvl="6" w:tplc="04220001" w:tentative="1">
      <w:start w:val="1"/>
      <w:numFmt w:val="bullet"/>
      <w:lvlText w:val=""/>
      <w:lvlJc w:val="left"/>
      <w:pPr>
        <w:ind w:left="6144" w:hanging="360"/>
      </w:pPr>
      <w:rPr>
        <w:rFonts w:ascii="Symbol" w:hAnsi="Symbol" w:hint="default"/>
      </w:rPr>
    </w:lvl>
    <w:lvl w:ilvl="7" w:tplc="04220003" w:tentative="1">
      <w:start w:val="1"/>
      <w:numFmt w:val="bullet"/>
      <w:lvlText w:val="o"/>
      <w:lvlJc w:val="left"/>
      <w:pPr>
        <w:ind w:left="6864" w:hanging="360"/>
      </w:pPr>
      <w:rPr>
        <w:rFonts w:ascii="Courier New" w:hAnsi="Courier New" w:cs="Courier New" w:hint="default"/>
      </w:rPr>
    </w:lvl>
    <w:lvl w:ilvl="8" w:tplc="04220005" w:tentative="1">
      <w:start w:val="1"/>
      <w:numFmt w:val="bullet"/>
      <w:lvlText w:val=""/>
      <w:lvlJc w:val="left"/>
      <w:pPr>
        <w:ind w:left="7584" w:hanging="360"/>
      </w:pPr>
      <w:rPr>
        <w:rFonts w:ascii="Wingdings" w:hAnsi="Wingdings" w:hint="default"/>
      </w:rPr>
    </w:lvl>
  </w:abstractNum>
  <w:abstractNum w:abstractNumId="10" w15:restartNumberingAfterBreak="0">
    <w:nsid w:val="2A1E0E1C"/>
    <w:multiLevelType w:val="hybridMultilevel"/>
    <w:tmpl w:val="CFB00A14"/>
    <w:lvl w:ilvl="0" w:tplc="2EDADB84">
      <w:start w:val="3"/>
      <w:numFmt w:val="decimal"/>
      <w:lvlText w:val="%1."/>
      <w:lvlJc w:val="left"/>
      <w:pPr>
        <w:ind w:left="718" w:hanging="360"/>
      </w:pPr>
      <w:rPr>
        <w:rFonts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1" w15:restartNumberingAfterBreak="0">
    <w:nsid w:val="2EB21D4F"/>
    <w:multiLevelType w:val="hybridMultilevel"/>
    <w:tmpl w:val="DA56C570"/>
    <w:lvl w:ilvl="0" w:tplc="35C091FC">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2" w15:restartNumberingAfterBreak="0">
    <w:nsid w:val="2F550F28"/>
    <w:multiLevelType w:val="hybridMultilevel"/>
    <w:tmpl w:val="2CE80932"/>
    <w:lvl w:ilvl="0" w:tplc="3F201258">
      <w:start w:val="1"/>
      <w:numFmt w:val="decimal"/>
      <w:lvlText w:val="%1."/>
      <w:lvlJc w:val="left"/>
      <w:pPr>
        <w:ind w:left="1530" w:hanging="360"/>
      </w:pPr>
      <w:rPr>
        <w:rFonts w:hint="default"/>
        <w:b w:val="0"/>
        <w:color w:val="auto"/>
        <w:sz w:val="2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1472DE6"/>
    <w:multiLevelType w:val="multilevel"/>
    <w:tmpl w:val="9BDA94C8"/>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4" w15:restartNumberingAfterBreak="0">
    <w:nsid w:val="32E701C3"/>
    <w:multiLevelType w:val="multilevel"/>
    <w:tmpl w:val="96E206FA"/>
    <w:lvl w:ilvl="0">
      <w:start w:val="1"/>
      <w:numFmt w:val="decimal"/>
      <w:lvlText w:val="%1"/>
      <w:lvlJc w:val="left"/>
      <w:pPr>
        <w:ind w:left="1080" w:hanging="1080"/>
      </w:pPr>
      <w:rPr>
        <w:rFonts w:hint="default"/>
      </w:rPr>
    </w:lvl>
    <w:lvl w:ilvl="1">
      <w:start w:val="1"/>
      <w:numFmt w:val="decimal"/>
      <w:lvlText w:val="%1.%2"/>
      <w:lvlJc w:val="left"/>
      <w:pPr>
        <w:ind w:left="1590" w:hanging="1080"/>
      </w:pPr>
      <w:rPr>
        <w:rFonts w:hint="default"/>
      </w:rPr>
    </w:lvl>
    <w:lvl w:ilvl="2">
      <w:start w:val="3"/>
      <w:numFmt w:val="decimal"/>
      <w:lvlText w:val="%1.%2.%3"/>
      <w:lvlJc w:val="left"/>
      <w:pPr>
        <w:ind w:left="2100" w:hanging="108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5" w15:restartNumberingAfterBreak="0">
    <w:nsid w:val="37A456DF"/>
    <w:multiLevelType w:val="hybridMultilevel"/>
    <w:tmpl w:val="3D88FB4A"/>
    <w:lvl w:ilvl="0" w:tplc="E10C11FA">
      <w:start w:val="1"/>
      <w:numFmt w:val="decimal"/>
      <w:lvlText w:val="%1."/>
      <w:lvlJc w:val="left"/>
      <w:pPr>
        <w:tabs>
          <w:tab w:val="num" w:pos="1530"/>
        </w:tabs>
        <w:ind w:left="1530" w:hanging="990"/>
      </w:pPr>
      <w:rPr>
        <w:rFonts w:hint="default"/>
      </w:rPr>
    </w:lvl>
    <w:lvl w:ilvl="1" w:tplc="02B2C1D8">
      <w:numFmt w:val="none"/>
      <w:lvlText w:val=""/>
      <w:lvlJc w:val="left"/>
      <w:pPr>
        <w:tabs>
          <w:tab w:val="num" w:pos="360"/>
        </w:tabs>
      </w:pPr>
    </w:lvl>
    <w:lvl w:ilvl="2" w:tplc="02D4BBB8">
      <w:numFmt w:val="none"/>
      <w:lvlText w:val=""/>
      <w:lvlJc w:val="left"/>
      <w:pPr>
        <w:tabs>
          <w:tab w:val="num" w:pos="360"/>
        </w:tabs>
      </w:pPr>
    </w:lvl>
    <w:lvl w:ilvl="3" w:tplc="25CAF9F8">
      <w:numFmt w:val="none"/>
      <w:lvlText w:val=""/>
      <w:lvlJc w:val="left"/>
      <w:pPr>
        <w:tabs>
          <w:tab w:val="num" w:pos="360"/>
        </w:tabs>
      </w:pPr>
    </w:lvl>
    <w:lvl w:ilvl="4" w:tplc="20C47FB6">
      <w:numFmt w:val="none"/>
      <w:lvlText w:val=""/>
      <w:lvlJc w:val="left"/>
      <w:pPr>
        <w:tabs>
          <w:tab w:val="num" w:pos="360"/>
        </w:tabs>
      </w:pPr>
    </w:lvl>
    <w:lvl w:ilvl="5" w:tplc="D00E2312">
      <w:numFmt w:val="none"/>
      <w:lvlText w:val=""/>
      <w:lvlJc w:val="left"/>
      <w:pPr>
        <w:tabs>
          <w:tab w:val="num" w:pos="360"/>
        </w:tabs>
      </w:pPr>
    </w:lvl>
    <w:lvl w:ilvl="6" w:tplc="B3E4D9C4">
      <w:numFmt w:val="none"/>
      <w:lvlText w:val=""/>
      <w:lvlJc w:val="left"/>
      <w:pPr>
        <w:tabs>
          <w:tab w:val="num" w:pos="360"/>
        </w:tabs>
      </w:pPr>
    </w:lvl>
    <w:lvl w:ilvl="7" w:tplc="D57C76DE">
      <w:numFmt w:val="none"/>
      <w:lvlText w:val=""/>
      <w:lvlJc w:val="left"/>
      <w:pPr>
        <w:tabs>
          <w:tab w:val="num" w:pos="360"/>
        </w:tabs>
      </w:pPr>
    </w:lvl>
    <w:lvl w:ilvl="8" w:tplc="9C0CE29A">
      <w:numFmt w:val="none"/>
      <w:lvlText w:val=""/>
      <w:lvlJc w:val="left"/>
      <w:pPr>
        <w:tabs>
          <w:tab w:val="num" w:pos="360"/>
        </w:tabs>
      </w:pPr>
    </w:lvl>
  </w:abstractNum>
  <w:abstractNum w:abstractNumId="16" w15:restartNumberingAfterBreak="0">
    <w:nsid w:val="37BF55E3"/>
    <w:multiLevelType w:val="hybridMultilevel"/>
    <w:tmpl w:val="BEE2587E"/>
    <w:lvl w:ilvl="0" w:tplc="56960D2C">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7" w15:restartNumberingAfterBreak="0">
    <w:nsid w:val="3B1727DB"/>
    <w:multiLevelType w:val="hybridMultilevel"/>
    <w:tmpl w:val="EF58AEEC"/>
    <w:lvl w:ilvl="0" w:tplc="10607856">
      <w:start w:val="1"/>
      <w:numFmt w:val="decimal"/>
      <w:lvlText w:val="%1)"/>
      <w:lvlJc w:val="left"/>
      <w:pPr>
        <w:ind w:left="765" w:hanging="360"/>
      </w:pPr>
      <w:rPr>
        <w:rFonts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18" w15:restartNumberingAfterBreak="0">
    <w:nsid w:val="3E267598"/>
    <w:multiLevelType w:val="hybridMultilevel"/>
    <w:tmpl w:val="78EC8CB6"/>
    <w:lvl w:ilvl="0" w:tplc="60563494">
      <w:start w:val="1"/>
      <w:numFmt w:val="decimal"/>
      <w:lvlText w:val="%1)"/>
      <w:lvlJc w:val="left"/>
      <w:pPr>
        <w:ind w:left="1764" w:hanging="360"/>
      </w:pPr>
      <w:rPr>
        <w:rFonts w:hint="default"/>
      </w:rPr>
    </w:lvl>
    <w:lvl w:ilvl="1" w:tplc="04220019" w:tentative="1">
      <w:start w:val="1"/>
      <w:numFmt w:val="lowerLetter"/>
      <w:lvlText w:val="%2."/>
      <w:lvlJc w:val="left"/>
      <w:pPr>
        <w:ind w:left="2484" w:hanging="360"/>
      </w:pPr>
    </w:lvl>
    <w:lvl w:ilvl="2" w:tplc="0422001B" w:tentative="1">
      <w:start w:val="1"/>
      <w:numFmt w:val="lowerRoman"/>
      <w:lvlText w:val="%3."/>
      <w:lvlJc w:val="right"/>
      <w:pPr>
        <w:ind w:left="3204" w:hanging="180"/>
      </w:pPr>
    </w:lvl>
    <w:lvl w:ilvl="3" w:tplc="0422000F" w:tentative="1">
      <w:start w:val="1"/>
      <w:numFmt w:val="decimal"/>
      <w:lvlText w:val="%4."/>
      <w:lvlJc w:val="left"/>
      <w:pPr>
        <w:ind w:left="3924" w:hanging="360"/>
      </w:pPr>
    </w:lvl>
    <w:lvl w:ilvl="4" w:tplc="04220019" w:tentative="1">
      <w:start w:val="1"/>
      <w:numFmt w:val="lowerLetter"/>
      <w:lvlText w:val="%5."/>
      <w:lvlJc w:val="left"/>
      <w:pPr>
        <w:ind w:left="4644" w:hanging="360"/>
      </w:pPr>
    </w:lvl>
    <w:lvl w:ilvl="5" w:tplc="0422001B" w:tentative="1">
      <w:start w:val="1"/>
      <w:numFmt w:val="lowerRoman"/>
      <w:lvlText w:val="%6."/>
      <w:lvlJc w:val="right"/>
      <w:pPr>
        <w:ind w:left="5364" w:hanging="180"/>
      </w:pPr>
    </w:lvl>
    <w:lvl w:ilvl="6" w:tplc="0422000F" w:tentative="1">
      <w:start w:val="1"/>
      <w:numFmt w:val="decimal"/>
      <w:lvlText w:val="%7."/>
      <w:lvlJc w:val="left"/>
      <w:pPr>
        <w:ind w:left="6084" w:hanging="360"/>
      </w:pPr>
    </w:lvl>
    <w:lvl w:ilvl="7" w:tplc="04220019" w:tentative="1">
      <w:start w:val="1"/>
      <w:numFmt w:val="lowerLetter"/>
      <w:lvlText w:val="%8."/>
      <w:lvlJc w:val="left"/>
      <w:pPr>
        <w:ind w:left="6804" w:hanging="360"/>
      </w:pPr>
    </w:lvl>
    <w:lvl w:ilvl="8" w:tplc="0422001B" w:tentative="1">
      <w:start w:val="1"/>
      <w:numFmt w:val="lowerRoman"/>
      <w:lvlText w:val="%9."/>
      <w:lvlJc w:val="right"/>
      <w:pPr>
        <w:ind w:left="7524" w:hanging="180"/>
      </w:pPr>
    </w:lvl>
  </w:abstractNum>
  <w:abstractNum w:abstractNumId="19" w15:restartNumberingAfterBreak="0">
    <w:nsid w:val="47C62A20"/>
    <w:multiLevelType w:val="multilevel"/>
    <w:tmpl w:val="9BDA94C8"/>
    <w:lvl w:ilvl="0">
      <w:start w:val="1"/>
      <w:numFmt w:val="decimal"/>
      <w:lvlText w:val="%1."/>
      <w:lvlJc w:val="left"/>
      <w:pPr>
        <w:ind w:left="502"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0" w15:restartNumberingAfterBreak="0">
    <w:nsid w:val="49D23380"/>
    <w:multiLevelType w:val="hybridMultilevel"/>
    <w:tmpl w:val="FB3A9E4E"/>
    <w:lvl w:ilvl="0" w:tplc="C5945D04">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4A15407B"/>
    <w:multiLevelType w:val="hybridMultilevel"/>
    <w:tmpl w:val="09FC4B44"/>
    <w:lvl w:ilvl="0" w:tplc="E182E442">
      <w:start w:val="1"/>
      <w:numFmt w:val="decimal"/>
      <w:lvlText w:val="%1."/>
      <w:lvlJc w:val="left"/>
      <w:pPr>
        <w:ind w:left="360" w:hanging="360"/>
      </w:pPr>
      <w:rPr>
        <w:b/>
        <w: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4CFA668D"/>
    <w:multiLevelType w:val="multilevel"/>
    <w:tmpl w:val="360014FE"/>
    <w:lvl w:ilvl="0">
      <w:start w:val="1"/>
      <w:numFmt w:val="decimal"/>
      <w:lvlText w:val="%1."/>
      <w:lvlJc w:val="left"/>
      <w:pPr>
        <w:ind w:left="360" w:hanging="360"/>
      </w:pPr>
      <w:rPr>
        <w:rFonts w:cs="Times New Roman"/>
        <w:b w:val="0"/>
      </w:rPr>
    </w:lvl>
    <w:lvl w:ilvl="1">
      <w:start w:val="1"/>
      <w:numFmt w:val="decimal"/>
      <w:isLgl/>
      <w:lvlText w:val="%1.%2."/>
      <w:lvlJc w:val="left"/>
      <w:pPr>
        <w:ind w:left="966" w:hanging="540"/>
      </w:pPr>
      <w:rPr>
        <w:rFonts w:cs="Times New Roman" w:hint="default"/>
      </w:rPr>
    </w:lvl>
    <w:lvl w:ilvl="2">
      <w:start w:val="1"/>
      <w:numFmt w:val="decimal"/>
      <w:isLgl/>
      <w:lvlText w:val="%1.%2.%3."/>
      <w:lvlJc w:val="left"/>
      <w:pPr>
        <w:ind w:left="1572" w:hanging="720"/>
      </w:pPr>
      <w:rPr>
        <w:rFonts w:cs="Times New Roman" w:hint="default"/>
      </w:rPr>
    </w:lvl>
    <w:lvl w:ilvl="3">
      <w:start w:val="1"/>
      <w:numFmt w:val="decimal"/>
      <w:isLgl/>
      <w:lvlText w:val="%1.%2.%3.%4."/>
      <w:lvlJc w:val="left"/>
      <w:pPr>
        <w:ind w:left="1998" w:hanging="720"/>
      </w:pPr>
      <w:rPr>
        <w:rFonts w:cs="Times New Roman" w:hint="default"/>
      </w:rPr>
    </w:lvl>
    <w:lvl w:ilvl="4">
      <w:start w:val="1"/>
      <w:numFmt w:val="decimal"/>
      <w:isLgl/>
      <w:lvlText w:val="%1.%2.%3.%4.%5."/>
      <w:lvlJc w:val="left"/>
      <w:pPr>
        <w:ind w:left="2784" w:hanging="1080"/>
      </w:pPr>
      <w:rPr>
        <w:rFonts w:cs="Times New Roman" w:hint="default"/>
      </w:rPr>
    </w:lvl>
    <w:lvl w:ilvl="5">
      <w:start w:val="1"/>
      <w:numFmt w:val="decimal"/>
      <w:isLgl/>
      <w:lvlText w:val="%1.%2.%3.%4.%5.%6."/>
      <w:lvlJc w:val="left"/>
      <w:pPr>
        <w:ind w:left="3210" w:hanging="1080"/>
      </w:pPr>
      <w:rPr>
        <w:rFonts w:cs="Times New Roman" w:hint="default"/>
      </w:rPr>
    </w:lvl>
    <w:lvl w:ilvl="6">
      <w:start w:val="1"/>
      <w:numFmt w:val="decimal"/>
      <w:isLgl/>
      <w:lvlText w:val="%1.%2.%3.%4.%5.%6.%7."/>
      <w:lvlJc w:val="left"/>
      <w:pPr>
        <w:ind w:left="3996" w:hanging="1440"/>
      </w:pPr>
      <w:rPr>
        <w:rFonts w:cs="Times New Roman" w:hint="default"/>
      </w:rPr>
    </w:lvl>
    <w:lvl w:ilvl="7">
      <w:start w:val="1"/>
      <w:numFmt w:val="decimal"/>
      <w:isLgl/>
      <w:lvlText w:val="%1.%2.%3.%4.%5.%6.%7.%8."/>
      <w:lvlJc w:val="left"/>
      <w:pPr>
        <w:ind w:left="4422" w:hanging="1440"/>
      </w:pPr>
      <w:rPr>
        <w:rFonts w:cs="Times New Roman" w:hint="default"/>
      </w:rPr>
    </w:lvl>
    <w:lvl w:ilvl="8">
      <w:start w:val="1"/>
      <w:numFmt w:val="decimal"/>
      <w:isLgl/>
      <w:lvlText w:val="%1.%2.%3.%4.%5.%6.%7.%8.%9."/>
      <w:lvlJc w:val="left"/>
      <w:pPr>
        <w:ind w:left="5208" w:hanging="1800"/>
      </w:pPr>
      <w:rPr>
        <w:rFonts w:cs="Times New Roman" w:hint="default"/>
      </w:rPr>
    </w:lvl>
  </w:abstractNum>
  <w:abstractNum w:abstractNumId="23" w15:restartNumberingAfterBreak="0">
    <w:nsid w:val="5D3B5CCB"/>
    <w:multiLevelType w:val="hybridMultilevel"/>
    <w:tmpl w:val="E7C4F322"/>
    <w:lvl w:ilvl="0" w:tplc="C816799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1507E45"/>
    <w:multiLevelType w:val="multilevel"/>
    <w:tmpl w:val="005E7ECA"/>
    <w:lvl w:ilvl="0">
      <w:numFmt w:val="decimal"/>
      <w:lvlText w:val="%1."/>
      <w:lvlJc w:val="left"/>
      <w:pPr>
        <w:ind w:left="360" w:hanging="360"/>
      </w:pPr>
      <w:rPr>
        <w:rFonts w:hint="default"/>
        <w:b/>
      </w:rPr>
    </w:lvl>
    <w:lvl w:ilvl="1">
      <w:start w:val="1"/>
      <w:numFmt w:val="decimal"/>
      <w:lvlText w:val="%1.%2."/>
      <w:lvlJc w:val="left"/>
      <w:pPr>
        <w:ind w:left="1320" w:hanging="360"/>
      </w:pPr>
      <w:rPr>
        <w:rFonts w:hint="default"/>
        <w:b/>
      </w:rPr>
    </w:lvl>
    <w:lvl w:ilvl="2">
      <w:start w:val="1"/>
      <w:numFmt w:val="decimal"/>
      <w:lvlText w:val="%1.%2.%3."/>
      <w:lvlJc w:val="left"/>
      <w:pPr>
        <w:ind w:left="264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920" w:hanging="1080"/>
      </w:pPr>
      <w:rPr>
        <w:rFonts w:hint="default"/>
        <w:b/>
      </w:rPr>
    </w:lvl>
    <w:lvl w:ilvl="5">
      <w:start w:val="1"/>
      <w:numFmt w:val="decimal"/>
      <w:lvlText w:val="%1.%2.%3.%4.%5.%6."/>
      <w:lvlJc w:val="left"/>
      <w:pPr>
        <w:ind w:left="5880" w:hanging="1080"/>
      </w:pPr>
      <w:rPr>
        <w:rFonts w:hint="default"/>
        <w:b/>
      </w:rPr>
    </w:lvl>
    <w:lvl w:ilvl="6">
      <w:start w:val="1"/>
      <w:numFmt w:val="decimal"/>
      <w:lvlText w:val="%1.%2.%3.%4.%5.%6.%7."/>
      <w:lvlJc w:val="left"/>
      <w:pPr>
        <w:ind w:left="7200" w:hanging="1440"/>
      </w:pPr>
      <w:rPr>
        <w:rFonts w:hint="default"/>
        <w:b/>
      </w:rPr>
    </w:lvl>
    <w:lvl w:ilvl="7">
      <w:start w:val="1"/>
      <w:numFmt w:val="decimal"/>
      <w:lvlText w:val="%1.%2.%3.%4.%5.%6.%7.%8."/>
      <w:lvlJc w:val="left"/>
      <w:pPr>
        <w:ind w:left="8160" w:hanging="1440"/>
      </w:pPr>
      <w:rPr>
        <w:rFonts w:hint="default"/>
        <w:b/>
      </w:rPr>
    </w:lvl>
    <w:lvl w:ilvl="8">
      <w:start w:val="1"/>
      <w:numFmt w:val="decimal"/>
      <w:lvlText w:val="%1.%2.%3.%4.%5.%6.%7.%8.%9."/>
      <w:lvlJc w:val="left"/>
      <w:pPr>
        <w:ind w:left="9480" w:hanging="1800"/>
      </w:pPr>
      <w:rPr>
        <w:rFonts w:hint="default"/>
        <w:b/>
      </w:rPr>
    </w:lvl>
  </w:abstractNum>
  <w:abstractNum w:abstractNumId="25" w15:restartNumberingAfterBreak="0">
    <w:nsid w:val="633E1BF3"/>
    <w:multiLevelType w:val="hybridMultilevel"/>
    <w:tmpl w:val="F6F494EC"/>
    <w:lvl w:ilvl="0" w:tplc="825ECCC4">
      <w:start w:val="3"/>
      <w:numFmt w:val="bullet"/>
      <w:lvlText w:val="-"/>
      <w:lvlJc w:val="left"/>
      <w:pPr>
        <w:ind w:left="1836" w:hanging="360"/>
      </w:pPr>
      <w:rPr>
        <w:rFonts w:ascii="Times New Roman" w:eastAsia="Times New Roman" w:hAnsi="Times New Roman" w:cs="Times New Roman" w:hint="default"/>
      </w:rPr>
    </w:lvl>
    <w:lvl w:ilvl="1" w:tplc="04220003" w:tentative="1">
      <w:start w:val="1"/>
      <w:numFmt w:val="bullet"/>
      <w:lvlText w:val="o"/>
      <w:lvlJc w:val="left"/>
      <w:pPr>
        <w:ind w:left="2556" w:hanging="360"/>
      </w:pPr>
      <w:rPr>
        <w:rFonts w:ascii="Courier New" w:hAnsi="Courier New" w:cs="Courier New" w:hint="default"/>
      </w:rPr>
    </w:lvl>
    <w:lvl w:ilvl="2" w:tplc="04220005" w:tentative="1">
      <w:start w:val="1"/>
      <w:numFmt w:val="bullet"/>
      <w:lvlText w:val=""/>
      <w:lvlJc w:val="left"/>
      <w:pPr>
        <w:ind w:left="3276" w:hanging="360"/>
      </w:pPr>
      <w:rPr>
        <w:rFonts w:ascii="Wingdings" w:hAnsi="Wingdings" w:hint="default"/>
      </w:rPr>
    </w:lvl>
    <w:lvl w:ilvl="3" w:tplc="04220001" w:tentative="1">
      <w:start w:val="1"/>
      <w:numFmt w:val="bullet"/>
      <w:lvlText w:val=""/>
      <w:lvlJc w:val="left"/>
      <w:pPr>
        <w:ind w:left="3996" w:hanging="360"/>
      </w:pPr>
      <w:rPr>
        <w:rFonts w:ascii="Symbol" w:hAnsi="Symbol" w:hint="default"/>
      </w:rPr>
    </w:lvl>
    <w:lvl w:ilvl="4" w:tplc="04220003" w:tentative="1">
      <w:start w:val="1"/>
      <w:numFmt w:val="bullet"/>
      <w:lvlText w:val="o"/>
      <w:lvlJc w:val="left"/>
      <w:pPr>
        <w:ind w:left="4716" w:hanging="360"/>
      </w:pPr>
      <w:rPr>
        <w:rFonts w:ascii="Courier New" w:hAnsi="Courier New" w:cs="Courier New" w:hint="default"/>
      </w:rPr>
    </w:lvl>
    <w:lvl w:ilvl="5" w:tplc="04220005" w:tentative="1">
      <w:start w:val="1"/>
      <w:numFmt w:val="bullet"/>
      <w:lvlText w:val=""/>
      <w:lvlJc w:val="left"/>
      <w:pPr>
        <w:ind w:left="5436" w:hanging="360"/>
      </w:pPr>
      <w:rPr>
        <w:rFonts w:ascii="Wingdings" w:hAnsi="Wingdings" w:hint="default"/>
      </w:rPr>
    </w:lvl>
    <w:lvl w:ilvl="6" w:tplc="04220001" w:tentative="1">
      <w:start w:val="1"/>
      <w:numFmt w:val="bullet"/>
      <w:lvlText w:val=""/>
      <w:lvlJc w:val="left"/>
      <w:pPr>
        <w:ind w:left="6156" w:hanging="360"/>
      </w:pPr>
      <w:rPr>
        <w:rFonts w:ascii="Symbol" w:hAnsi="Symbol" w:hint="default"/>
      </w:rPr>
    </w:lvl>
    <w:lvl w:ilvl="7" w:tplc="04220003" w:tentative="1">
      <w:start w:val="1"/>
      <w:numFmt w:val="bullet"/>
      <w:lvlText w:val="o"/>
      <w:lvlJc w:val="left"/>
      <w:pPr>
        <w:ind w:left="6876" w:hanging="360"/>
      </w:pPr>
      <w:rPr>
        <w:rFonts w:ascii="Courier New" w:hAnsi="Courier New" w:cs="Courier New" w:hint="default"/>
      </w:rPr>
    </w:lvl>
    <w:lvl w:ilvl="8" w:tplc="04220005" w:tentative="1">
      <w:start w:val="1"/>
      <w:numFmt w:val="bullet"/>
      <w:lvlText w:val=""/>
      <w:lvlJc w:val="left"/>
      <w:pPr>
        <w:ind w:left="7596" w:hanging="360"/>
      </w:pPr>
      <w:rPr>
        <w:rFonts w:ascii="Wingdings" w:hAnsi="Wingdings" w:hint="default"/>
      </w:rPr>
    </w:lvl>
  </w:abstractNum>
  <w:abstractNum w:abstractNumId="26" w15:restartNumberingAfterBreak="0">
    <w:nsid w:val="6DD84A58"/>
    <w:multiLevelType w:val="hybridMultilevel"/>
    <w:tmpl w:val="0040EE90"/>
    <w:lvl w:ilvl="0" w:tplc="AA7601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754E7696"/>
    <w:multiLevelType w:val="hybridMultilevel"/>
    <w:tmpl w:val="0C768E8C"/>
    <w:lvl w:ilvl="0" w:tplc="1054C906">
      <w:numFmt w:val="bullet"/>
      <w:lvlText w:val="-"/>
      <w:lvlJc w:val="left"/>
      <w:pPr>
        <w:ind w:left="928" w:hanging="360"/>
      </w:pPr>
      <w:rPr>
        <w:rFonts w:ascii="Times New Roman" w:eastAsia="Calibri" w:hAnsi="Times New Roman" w:cs="Times New Roman" w:hint="default"/>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2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5"/>
  </w:num>
  <w:num w:numId="10">
    <w:abstractNumId w:val="5"/>
  </w:num>
  <w:num w:numId="11">
    <w:abstractNumId w:val="16"/>
  </w:num>
  <w:num w:numId="12">
    <w:abstractNumId w:val="15"/>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3"/>
  </w:num>
  <w:num w:numId="15">
    <w:abstractNumId w:val="19"/>
  </w:num>
  <w:num w:numId="16">
    <w:abstractNumId w:val="1"/>
  </w:num>
  <w:num w:numId="17">
    <w:abstractNumId w:val="13"/>
  </w:num>
  <w:num w:numId="18">
    <w:abstractNumId w:val="18"/>
  </w:num>
  <w:num w:numId="19">
    <w:abstractNumId w:val="25"/>
  </w:num>
  <w:num w:numId="20">
    <w:abstractNumId w:val="9"/>
  </w:num>
  <w:num w:numId="21">
    <w:abstractNumId w:val="10"/>
  </w:num>
  <w:num w:numId="22">
    <w:abstractNumId w:val="0"/>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2"/>
  </w:num>
  <w:num w:numId="30">
    <w:abstractNumId w:val="7"/>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34"/>
    <w:rsid w:val="00032697"/>
    <w:rsid w:val="00136137"/>
    <w:rsid w:val="001911AF"/>
    <w:rsid w:val="001B57D8"/>
    <w:rsid w:val="002B4448"/>
    <w:rsid w:val="003551AA"/>
    <w:rsid w:val="003F5BD5"/>
    <w:rsid w:val="004D5290"/>
    <w:rsid w:val="004F330C"/>
    <w:rsid w:val="00530C9A"/>
    <w:rsid w:val="005A7C03"/>
    <w:rsid w:val="00685234"/>
    <w:rsid w:val="007B3F69"/>
    <w:rsid w:val="00824037"/>
    <w:rsid w:val="008256A4"/>
    <w:rsid w:val="00953FD5"/>
    <w:rsid w:val="009B0E23"/>
    <w:rsid w:val="00B006AD"/>
    <w:rsid w:val="00C878DB"/>
    <w:rsid w:val="00CD00A7"/>
    <w:rsid w:val="00D81357"/>
    <w:rsid w:val="00DE5E37"/>
    <w:rsid w:val="00F8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82489B8B-0ACE-4326-A531-4AAEE7AF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85234"/>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unhideWhenUsed/>
    <w:qFormat/>
    <w:rsid w:val="00685234"/>
    <w:pPr>
      <w:keepNext/>
      <w:spacing w:after="0" w:line="240" w:lineRule="auto"/>
      <w:jc w:val="both"/>
      <w:outlineLvl w:val="1"/>
    </w:pPr>
    <w:rPr>
      <w:rFonts w:ascii="Times New Roman" w:eastAsia="Times New Roman" w:hAnsi="Times New Roman" w:cs="Times New Roman"/>
      <w:sz w:val="28"/>
      <w:szCs w:val="24"/>
      <w:lang w:val="x-none" w:eastAsia="ru-RU"/>
    </w:rPr>
  </w:style>
  <w:style w:type="paragraph" w:styleId="3">
    <w:name w:val="heading 3"/>
    <w:basedOn w:val="a"/>
    <w:next w:val="a"/>
    <w:link w:val="30"/>
    <w:uiPriority w:val="9"/>
    <w:qFormat/>
    <w:rsid w:val="0068523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nhideWhenUsed/>
    <w:qFormat/>
    <w:rsid w:val="00685234"/>
    <w:pPr>
      <w:keepNext/>
      <w:spacing w:after="0" w:line="240" w:lineRule="auto"/>
      <w:jc w:val="center"/>
      <w:outlineLvl w:val="3"/>
    </w:pPr>
    <w:rPr>
      <w:rFonts w:ascii="Times New Roman" w:eastAsia="Times New Roman" w:hAnsi="Times New Roman" w:cs="Times New Roman"/>
      <w:sz w:val="28"/>
      <w:szCs w:val="24"/>
      <w:lang w:val="x-none" w:eastAsia="ru-RU"/>
    </w:rPr>
  </w:style>
  <w:style w:type="paragraph" w:styleId="5">
    <w:name w:val="heading 5"/>
    <w:basedOn w:val="a"/>
    <w:next w:val="a"/>
    <w:link w:val="50"/>
    <w:qFormat/>
    <w:rsid w:val="0068523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685234"/>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5234"/>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685234"/>
    <w:rPr>
      <w:rFonts w:ascii="Times New Roman" w:eastAsia="Times New Roman" w:hAnsi="Times New Roman" w:cs="Times New Roman"/>
      <w:sz w:val="28"/>
      <w:szCs w:val="24"/>
      <w:lang w:val="x-none" w:eastAsia="ru-RU"/>
    </w:rPr>
  </w:style>
  <w:style w:type="character" w:customStyle="1" w:styleId="30">
    <w:name w:val="Заголовок 3 Знак"/>
    <w:basedOn w:val="a0"/>
    <w:link w:val="3"/>
    <w:uiPriority w:val="9"/>
    <w:rsid w:val="00685234"/>
    <w:rPr>
      <w:rFonts w:ascii="Arial" w:eastAsia="Times New Roman" w:hAnsi="Arial" w:cs="Times New Roman"/>
      <w:b/>
      <w:bCs/>
      <w:sz w:val="26"/>
      <w:szCs w:val="26"/>
      <w:lang w:eastAsia="ru-RU"/>
    </w:rPr>
  </w:style>
  <w:style w:type="character" w:customStyle="1" w:styleId="40">
    <w:name w:val="Заголовок 4 Знак"/>
    <w:basedOn w:val="a0"/>
    <w:link w:val="4"/>
    <w:rsid w:val="00685234"/>
    <w:rPr>
      <w:rFonts w:ascii="Times New Roman" w:eastAsia="Times New Roman" w:hAnsi="Times New Roman" w:cs="Times New Roman"/>
      <w:sz w:val="28"/>
      <w:szCs w:val="24"/>
      <w:lang w:val="x-none" w:eastAsia="ru-RU"/>
    </w:rPr>
  </w:style>
  <w:style w:type="character" w:customStyle="1" w:styleId="50">
    <w:name w:val="Заголовок 5 Знак"/>
    <w:basedOn w:val="a0"/>
    <w:link w:val="5"/>
    <w:rsid w:val="0068523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685234"/>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685234"/>
  </w:style>
  <w:style w:type="character" w:customStyle="1" w:styleId="StyleZakonu">
    <w:name w:val="StyleZakonu Знак"/>
    <w:link w:val="StyleZakonu0"/>
    <w:locked/>
    <w:rsid w:val="00685234"/>
    <w:rPr>
      <w:lang w:eastAsia="ru-RU"/>
    </w:rPr>
  </w:style>
  <w:style w:type="paragraph" w:customStyle="1" w:styleId="StyleZakonu0">
    <w:name w:val="StyleZakonu"/>
    <w:basedOn w:val="a"/>
    <w:link w:val="StyleZakonu"/>
    <w:rsid w:val="00685234"/>
    <w:pPr>
      <w:spacing w:after="60" w:line="220" w:lineRule="exact"/>
      <w:ind w:firstLine="284"/>
      <w:jc w:val="both"/>
    </w:pPr>
    <w:rPr>
      <w:lang w:eastAsia="ru-RU"/>
    </w:rPr>
  </w:style>
  <w:style w:type="paragraph" w:styleId="a3">
    <w:name w:val="Normal (Web)"/>
    <w:aliases w:val="Обычный (Web)"/>
    <w:basedOn w:val="a"/>
    <w:link w:val="a4"/>
    <w:uiPriority w:val="99"/>
    <w:qFormat/>
    <w:rsid w:val="00685234"/>
    <w:pPr>
      <w:spacing w:after="0" w:line="240" w:lineRule="auto"/>
    </w:pPr>
    <w:rPr>
      <w:rFonts w:ascii="Verdana" w:eastAsia="Times New Roman" w:hAnsi="Verdana" w:cs="Times New Roman"/>
      <w:sz w:val="17"/>
      <w:szCs w:val="17"/>
      <w:lang w:eastAsia="ru-RU"/>
    </w:rPr>
  </w:style>
  <w:style w:type="character" w:customStyle="1" w:styleId="a4">
    <w:name w:val="Обычный (веб) Знак"/>
    <w:aliases w:val="Обычный (Web) Знак"/>
    <w:link w:val="a3"/>
    <w:uiPriority w:val="99"/>
    <w:locked/>
    <w:rsid w:val="00685234"/>
    <w:rPr>
      <w:rFonts w:ascii="Verdana" w:eastAsia="Times New Roman" w:hAnsi="Verdana" w:cs="Times New Roman"/>
      <w:sz w:val="17"/>
      <w:szCs w:val="17"/>
      <w:lang w:eastAsia="ru-RU"/>
    </w:rPr>
  </w:style>
  <w:style w:type="paragraph" w:styleId="a5">
    <w:name w:val="Body Text"/>
    <w:basedOn w:val="a"/>
    <w:link w:val="a6"/>
    <w:rsid w:val="00685234"/>
    <w:pPr>
      <w:spacing w:after="0" w:line="240" w:lineRule="auto"/>
      <w:jc w:val="both"/>
    </w:pPr>
    <w:rPr>
      <w:rFonts w:ascii="Times New Roman" w:eastAsia="Times New Roman" w:hAnsi="Times New Roman" w:cs="Times New Roman"/>
      <w:sz w:val="28"/>
      <w:szCs w:val="24"/>
      <w:lang w:val="x-none" w:eastAsia="ru-RU"/>
    </w:rPr>
  </w:style>
  <w:style w:type="character" w:customStyle="1" w:styleId="a6">
    <w:name w:val="Основной текст Знак"/>
    <w:basedOn w:val="a0"/>
    <w:link w:val="a5"/>
    <w:rsid w:val="00685234"/>
    <w:rPr>
      <w:rFonts w:ascii="Times New Roman" w:eastAsia="Times New Roman" w:hAnsi="Times New Roman" w:cs="Times New Roman"/>
      <w:sz w:val="28"/>
      <w:szCs w:val="24"/>
      <w:lang w:val="x-none" w:eastAsia="ru-RU"/>
    </w:rPr>
  </w:style>
  <w:style w:type="paragraph" w:styleId="a7">
    <w:name w:val="Body Text Indent"/>
    <w:basedOn w:val="a"/>
    <w:link w:val="a8"/>
    <w:rsid w:val="00685234"/>
    <w:pPr>
      <w:spacing w:after="0" w:line="240" w:lineRule="auto"/>
      <w:ind w:firstLine="709"/>
    </w:pPr>
    <w:rPr>
      <w:rFonts w:ascii="Times New Roman" w:eastAsia="Times New Roman" w:hAnsi="Times New Roman" w:cs="Times New Roman"/>
      <w:sz w:val="28"/>
      <w:szCs w:val="20"/>
      <w:lang w:val="x-none" w:eastAsia="ru-RU"/>
    </w:rPr>
  </w:style>
  <w:style w:type="character" w:customStyle="1" w:styleId="a8">
    <w:name w:val="Основной текст с отступом Знак"/>
    <w:basedOn w:val="a0"/>
    <w:link w:val="a7"/>
    <w:rsid w:val="00685234"/>
    <w:rPr>
      <w:rFonts w:ascii="Times New Roman" w:eastAsia="Times New Roman" w:hAnsi="Times New Roman" w:cs="Times New Roman"/>
      <w:sz w:val="28"/>
      <w:szCs w:val="20"/>
      <w:lang w:val="x-none" w:eastAsia="ru-RU"/>
    </w:rPr>
  </w:style>
  <w:style w:type="character" w:styleId="a9">
    <w:name w:val="Strong"/>
    <w:qFormat/>
    <w:rsid w:val="00685234"/>
    <w:rPr>
      <w:b/>
      <w:bCs/>
    </w:rPr>
  </w:style>
  <w:style w:type="paragraph" w:styleId="21">
    <w:name w:val="Body Text 2"/>
    <w:basedOn w:val="a"/>
    <w:link w:val="22"/>
    <w:rsid w:val="00685234"/>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685234"/>
    <w:rPr>
      <w:rFonts w:ascii="Times New Roman" w:eastAsia="Times New Roman" w:hAnsi="Times New Roman" w:cs="Times New Roman"/>
      <w:sz w:val="24"/>
      <w:szCs w:val="24"/>
      <w:lang w:eastAsia="ru-RU"/>
    </w:rPr>
  </w:style>
  <w:style w:type="paragraph" w:styleId="31">
    <w:name w:val="Body Text 3"/>
    <w:basedOn w:val="a"/>
    <w:link w:val="32"/>
    <w:rsid w:val="0068523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85234"/>
    <w:rPr>
      <w:rFonts w:ascii="Times New Roman" w:eastAsia="Times New Roman" w:hAnsi="Times New Roman" w:cs="Times New Roman"/>
      <w:sz w:val="16"/>
      <w:szCs w:val="16"/>
      <w:lang w:eastAsia="ru-RU"/>
    </w:rPr>
  </w:style>
  <w:style w:type="paragraph" w:customStyle="1" w:styleId="Just">
    <w:name w:val="Just"/>
    <w:rsid w:val="00685234"/>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styleId="aa">
    <w:name w:val="Title"/>
    <w:basedOn w:val="a"/>
    <w:link w:val="ab"/>
    <w:qFormat/>
    <w:rsid w:val="00685234"/>
    <w:pPr>
      <w:spacing w:after="0" w:line="240" w:lineRule="auto"/>
      <w:jc w:val="center"/>
    </w:pPr>
    <w:rPr>
      <w:rFonts w:ascii="Times New Roman" w:eastAsia="Times New Roman" w:hAnsi="Times New Roman" w:cs="Times New Roman"/>
      <w:sz w:val="28"/>
      <w:szCs w:val="24"/>
      <w:lang w:val="x-none" w:eastAsia="ru-RU"/>
    </w:rPr>
  </w:style>
  <w:style w:type="character" w:customStyle="1" w:styleId="ab">
    <w:name w:val="Название Знак"/>
    <w:basedOn w:val="a0"/>
    <w:link w:val="aa"/>
    <w:rsid w:val="00685234"/>
    <w:rPr>
      <w:rFonts w:ascii="Times New Roman" w:eastAsia="Times New Roman" w:hAnsi="Times New Roman" w:cs="Times New Roman"/>
      <w:sz w:val="28"/>
      <w:szCs w:val="24"/>
      <w:lang w:val="x-none" w:eastAsia="ru-RU"/>
    </w:rPr>
  </w:style>
  <w:style w:type="paragraph" w:customStyle="1" w:styleId="12">
    <w:name w:val="Знак Знак1 Знак"/>
    <w:basedOn w:val="a"/>
    <w:rsid w:val="00685234"/>
    <w:pPr>
      <w:spacing w:after="0" w:line="240" w:lineRule="auto"/>
    </w:pPr>
    <w:rPr>
      <w:rFonts w:ascii="Verdana" w:eastAsia="Times New Roman" w:hAnsi="Verdana" w:cs="Verdana"/>
      <w:sz w:val="20"/>
      <w:szCs w:val="20"/>
      <w:lang w:val="en-US"/>
    </w:rPr>
  </w:style>
  <w:style w:type="paragraph" w:customStyle="1" w:styleId="StyleProp">
    <w:name w:val="StyleProp"/>
    <w:basedOn w:val="a"/>
    <w:rsid w:val="00685234"/>
    <w:pPr>
      <w:spacing w:after="0" w:line="200" w:lineRule="exact"/>
      <w:ind w:firstLine="227"/>
      <w:jc w:val="both"/>
    </w:pPr>
    <w:rPr>
      <w:rFonts w:ascii="Times New Roman" w:eastAsia="Times New Roman" w:hAnsi="Times New Roman" w:cs="Times New Roman"/>
      <w:sz w:val="18"/>
      <w:szCs w:val="20"/>
      <w:lang w:val="uk-UA" w:eastAsia="ru-RU"/>
    </w:rPr>
  </w:style>
  <w:style w:type="paragraph" w:styleId="ac">
    <w:name w:val="Plain Text"/>
    <w:basedOn w:val="a"/>
    <w:link w:val="ad"/>
    <w:rsid w:val="00685234"/>
    <w:pPr>
      <w:autoSpaceDE w:val="0"/>
      <w:autoSpaceDN w:val="0"/>
      <w:spacing w:after="0" w:line="240" w:lineRule="auto"/>
    </w:pPr>
    <w:rPr>
      <w:rFonts w:ascii="Courier New" w:eastAsia="Times New Roman" w:hAnsi="Courier New" w:cs="Times New Roman"/>
      <w:sz w:val="20"/>
      <w:szCs w:val="20"/>
      <w:lang w:val="x-none" w:eastAsia="ru-RU"/>
    </w:rPr>
  </w:style>
  <w:style w:type="character" w:customStyle="1" w:styleId="ad">
    <w:name w:val="Текст Знак"/>
    <w:basedOn w:val="a0"/>
    <w:link w:val="ac"/>
    <w:rsid w:val="00685234"/>
    <w:rPr>
      <w:rFonts w:ascii="Courier New" w:eastAsia="Times New Roman" w:hAnsi="Courier New" w:cs="Times New Roman"/>
      <w:sz w:val="20"/>
      <w:szCs w:val="20"/>
      <w:lang w:val="x-none" w:eastAsia="ru-RU"/>
    </w:rPr>
  </w:style>
  <w:style w:type="paragraph" w:customStyle="1" w:styleId="Style6">
    <w:name w:val="Style6"/>
    <w:basedOn w:val="a"/>
    <w:rsid w:val="00685234"/>
    <w:pPr>
      <w:widowControl w:val="0"/>
      <w:autoSpaceDE w:val="0"/>
      <w:autoSpaceDN w:val="0"/>
      <w:adjustRightInd w:val="0"/>
      <w:spacing w:after="0" w:line="142" w:lineRule="exact"/>
      <w:ind w:firstLine="245"/>
      <w:jc w:val="both"/>
    </w:pPr>
    <w:rPr>
      <w:rFonts w:ascii="Sylfaen" w:eastAsia="Times New Roman" w:hAnsi="Sylfaen" w:cs="Times New Roman"/>
      <w:sz w:val="24"/>
      <w:szCs w:val="24"/>
      <w:lang w:eastAsia="ru-RU"/>
    </w:rPr>
  </w:style>
  <w:style w:type="character" w:customStyle="1" w:styleId="FontStyle88">
    <w:name w:val="Font Style88"/>
    <w:rsid w:val="00685234"/>
    <w:rPr>
      <w:rFonts w:ascii="Franklin Gothic Medium" w:hAnsi="Franklin Gothic Medium" w:cs="Franklin Gothic Medium"/>
      <w:sz w:val="14"/>
      <w:szCs w:val="14"/>
    </w:rPr>
  </w:style>
  <w:style w:type="paragraph" w:customStyle="1" w:styleId="Style10">
    <w:name w:val="Style10"/>
    <w:basedOn w:val="a"/>
    <w:rsid w:val="00685234"/>
    <w:pPr>
      <w:widowControl w:val="0"/>
      <w:autoSpaceDE w:val="0"/>
      <w:autoSpaceDN w:val="0"/>
      <w:adjustRightInd w:val="0"/>
      <w:spacing w:after="0" w:line="144" w:lineRule="exact"/>
      <w:ind w:firstLine="221"/>
      <w:jc w:val="both"/>
    </w:pPr>
    <w:rPr>
      <w:rFonts w:ascii="Sylfaen" w:eastAsia="Times New Roman" w:hAnsi="Sylfaen" w:cs="Times New Roman"/>
      <w:sz w:val="24"/>
      <w:szCs w:val="24"/>
      <w:lang w:eastAsia="ru-RU"/>
    </w:rPr>
  </w:style>
  <w:style w:type="character" w:customStyle="1" w:styleId="FontStyle91">
    <w:name w:val="Font Style91"/>
    <w:rsid w:val="00685234"/>
    <w:rPr>
      <w:rFonts w:ascii="Corbel" w:hAnsi="Corbel" w:cs="Corbel"/>
      <w:sz w:val="16"/>
      <w:szCs w:val="16"/>
    </w:rPr>
  </w:style>
  <w:style w:type="character" w:styleId="ae">
    <w:name w:val="Hyperlink"/>
    <w:uiPriority w:val="99"/>
    <w:rsid w:val="00685234"/>
    <w:rPr>
      <w:strike w:val="0"/>
      <w:dstrike w:val="0"/>
      <w:color w:val="0000FF"/>
      <w:u w:val="none"/>
      <w:effect w:val="none"/>
    </w:rPr>
  </w:style>
  <w:style w:type="paragraph" w:customStyle="1" w:styleId="af">
    <w:name w:val="a"/>
    <w:basedOn w:val="a"/>
    <w:rsid w:val="00685234"/>
    <w:pPr>
      <w:spacing w:after="0" w:line="240" w:lineRule="auto"/>
    </w:pPr>
    <w:rPr>
      <w:rFonts w:ascii="Verdana" w:eastAsia="Times New Roman" w:hAnsi="Verdana" w:cs="Times New Roman"/>
      <w:color w:val="333333"/>
      <w:sz w:val="20"/>
      <w:szCs w:val="20"/>
      <w:lang w:eastAsia="ru-RU"/>
    </w:rPr>
  </w:style>
  <w:style w:type="character" w:customStyle="1" w:styleId="af0">
    <w:name w:val="Верхний колонтитул Знак"/>
    <w:link w:val="af1"/>
    <w:uiPriority w:val="99"/>
    <w:rsid w:val="00685234"/>
    <w:rPr>
      <w:sz w:val="24"/>
      <w:szCs w:val="24"/>
      <w:lang w:eastAsia="ru-RU"/>
    </w:rPr>
  </w:style>
  <w:style w:type="paragraph" w:styleId="af1">
    <w:name w:val="header"/>
    <w:basedOn w:val="a"/>
    <w:link w:val="af0"/>
    <w:uiPriority w:val="99"/>
    <w:unhideWhenUsed/>
    <w:rsid w:val="00685234"/>
    <w:pPr>
      <w:tabs>
        <w:tab w:val="center" w:pos="4677"/>
        <w:tab w:val="right" w:pos="9355"/>
      </w:tabs>
      <w:spacing w:after="0" w:line="240" w:lineRule="auto"/>
    </w:pPr>
    <w:rPr>
      <w:sz w:val="24"/>
      <w:szCs w:val="24"/>
      <w:lang w:eastAsia="ru-RU"/>
    </w:rPr>
  </w:style>
  <w:style w:type="character" w:customStyle="1" w:styleId="13">
    <w:name w:val="Верхний колонтитул Знак1"/>
    <w:basedOn w:val="a0"/>
    <w:uiPriority w:val="99"/>
    <w:semiHidden/>
    <w:rsid w:val="00685234"/>
  </w:style>
  <w:style w:type="character" w:customStyle="1" w:styleId="af2">
    <w:name w:val="Нижний колонтитул Знак"/>
    <w:link w:val="af3"/>
    <w:uiPriority w:val="99"/>
    <w:rsid w:val="00685234"/>
    <w:rPr>
      <w:sz w:val="24"/>
      <w:szCs w:val="24"/>
      <w:lang w:eastAsia="ru-RU"/>
    </w:rPr>
  </w:style>
  <w:style w:type="paragraph" w:styleId="af3">
    <w:name w:val="footer"/>
    <w:basedOn w:val="a"/>
    <w:link w:val="af2"/>
    <w:uiPriority w:val="99"/>
    <w:unhideWhenUsed/>
    <w:rsid w:val="00685234"/>
    <w:pPr>
      <w:tabs>
        <w:tab w:val="center" w:pos="4677"/>
        <w:tab w:val="right" w:pos="9355"/>
      </w:tabs>
      <w:spacing w:after="0" w:line="240" w:lineRule="auto"/>
    </w:pPr>
    <w:rPr>
      <w:sz w:val="24"/>
      <w:szCs w:val="24"/>
      <w:lang w:eastAsia="ru-RU"/>
    </w:rPr>
  </w:style>
  <w:style w:type="character" w:customStyle="1" w:styleId="14">
    <w:name w:val="Нижний колонтитул Знак1"/>
    <w:basedOn w:val="a0"/>
    <w:uiPriority w:val="99"/>
    <w:semiHidden/>
    <w:rsid w:val="00685234"/>
  </w:style>
  <w:style w:type="character" w:customStyle="1" w:styleId="23">
    <w:name w:val="Основной текст с отступом 2 Знак"/>
    <w:link w:val="24"/>
    <w:rsid w:val="00685234"/>
    <w:rPr>
      <w:sz w:val="24"/>
      <w:szCs w:val="24"/>
      <w:lang w:eastAsia="ru-RU"/>
    </w:rPr>
  </w:style>
  <w:style w:type="paragraph" w:styleId="24">
    <w:name w:val="Body Text Indent 2"/>
    <w:basedOn w:val="a"/>
    <w:link w:val="23"/>
    <w:unhideWhenUsed/>
    <w:rsid w:val="00685234"/>
    <w:pPr>
      <w:spacing w:after="0" w:line="240" w:lineRule="auto"/>
      <w:ind w:left="360"/>
      <w:jc w:val="both"/>
    </w:pPr>
    <w:rPr>
      <w:sz w:val="24"/>
      <w:szCs w:val="24"/>
      <w:lang w:eastAsia="ru-RU"/>
    </w:rPr>
  </w:style>
  <w:style w:type="character" w:customStyle="1" w:styleId="210">
    <w:name w:val="Основной текст с отступом 2 Знак1"/>
    <w:basedOn w:val="a0"/>
    <w:uiPriority w:val="99"/>
    <w:semiHidden/>
    <w:rsid w:val="00685234"/>
  </w:style>
  <w:style w:type="character" w:customStyle="1" w:styleId="33">
    <w:name w:val="Основной текст с отступом 3 Знак"/>
    <w:link w:val="34"/>
    <w:rsid w:val="00685234"/>
    <w:rPr>
      <w:sz w:val="24"/>
      <w:szCs w:val="24"/>
      <w:lang w:eastAsia="ru-RU"/>
    </w:rPr>
  </w:style>
  <w:style w:type="paragraph" w:styleId="34">
    <w:name w:val="Body Text Indent 3"/>
    <w:basedOn w:val="a"/>
    <w:link w:val="33"/>
    <w:unhideWhenUsed/>
    <w:rsid w:val="00685234"/>
    <w:pPr>
      <w:spacing w:after="0" w:line="240" w:lineRule="auto"/>
      <w:ind w:hanging="720"/>
      <w:jc w:val="both"/>
    </w:pPr>
    <w:rPr>
      <w:sz w:val="24"/>
      <w:szCs w:val="24"/>
      <w:lang w:eastAsia="ru-RU"/>
    </w:rPr>
  </w:style>
  <w:style w:type="character" w:customStyle="1" w:styleId="310">
    <w:name w:val="Основной текст с отступом 3 Знак1"/>
    <w:basedOn w:val="a0"/>
    <w:uiPriority w:val="99"/>
    <w:semiHidden/>
    <w:rsid w:val="00685234"/>
    <w:rPr>
      <w:sz w:val="16"/>
      <w:szCs w:val="16"/>
    </w:rPr>
  </w:style>
  <w:style w:type="character" w:customStyle="1" w:styleId="af4">
    <w:name w:val="Схема документа Знак"/>
    <w:link w:val="af5"/>
    <w:rsid w:val="00685234"/>
    <w:rPr>
      <w:rFonts w:ascii="Tahoma" w:hAnsi="Tahoma" w:cs="Tahoma"/>
      <w:shd w:val="clear" w:color="auto" w:fill="000080"/>
      <w:lang w:eastAsia="ru-RU"/>
    </w:rPr>
  </w:style>
  <w:style w:type="paragraph" w:styleId="af5">
    <w:name w:val="Document Map"/>
    <w:basedOn w:val="a"/>
    <w:link w:val="af4"/>
    <w:unhideWhenUsed/>
    <w:rsid w:val="00685234"/>
    <w:pPr>
      <w:shd w:val="clear" w:color="auto" w:fill="000080"/>
      <w:spacing w:after="0" w:line="240" w:lineRule="auto"/>
    </w:pPr>
    <w:rPr>
      <w:rFonts w:ascii="Tahoma" w:hAnsi="Tahoma" w:cs="Tahoma"/>
      <w:lang w:eastAsia="ru-RU"/>
    </w:rPr>
  </w:style>
  <w:style w:type="character" w:customStyle="1" w:styleId="15">
    <w:name w:val="Схема документа Знак1"/>
    <w:basedOn w:val="a0"/>
    <w:uiPriority w:val="99"/>
    <w:semiHidden/>
    <w:rsid w:val="00685234"/>
    <w:rPr>
      <w:rFonts w:ascii="Tahoma" w:hAnsi="Tahoma" w:cs="Tahoma"/>
      <w:sz w:val="16"/>
      <w:szCs w:val="16"/>
    </w:rPr>
  </w:style>
  <w:style w:type="character" w:customStyle="1" w:styleId="af6">
    <w:name w:val="Текст выноски Знак"/>
    <w:link w:val="af7"/>
    <w:uiPriority w:val="99"/>
    <w:rsid w:val="00685234"/>
    <w:rPr>
      <w:rFonts w:ascii="Tahoma" w:hAnsi="Tahoma" w:cs="Tahoma"/>
      <w:sz w:val="16"/>
      <w:szCs w:val="16"/>
      <w:lang w:eastAsia="ru-RU"/>
    </w:rPr>
  </w:style>
  <w:style w:type="paragraph" w:styleId="af7">
    <w:name w:val="Balloon Text"/>
    <w:basedOn w:val="a"/>
    <w:link w:val="af6"/>
    <w:uiPriority w:val="99"/>
    <w:unhideWhenUsed/>
    <w:rsid w:val="00685234"/>
    <w:pPr>
      <w:spacing w:after="0" w:line="240" w:lineRule="auto"/>
    </w:pPr>
    <w:rPr>
      <w:rFonts w:ascii="Tahoma" w:hAnsi="Tahoma" w:cs="Tahoma"/>
      <w:sz w:val="16"/>
      <w:szCs w:val="16"/>
      <w:lang w:eastAsia="ru-RU"/>
    </w:rPr>
  </w:style>
  <w:style w:type="character" w:customStyle="1" w:styleId="16">
    <w:name w:val="Текст выноски Знак1"/>
    <w:basedOn w:val="a0"/>
    <w:uiPriority w:val="99"/>
    <w:semiHidden/>
    <w:rsid w:val="00685234"/>
    <w:rPr>
      <w:rFonts w:ascii="Tahoma" w:hAnsi="Tahoma" w:cs="Tahoma"/>
      <w:sz w:val="16"/>
      <w:szCs w:val="16"/>
    </w:rPr>
  </w:style>
  <w:style w:type="paragraph" w:customStyle="1" w:styleId="140">
    <w:name w:val="Ижица 14"/>
    <w:autoRedefine/>
    <w:rsid w:val="00685234"/>
    <w:pPr>
      <w:keepNext/>
      <w:widowControl w:val="0"/>
      <w:spacing w:before="240" w:after="60" w:line="240" w:lineRule="auto"/>
      <w:jc w:val="center"/>
    </w:pPr>
    <w:rPr>
      <w:rFonts w:ascii="IzhitsaCTT" w:eastAsia="Times New Roman" w:hAnsi="IzhitsaCTT" w:cs="Times New Roman"/>
      <w:b/>
      <w:bCs/>
      <w:kern w:val="32"/>
      <w:sz w:val="28"/>
      <w:szCs w:val="26"/>
      <w:lang w:eastAsia="ru-RU"/>
    </w:rPr>
  </w:style>
  <w:style w:type="paragraph" w:customStyle="1" w:styleId="af8">
    <w:name w:val="Дата события"/>
    <w:autoRedefine/>
    <w:rsid w:val="00685234"/>
    <w:pPr>
      <w:widowControl w:val="0"/>
      <w:spacing w:line="240" w:lineRule="auto"/>
      <w:ind w:left="1871"/>
    </w:pPr>
    <w:rPr>
      <w:rFonts w:ascii="Arial" w:eastAsia="Times New Roman" w:hAnsi="Arial" w:cs="Times New Roman"/>
      <w:sz w:val="20"/>
      <w:szCs w:val="20"/>
      <w:lang w:val="uk-UA" w:eastAsia="ru-RU"/>
    </w:rPr>
  </w:style>
  <w:style w:type="paragraph" w:customStyle="1" w:styleId="Body">
    <w:name w:val="Body"/>
    <w:basedOn w:val="a"/>
    <w:next w:val="a"/>
    <w:rsid w:val="00685234"/>
    <w:pPr>
      <w:suppressAutoHyphens/>
      <w:spacing w:after="0" w:line="360" w:lineRule="auto"/>
      <w:jc w:val="center"/>
    </w:pPr>
    <w:rPr>
      <w:rFonts w:ascii="Arno Pro" w:eastAsia="Times New Roman" w:hAnsi="Arno Pro" w:cs="Arno Pro"/>
      <w:kern w:val="1"/>
      <w:sz w:val="28"/>
      <w:szCs w:val="20"/>
      <w:lang w:val="uk-UA" w:eastAsia="hi-IN" w:bidi="hi-IN"/>
    </w:rPr>
  </w:style>
  <w:style w:type="paragraph" w:styleId="af9">
    <w:name w:val="List Paragraph"/>
    <w:basedOn w:val="a"/>
    <w:uiPriority w:val="34"/>
    <w:qFormat/>
    <w:rsid w:val="00685234"/>
    <w:pPr>
      <w:spacing w:after="0" w:line="240" w:lineRule="auto"/>
      <w:ind w:left="708"/>
    </w:pPr>
    <w:rPr>
      <w:rFonts w:ascii="Times New Roman" w:eastAsia="Times New Roman" w:hAnsi="Times New Roman" w:cs="Times New Roman"/>
      <w:sz w:val="24"/>
      <w:szCs w:val="24"/>
      <w:lang w:eastAsia="ru-RU"/>
    </w:rPr>
  </w:style>
  <w:style w:type="paragraph" w:customStyle="1" w:styleId="rvps2">
    <w:name w:val="rvps2"/>
    <w:basedOn w:val="a"/>
    <w:rsid w:val="00685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rsid w:val="00685234"/>
  </w:style>
  <w:style w:type="character" w:customStyle="1" w:styleId="apple-converted-space">
    <w:name w:val="apple-converted-space"/>
    <w:rsid w:val="00685234"/>
  </w:style>
  <w:style w:type="character" w:customStyle="1" w:styleId="rvts11">
    <w:name w:val="rvts11"/>
    <w:rsid w:val="00685234"/>
  </w:style>
  <w:style w:type="character" w:customStyle="1" w:styleId="rvts9">
    <w:name w:val="rvts9"/>
    <w:rsid w:val="00685234"/>
  </w:style>
  <w:style w:type="paragraph" w:customStyle="1" w:styleId="rvps12">
    <w:name w:val="rvps12"/>
    <w:basedOn w:val="a"/>
    <w:rsid w:val="00685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a">
    <w:name w:val="Нормальний текст"/>
    <w:basedOn w:val="a"/>
    <w:rsid w:val="00685234"/>
    <w:pPr>
      <w:spacing w:before="120" w:after="0" w:line="240" w:lineRule="auto"/>
      <w:ind w:firstLine="567"/>
    </w:pPr>
    <w:rPr>
      <w:rFonts w:ascii="Antiqua" w:eastAsia="Times New Roman" w:hAnsi="Antiqua" w:cs="Times New Roman"/>
      <w:sz w:val="26"/>
      <w:szCs w:val="20"/>
      <w:lang w:val="uk-UA" w:eastAsia="ru-RU"/>
    </w:rPr>
  </w:style>
  <w:style w:type="paragraph" w:customStyle="1" w:styleId="afb">
    <w:name w:val="Назва документа"/>
    <w:basedOn w:val="a"/>
    <w:next w:val="afa"/>
    <w:rsid w:val="00685234"/>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685234"/>
    <w:pPr>
      <w:keepNext/>
      <w:keepLines/>
      <w:spacing w:after="240" w:line="240" w:lineRule="auto"/>
      <w:ind w:left="3969"/>
      <w:jc w:val="center"/>
    </w:pPr>
    <w:rPr>
      <w:rFonts w:ascii="Antiqua" w:eastAsia="Times New Roman" w:hAnsi="Antiqua" w:cs="Times New Roman"/>
      <w:sz w:val="26"/>
      <w:szCs w:val="20"/>
      <w:lang w:val="uk-UA" w:eastAsia="ru-RU"/>
    </w:rPr>
  </w:style>
  <w:style w:type="paragraph" w:styleId="afc">
    <w:name w:val="No Spacing"/>
    <w:uiPriority w:val="1"/>
    <w:qFormat/>
    <w:rsid w:val="00685234"/>
    <w:pPr>
      <w:spacing w:after="0" w:line="240" w:lineRule="auto"/>
    </w:pPr>
    <w:rPr>
      <w:rFonts w:ascii="Antiqua" w:eastAsia="Times New Roman" w:hAnsi="Antiqua" w:cs="Times New Roman"/>
      <w:sz w:val="26"/>
      <w:szCs w:val="20"/>
      <w:lang w:val="uk-UA" w:eastAsia="ru-RU"/>
    </w:rPr>
  </w:style>
  <w:style w:type="character" w:styleId="afd">
    <w:name w:val="Emphasis"/>
    <w:uiPriority w:val="20"/>
    <w:qFormat/>
    <w:rsid w:val="00685234"/>
    <w:rPr>
      <w:i/>
      <w:iCs/>
    </w:rPr>
  </w:style>
  <w:style w:type="character" w:customStyle="1" w:styleId="afe">
    <w:name w:val="Основной текст_"/>
    <w:link w:val="35"/>
    <w:rsid w:val="00685234"/>
    <w:rPr>
      <w:rFonts w:ascii="Times New Roman" w:eastAsia="Times New Roman" w:hAnsi="Times New Roman"/>
      <w:shd w:val="clear" w:color="auto" w:fill="FFFFFF"/>
    </w:rPr>
  </w:style>
  <w:style w:type="paragraph" w:customStyle="1" w:styleId="35">
    <w:name w:val="Основной текст3"/>
    <w:basedOn w:val="a"/>
    <w:link w:val="afe"/>
    <w:rsid w:val="00685234"/>
    <w:pPr>
      <w:widowControl w:val="0"/>
      <w:shd w:val="clear" w:color="auto" w:fill="FFFFFF"/>
      <w:spacing w:after="0" w:line="274" w:lineRule="exact"/>
      <w:jc w:val="center"/>
    </w:pPr>
    <w:rPr>
      <w:rFonts w:ascii="Times New Roman" w:eastAsia="Times New Roman" w:hAnsi="Times New Roman"/>
    </w:rPr>
  </w:style>
  <w:style w:type="character" w:customStyle="1" w:styleId="25">
    <w:name w:val="Основной текст2"/>
    <w:rsid w:val="006852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17">
    <w:name w:val="Заголовок №1_"/>
    <w:link w:val="18"/>
    <w:rsid w:val="00685234"/>
    <w:rPr>
      <w:rFonts w:ascii="Times New Roman" w:eastAsia="Times New Roman" w:hAnsi="Times New Roman"/>
      <w:b/>
      <w:bCs/>
      <w:sz w:val="26"/>
      <w:szCs w:val="26"/>
      <w:shd w:val="clear" w:color="auto" w:fill="FFFFFF"/>
    </w:rPr>
  </w:style>
  <w:style w:type="paragraph" w:customStyle="1" w:styleId="18">
    <w:name w:val="Заголовок №1"/>
    <w:basedOn w:val="a"/>
    <w:link w:val="17"/>
    <w:rsid w:val="00685234"/>
    <w:pPr>
      <w:widowControl w:val="0"/>
      <w:shd w:val="clear" w:color="auto" w:fill="FFFFFF"/>
      <w:spacing w:before="180" w:after="0" w:line="326" w:lineRule="exact"/>
      <w:jc w:val="center"/>
      <w:outlineLvl w:val="0"/>
    </w:pPr>
    <w:rPr>
      <w:rFonts w:ascii="Times New Roman" w:eastAsia="Times New Roman" w:hAnsi="Times New Roman"/>
      <w:b/>
      <w:bCs/>
      <w:sz w:val="26"/>
      <w:szCs w:val="26"/>
    </w:rPr>
  </w:style>
  <w:style w:type="character" w:customStyle="1" w:styleId="19">
    <w:name w:val="Основной текст1"/>
    <w:rsid w:val="00685234"/>
    <w:rPr>
      <w:rFonts w:ascii="Times New Roman" w:eastAsia="Times New Roman" w:hAnsi="Times New Roman" w:cs="Times New Roman"/>
      <w:color w:val="000000"/>
      <w:spacing w:val="0"/>
      <w:w w:val="100"/>
      <w:position w:val="0"/>
      <w:sz w:val="22"/>
      <w:szCs w:val="22"/>
      <w:u w:val="single"/>
      <w:shd w:val="clear" w:color="auto" w:fill="FFFFFF"/>
      <w:lang w:val="uk-UA" w:eastAsia="uk-UA" w:bidi="uk-UA"/>
    </w:rPr>
  </w:style>
  <w:style w:type="character" w:customStyle="1" w:styleId="aff">
    <w:name w:val="Подпись к таблице_"/>
    <w:rsid w:val="00685234"/>
    <w:rPr>
      <w:rFonts w:ascii="Times New Roman" w:eastAsia="Times New Roman" w:hAnsi="Times New Roman" w:cs="Times New Roman"/>
      <w:b w:val="0"/>
      <w:bCs w:val="0"/>
      <w:i w:val="0"/>
      <w:iCs w:val="0"/>
      <w:smallCaps w:val="0"/>
      <w:strike w:val="0"/>
      <w:sz w:val="22"/>
      <w:szCs w:val="22"/>
      <w:u w:val="none"/>
    </w:rPr>
  </w:style>
  <w:style w:type="character" w:customStyle="1" w:styleId="aff0">
    <w:name w:val="Подпись к таблице"/>
    <w:rsid w:val="0068523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6pt">
    <w:name w:val="Основной текст + 6 pt"/>
    <w:rsid w:val="00685234"/>
    <w:rPr>
      <w:rFonts w:ascii="Times New Roman" w:eastAsia="Times New Roman" w:hAnsi="Times New Roman" w:cs="Times New Roman"/>
      <w:color w:val="000000"/>
      <w:spacing w:val="0"/>
      <w:w w:val="100"/>
      <w:position w:val="0"/>
      <w:sz w:val="12"/>
      <w:szCs w:val="12"/>
      <w:shd w:val="clear" w:color="auto" w:fill="FFFFFF"/>
      <w:lang w:val="uk-UA" w:eastAsia="uk-UA" w:bidi="uk-UA"/>
    </w:rPr>
  </w:style>
  <w:style w:type="character" w:customStyle="1" w:styleId="aff1">
    <w:name w:val="Основной текст + Полужирный"/>
    <w:rsid w:val="00685234"/>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textexposedshow">
    <w:name w:val="text_exposed_show"/>
    <w:rsid w:val="00685234"/>
  </w:style>
  <w:style w:type="table" w:styleId="aff2">
    <w:name w:val="Table Grid"/>
    <w:basedOn w:val="a1"/>
    <w:rsid w:val="006852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uiPriority w:val="99"/>
    <w:semiHidden/>
    <w:unhideWhenUsed/>
    <w:rsid w:val="00685234"/>
    <w:rPr>
      <w:sz w:val="16"/>
      <w:szCs w:val="16"/>
    </w:rPr>
  </w:style>
  <w:style w:type="paragraph" w:styleId="aff4">
    <w:name w:val="annotation text"/>
    <w:basedOn w:val="a"/>
    <w:link w:val="aff5"/>
    <w:uiPriority w:val="99"/>
    <w:semiHidden/>
    <w:unhideWhenUsed/>
    <w:rsid w:val="00685234"/>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0"/>
    <w:link w:val="aff4"/>
    <w:uiPriority w:val="99"/>
    <w:semiHidden/>
    <w:rsid w:val="00685234"/>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unhideWhenUsed/>
    <w:rsid w:val="00685234"/>
    <w:rPr>
      <w:b/>
      <w:bCs/>
    </w:rPr>
  </w:style>
  <w:style w:type="character" w:customStyle="1" w:styleId="aff7">
    <w:name w:val="Тема примечания Знак"/>
    <w:basedOn w:val="aff5"/>
    <w:link w:val="aff6"/>
    <w:uiPriority w:val="99"/>
    <w:semiHidden/>
    <w:rsid w:val="00685234"/>
    <w:rPr>
      <w:rFonts w:ascii="Times New Roman" w:eastAsia="Times New Roman" w:hAnsi="Times New Roman" w:cs="Times New Roman"/>
      <w:b/>
      <w:bCs/>
      <w:sz w:val="20"/>
      <w:szCs w:val="20"/>
      <w:lang w:eastAsia="ru-RU"/>
    </w:rPr>
  </w:style>
  <w:style w:type="paragraph" w:styleId="aff8">
    <w:name w:val="Revision"/>
    <w:hidden/>
    <w:uiPriority w:val="99"/>
    <w:semiHidden/>
    <w:rsid w:val="00685234"/>
    <w:pPr>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link w:val="HTML0"/>
    <w:rsid w:val="00685234"/>
    <w:rPr>
      <w:rFonts w:ascii="Courier New" w:eastAsia="Times New Roman" w:hAnsi="Courier New" w:cs="Courier New"/>
    </w:rPr>
  </w:style>
  <w:style w:type="paragraph" w:styleId="HTML0">
    <w:name w:val="HTML Preformatted"/>
    <w:basedOn w:val="a"/>
    <w:link w:val="HTML"/>
    <w:rsid w:val="0068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685234"/>
    <w:rPr>
      <w:rFonts w:ascii="Consolas" w:hAnsi="Consolas" w:cs="Consolas"/>
      <w:sz w:val="20"/>
      <w:szCs w:val="20"/>
    </w:rPr>
  </w:style>
  <w:style w:type="paragraph" w:customStyle="1" w:styleId="aff9">
    <w:name w:val="Заголовок"/>
    <w:basedOn w:val="a"/>
    <w:next w:val="a5"/>
    <w:rsid w:val="00685234"/>
    <w:pPr>
      <w:keepNext/>
      <w:suppressAutoHyphens/>
      <w:spacing w:before="240" w:after="120" w:line="240" w:lineRule="auto"/>
    </w:pPr>
    <w:rPr>
      <w:rFonts w:ascii="Arial" w:eastAsia="Microsoft YaHei" w:hAnsi="Arial" w:cs="Mangal"/>
      <w:sz w:val="28"/>
      <w:szCs w:val="28"/>
      <w:lang w:val="uk-UA" w:eastAsia="ar-SA"/>
    </w:rPr>
  </w:style>
  <w:style w:type="paragraph" w:customStyle="1" w:styleId="1a">
    <w:name w:val="Название1"/>
    <w:basedOn w:val="a"/>
    <w:rsid w:val="00685234"/>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1b">
    <w:name w:val="Указатель1"/>
    <w:basedOn w:val="a"/>
    <w:rsid w:val="00685234"/>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affa">
    <w:name w:val="Содержимое таблицы"/>
    <w:basedOn w:val="a"/>
    <w:rsid w:val="00685234"/>
    <w:pPr>
      <w:suppressLineNumbers/>
      <w:suppressAutoHyphens/>
      <w:spacing w:after="0" w:line="240" w:lineRule="auto"/>
    </w:pPr>
    <w:rPr>
      <w:rFonts w:ascii="Times New Roman" w:eastAsia="Times New Roman" w:hAnsi="Times New Roman" w:cs="Times New Roman"/>
      <w:sz w:val="24"/>
      <w:szCs w:val="24"/>
      <w:lang w:val="uk-UA" w:eastAsia="ar-SA"/>
    </w:rPr>
  </w:style>
  <w:style w:type="paragraph" w:customStyle="1" w:styleId="affb">
    <w:name w:val="Заголовок таблицы"/>
    <w:basedOn w:val="affa"/>
    <w:rsid w:val="00685234"/>
    <w:pPr>
      <w:jc w:val="center"/>
    </w:pPr>
    <w:rPr>
      <w:b/>
      <w:bCs/>
    </w:rPr>
  </w:style>
  <w:style w:type="paragraph" w:customStyle="1" w:styleId="1c">
    <w:name w:val="1"/>
    <w:basedOn w:val="a"/>
    <w:rsid w:val="00685234"/>
    <w:pPr>
      <w:spacing w:after="0" w:line="240" w:lineRule="auto"/>
    </w:pPr>
    <w:rPr>
      <w:rFonts w:ascii="Verdana" w:eastAsia="Times New Roman" w:hAnsi="Verdana" w:cs="Verdana"/>
      <w:sz w:val="20"/>
      <w:szCs w:val="20"/>
      <w:lang w:val="en-US"/>
    </w:rPr>
  </w:style>
  <w:style w:type="paragraph" w:customStyle="1" w:styleId="rvps6">
    <w:name w:val="rvps6"/>
    <w:basedOn w:val="a"/>
    <w:rsid w:val="00685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685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6852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W8Num2z0">
    <w:name w:val="WW8Num2z0"/>
    <w:rsid w:val="00685234"/>
    <w:rPr>
      <w:sz w:val="28"/>
    </w:rPr>
  </w:style>
  <w:style w:type="character" w:customStyle="1" w:styleId="1d">
    <w:name w:val="Основной шрифт абзаца1"/>
    <w:rsid w:val="00685234"/>
  </w:style>
  <w:style w:type="character" w:customStyle="1" w:styleId="rvts23">
    <w:name w:val="rvts23"/>
    <w:rsid w:val="00685234"/>
    <w:rPr>
      <w:rFonts w:cs="Times New Roman"/>
    </w:rPr>
  </w:style>
  <w:style w:type="character" w:customStyle="1" w:styleId="rvts15">
    <w:name w:val="rvts15"/>
    <w:rsid w:val="00685234"/>
    <w:rPr>
      <w:rFonts w:cs="Times New Roman"/>
    </w:rPr>
  </w:style>
  <w:style w:type="character" w:customStyle="1" w:styleId="rvts82">
    <w:name w:val="rvts82"/>
    <w:rsid w:val="00685234"/>
    <w:rPr>
      <w:rFonts w:cs="Times New Roman"/>
    </w:rPr>
  </w:style>
  <w:style w:type="character" w:customStyle="1" w:styleId="rvts0">
    <w:name w:val="rvts0"/>
    <w:rsid w:val="00685234"/>
  </w:style>
  <w:style w:type="character" w:styleId="affc">
    <w:name w:val="page number"/>
    <w:rsid w:val="00685234"/>
    <w:rPr>
      <w:rFonts w:cs="Times New Roman"/>
    </w:rPr>
  </w:style>
  <w:style w:type="character" w:styleId="affd">
    <w:name w:val="FollowedHyperlink"/>
    <w:uiPriority w:val="99"/>
    <w:rsid w:val="00685234"/>
    <w:rPr>
      <w:rFonts w:cs="Times New Roman"/>
      <w:color w:val="800080"/>
      <w:u w:val="single"/>
    </w:rPr>
  </w:style>
  <w:style w:type="paragraph" w:styleId="affe">
    <w:name w:val="List"/>
    <w:basedOn w:val="a5"/>
    <w:rsid w:val="00685234"/>
    <w:pPr>
      <w:suppressAutoHyphens/>
      <w:spacing w:after="120"/>
      <w:jc w:val="left"/>
    </w:pPr>
    <w:rPr>
      <w:rFonts w:cs="Mangal"/>
      <w:sz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help/laws/show/2456-17"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A250B-6428-45A2-B35C-E6E69B3C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11323</Words>
  <Characters>64547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3</cp:revision>
  <cp:lastPrinted>2020-06-24T12:02:00Z</cp:lastPrinted>
  <dcterms:created xsi:type="dcterms:W3CDTF">2020-07-07T13:18:00Z</dcterms:created>
  <dcterms:modified xsi:type="dcterms:W3CDTF">2020-07-07T13:18:00Z</dcterms:modified>
</cp:coreProperties>
</file>