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340C" w14:textId="77777777" w:rsidR="00A96643" w:rsidRPr="00520646" w:rsidRDefault="00A96643" w:rsidP="00A96643">
      <w:pPr>
        <w:spacing w:line="276" w:lineRule="auto"/>
        <w:jc w:val="center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>ЗАЯВА</w:t>
      </w:r>
    </w:p>
    <w:p w14:paraId="26289703" w14:textId="77777777" w:rsidR="00A96643" w:rsidRPr="00520646" w:rsidRDefault="00A96643" w:rsidP="00A96643">
      <w:pPr>
        <w:spacing w:line="276" w:lineRule="auto"/>
        <w:jc w:val="center"/>
        <w:rPr>
          <w:b/>
          <w:sz w:val="20"/>
          <w:szCs w:val="20"/>
          <w:lang w:val="ru-RU"/>
        </w:rPr>
      </w:pPr>
      <w:r w:rsidRPr="00520646">
        <w:rPr>
          <w:b/>
          <w:sz w:val="28"/>
          <w:szCs w:val="28"/>
        </w:rPr>
        <w:t>про визначення обсягу стра</w:t>
      </w:r>
      <w:r w:rsidR="00AE1828" w:rsidRPr="00520646">
        <w:rPr>
          <w:b/>
          <w:sz w:val="28"/>
          <w:szCs w:val="28"/>
        </w:rPr>
        <w:t>тегічної екологічної оцінки проє</w:t>
      </w:r>
      <w:r w:rsidRPr="00520646">
        <w:rPr>
          <w:b/>
          <w:sz w:val="28"/>
          <w:szCs w:val="28"/>
        </w:rPr>
        <w:t>кту документу державного планування</w:t>
      </w:r>
    </w:p>
    <w:p w14:paraId="7E362215" w14:textId="77777777" w:rsidR="00A96643" w:rsidRPr="00520646" w:rsidRDefault="00AE1828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b/>
          <w:sz w:val="28"/>
          <w:szCs w:val="28"/>
        </w:rPr>
        <w:t>Замовник</w:t>
      </w:r>
      <w:r w:rsidR="00A96643" w:rsidRPr="00520646">
        <w:rPr>
          <w:b/>
          <w:sz w:val="28"/>
          <w:szCs w:val="28"/>
        </w:rPr>
        <w:t>:</w:t>
      </w:r>
      <w:r w:rsidR="00A96643" w:rsidRPr="00520646">
        <w:rPr>
          <w:sz w:val="28"/>
          <w:szCs w:val="28"/>
        </w:rPr>
        <w:t xml:space="preserve"> </w:t>
      </w:r>
    </w:p>
    <w:p w14:paraId="75A1471E" w14:textId="77777777" w:rsidR="00FF010D" w:rsidRDefault="00FF010D" w:rsidP="00FF010D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Попівська сільська рада</w:t>
      </w:r>
      <w:r w:rsidR="000B49E7" w:rsidRPr="00520646">
        <w:rPr>
          <w:sz w:val="28"/>
          <w:szCs w:val="28"/>
        </w:rPr>
        <w:t xml:space="preserve"> Конотопського району Сумської області</w:t>
      </w:r>
      <w:r>
        <w:rPr>
          <w:sz w:val="28"/>
          <w:szCs w:val="28"/>
        </w:rPr>
        <w:t>.</w:t>
      </w:r>
    </w:p>
    <w:p w14:paraId="2C578382" w14:textId="6F6E57E5" w:rsidR="00A96643" w:rsidRPr="00520646" w:rsidRDefault="00A96643" w:rsidP="00FF010D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 xml:space="preserve">Поштова адреса: </w:t>
      </w:r>
      <w:r w:rsidR="000B49E7" w:rsidRPr="00520646">
        <w:rPr>
          <w:bCs/>
          <w:sz w:val="28"/>
          <w:szCs w:val="28"/>
          <w:lang w:eastAsia="zh-CN"/>
        </w:rPr>
        <w:t>41627, Сумська область, Конотопський район, с. Попівка, вул.</w:t>
      </w:r>
      <w:r w:rsidR="00FF010D">
        <w:rPr>
          <w:bCs/>
          <w:sz w:val="28"/>
          <w:szCs w:val="28"/>
          <w:lang w:eastAsia="zh-CN"/>
        </w:rPr>
        <w:t xml:space="preserve"> </w:t>
      </w:r>
      <w:r w:rsidR="000B49E7" w:rsidRPr="00520646">
        <w:rPr>
          <w:bCs/>
          <w:sz w:val="28"/>
          <w:szCs w:val="28"/>
          <w:lang w:eastAsia="zh-CN"/>
        </w:rPr>
        <w:t>Миру, буд.1</w:t>
      </w:r>
      <w:r w:rsidRPr="00520646">
        <w:rPr>
          <w:sz w:val="28"/>
          <w:szCs w:val="28"/>
        </w:rPr>
        <w:t>, тел. +38</w:t>
      </w:r>
      <w:r w:rsidR="000B49E7" w:rsidRPr="00520646">
        <w:rPr>
          <w:sz w:val="28"/>
          <w:szCs w:val="28"/>
        </w:rPr>
        <w:t>0975665240</w:t>
      </w:r>
      <w:r w:rsidR="00520646">
        <w:rPr>
          <w:sz w:val="28"/>
          <w:szCs w:val="28"/>
        </w:rPr>
        <w:t>.</w:t>
      </w:r>
    </w:p>
    <w:p w14:paraId="3F72F831" w14:textId="77777777" w:rsidR="000B49E7" w:rsidRPr="00520646" w:rsidRDefault="000B49E7" w:rsidP="000B49E7">
      <w:pPr>
        <w:widowControl w:val="0"/>
        <w:suppressAutoHyphens/>
        <w:autoSpaceDE w:val="0"/>
        <w:rPr>
          <w:b/>
          <w:sz w:val="20"/>
          <w:szCs w:val="20"/>
          <w:lang w:val="ru-RU"/>
        </w:rPr>
      </w:pPr>
    </w:p>
    <w:p w14:paraId="345CEB18" w14:textId="77777777" w:rsidR="00A96643" w:rsidRPr="00520646" w:rsidRDefault="00A96643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>1.Назва документа державного планування:</w:t>
      </w:r>
    </w:p>
    <w:p w14:paraId="6BB3BB87" w14:textId="60159E44" w:rsidR="00A96643" w:rsidRPr="00520646" w:rsidRDefault="000B49E7" w:rsidP="002F045E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sz w:val="28"/>
          <w:szCs w:val="20"/>
        </w:rPr>
        <w:t xml:space="preserve">Місцевий план управління відходами Попівської сільської територіальної громади </w:t>
      </w:r>
      <w:r w:rsidR="00520646" w:rsidRPr="00520646">
        <w:rPr>
          <w:sz w:val="28"/>
          <w:szCs w:val="20"/>
        </w:rPr>
        <w:t xml:space="preserve">Конотопського району </w:t>
      </w:r>
      <w:r w:rsidRPr="00520646">
        <w:rPr>
          <w:sz w:val="28"/>
          <w:szCs w:val="20"/>
        </w:rPr>
        <w:t>Сумської області</w:t>
      </w:r>
      <w:r w:rsidR="00057104">
        <w:rPr>
          <w:sz w:val="28"/>
          <w:szCs w:val="20"/>
        </w:rPr>
        <w:t xml:space="preserve"> </w:t>
      </w:r>
      <w:r w:rsidR="00057104" w:rsidRPr="00057104">
        <w:rPr>
          <w:sz w:val="28"/>
          <w:szCs w:val="20"/>
        </w:rPr>
        <w:t>до 2034 року</w:t>
      </w:r>
      <w:r w:rsidR="00520646">
        <w:rPr>
          <w:sz w:val="28"/>
          <w:szCs w:val="20"/>
        </w:rPr>
        <w:t>.</w:t>
      </w:r>
    </w:p>
    <w:p w14:paraId="692E12A4" w14:textId="77777777" w:rsidR="00A96643" w:rsidRPr="00520646" w:rsidRDefault="00A96643" w:rsidP="00A96643">
      <w:pPr>
        <w:spacing w:line="276" w:lineRule="auto"/>
        <w:ind w:firstLine="567"/>
        <w:rPr>
          <w:b/>
          <w:sz w:val="28"/>
          <w:szCs w:val="28"/>
          <w:highlight w:val="yellow"/>
        </w:rPr>
      </w:pPr>
    </w:p>
    <w:p w14:paraId="278E0D4C" w14:textId="77777777" w:rsidR="00A96643" w:rsidRPr="00520646" w:rsidRDefault="00A96643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>2. Основні цілі документа державного планування, його зв’язок з іншими документами державного планування.</w:t>
      </w:r>
    </w:p>
    <w:p w14:paraId="0FA0EFC8" w14:textId="234EDE6F" w:rsidR="008029D1" w:rsidRPr="00057104" w:rsidRDefault="00057104" w:rsidP="00057104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sz w:val="28"/>
          <w:szCs w:val="20"/>
        </w:rPr>
        <w:t>Місцевий план управління відходами Попівської сільської територіальної громади Конотопського району Сумської області</w:t>
      </w:r>
      <w:r>
        <w:rPr>
          <w:sz w:val="28"/>
          <w:szCs w:val="20"/>
        </w:rPr>
        <w:t xml:space="preserve"> </w:t>
      </w:r>
      <w:r w:rsidRPr="00057104">
        <w:rPr>
          <w:sz w:val="28"/>
          <w:szCs w:val="20"/>
        </w:rPr>
        <w:t>до 2034 року</w:t>
      </w:r>
      <w:r>
        <w:rPr>
          <w:sz w:val="28"/>
          <w:szCs w:val="20"/>
        </w:rPr>
        <w:t xml:space="preserve"> </w:t>
      </w:r>
      <w:r w:rsidR="008029D1" w:rsidRPr="00520646">
        <w:rPr>
          <w:sz w:val="28"/>
          <w:szCs w:val="20"/>
        </w:rPr>
        <w:t xml:space="preserve">(далі - МПУВ) розроблений на виконання Закону України «Про управління відходами» та Порядку розроблення, погодження та затвердження місцевих планів управління відходами, затвердженого Постановою Кабінетом Міністрів України від 05 вересня 2023 р. №947, з урахуванням Методичних рекомендацій з розроблення місцевих планів управління відходам, затверджених наказом </w:t>
      </w:r>
      <w:proofErr w:type="spellStart"/>
      <w:r w:rsidR="008029D1" w:rsidRPr="00520646">
        <w:rPr>
          <w:sz w:val="28"/>
          <w:szCs w:val="20"/>
        </w:rPr>
        <w:t>Міндовкілля</w:t>
      </w:r>
      <w:proofErr w:type="spellEnd"/>
      <w:r w:rsidR="008029D1" w:rsidRPr="00520646">
        <w:rPr>
          <w:sz w:val="28"/>
          <w:szCs w:val="20"/>
        </w:rPr>
        <w:t xml:space="preserve"> від 15.03.2024 № 288. </w:t>
      </w:r>
    </w:p>
    <w:p w14:paraId="2C1B96F6" w14:textId="0207FDE5" w:rsidR="008029D1" w:rsidRPr="00520646" w:rsidRDefault="008029D1" w:rsidP="00FF010D">
      <w:pPr>
        <w:spacing w:line="276" w:lineRule="auto"/>
        <w:ind w:firstLine="567"/>
        <w:rPr>
          <w:sz w:val="28"/>
          <w:szCs w:val="20"/>
        </w:rPr>
      </w:pPr>
      <w:r w:rsidRPr="00520646">
        <w:rPr>
          <w:sz w:val="28"/>
          <w:szCs w:val="20"/>
        </w:rPr>
        <w:t xml:space="preserve">МПУВ узгоджується з Регіональним планом управління відходами в Сумській області до 2030 року, затвердженим розпорядженням Сумської обласної державної адміністрації Сумської обласної військової адміністрації від 16.11.2022 №419-ОД (далі - РПУВ). </w:t>
      </w:r>
    </w:p>
    <w:p w14:paraId="397B23E6" w14:textId="06F891A4" w:rsidR="008029D1" w:rsidRPr="00520646" w:rsidRDefault="008029D1" w:rsidP="00FF010D">
      <w:pPr>
        <w:spacing w:line="276" w:lineRule="auto"/>
        <w:ind w:firstLine="567"/>
        <w:rPr>
          <w:sz w:val="28"/>
          <w:szCs w:val="20"/>
        </w:rPr>
      </w:pPr>
      <w:r w:rsidRPr="00520646">
        <w:rPr>
          <w:sz w:val="28"/>
          <w:szCs w:val="20"/>
        </w:rPr>
        <w:t xml:space="preserve">Метою МПУВ є забезпечення сталого управління відходами на території </w:t>
      </w:r>
      <w:r w:rsidR="00057104" w:rsidRPr="00520646">
        <w:rPr>
          <w:sz w:val="28"/>
          <w:szCs w:val="20"/>
        </w:rPr>
        <w:t>Попівської сільської територіальної громади Конотопського району Сумської області</w:t>
      </w:r>
      <w:r w:rsidRPr="00520646">
        <w:rPr>
          <w:sz w:val="28"/>
          <w:szCs w:val="20"/>
        </w:rPr>
        <w:t xml:space="preserve"> з урахуванням положень концепції сталого розвитку та дотриманням </w:t>
      </w:r>
      <w:r w:rsidR="00FF010D">
        <w:rPr>
          <w:sz w:val="28"/>
          <w:szCs w:val="20"/>
        </w:rPr>
        <w:t xml:space="preserve">ієрархії управління відходами. </w:t>
      </w:r>
    </w:p>
    <w:p w14:paraId="441D01CD" w14:textId="298323F8" w:rsidR="00F96E28" w:rsidRPr="00520646" w:rsidRDefault="008029D1" w:rsidP="00FF010D">
      <w:pPr>
        <w:spacing w:line="276" w:lineRule="auto"/>
        <w:ind w:firstLine="567"/>
        <w:rPr>
          <w:sz w:val="28"/>
          <w:szCs w:val="20"/>
        </w:rPr>
      </w:pPr>
      <w:r w:rsidRPr="00520646">
        <w:rPr>
          <w:sz w:val="28"/>
          <w:szCs w:val="20"/>
        </w:rPr>
        <w:t xml:space="preserve">МПУВ спрямований на досягнення національних та регіональних цілей управління відходами на території </w:t>
      </w:r>
      <w:r w:rsidR="00057104" w:rsidRPr="00520646">
        <w:rPr>
          <w:sz w:val="28"/>
          <w:szCs w:val="20"/>
        </w:rPr>
        <w:t>Попівської сільської територіальної громади Конотопського району Сумської області</w:t>
      </w:r>
      <w:r w:rsidR="0083262B" w:rsidRPr="00520646">
        <w:rPr>
          <w:sz w:val="28"/>
          <w:szCs w:val="20"/>
        </w:rPr>
        <w:t xml:space="preserve"> </w:t>
      </w:r>
      <w:r w:rsidRPr="00520646">
        <w:rPr>
          <w:sz w:val="28"/>
          <w:szCs w:val="20"/>
        </w:rPr>
        <w:t>з урахуванням місцевих особливостей, а також вирішення наявних та попередження виникнення нових проблем громади, що мають відношення до сфери управління відходами.</w:t>
      </w:r>
    </w:p>
    <w:p w14:paraId="13F94ECD" w14:textId="77777777" w:rsidR="008029D1" w:rsidRPr="00520646" w:rsidRDefault="008029D1" w:rsidP="00FF010D">
      <w:pPr>
        <w:spacing w:line="276" w:lineRule="auto"/>
        <w:ind w:firstLine="567"/>
        <w:rPr>
          <w:sz w:val="28"/>
          <w:szCs w:val="20"/>
          <w:highlight w:val="yellow"/>
        </w:rPr>
      </w:pPr>
    </w:p>
    <w:p w14:paraId="5E50BBBA" w14:textId="77777777" w:rsidR="00A96643" w:rsidRPr="00520646" w:rsidRDefault="00A96643" w:rsidP="00A96643">
      <w:pPr>
        <w:spacing w:line="276" w:lineRule="auto"/>
        <w:ind w:firstLine="567"/>
        <w:rPr>
          <w:i/>
          <w:sz w:val="28"/>
          <w:szCs w:val="28"/>
        </w:rPr>
      </w:pPr>
      <w:r w:rsidRPr="00520646">
        <w:rPr>
          <w:b/>
          <w:sz w:val="28"/>
          <w:szCs w:val="28"/>
        </w:rPr>
        <w:t xml:space="preserve">3. Якою мірою зміни до документа державного планування визначають умови для реалізації видів діяльності або об’єктів, щодо яких законодавством передбачено здійснення процедури оцінки впливу на </w:t>
      </w:r>
      <w:r w:rsidRPr="00520646">
        <w:rPr>
          <w:b/>
          <w:sz w:val="28"/>
          <w:szCs w:val="28"/>
        </w:rPr>
        <w:lastRenderedPageBreak/>
        <w:t xml:space="preserve">довкілля </w:t>
      </w:r>
      <w:r w:rsidRPr="00520646">
        <w:rPr>
          <w:i/>
          <w:sz w:val="28"/>
          <w:szCs w:val="28"/>
        </w:rPr>
        <w:t>(у тому числі щодо визначення місцезнаходження, розміру, потужності або розміщення ресурсів):</w:t>
      </w:r>
    </w:p>
    <w:p w14:paraId="5A3EC3AF" w14:textId="78883182" w:rsidR="00F96E28" w:rsidRPr="00520646" w:rsidRDefault="00643DCB" w:rsidP="00F96E28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Реалізація</w:t>
      </w:r>
      <w:r w:rsidR="00F96E28" w:rsidRPr="00520646">
        <w:rPr>
          <w:sz w:val="28"/>
          <w:szCs w:val="28"/>
        </w:rPr>
        <w:t xml:space="preserve"> рішень передбачених проєктом документу державного планування </w:t>
      </w:r>
      <w:r w:rsidRPr="00520646">
        <w:rPr>
          <w:sz w:val="28"/>
          <w:szCs w:val="28"/>
        </w:rPr>
        <w:t xml:space="preserve">ймовірно може передбачати </w:t>
      </w:r>
      <w:r w:rsidR="00C45321" w:rsidRPr="00520646">
        <w:rPr>
          <w:sz w:val="28"/>
          <w:szCs w:val="28"/>
        </w:rPr>
        <w:t>види планової діяльності, що підлягають оцінці впливу на довкілля, визначені</w:t>
      </w:r>
      <w:r w:rsidR="00F96E28" w:rsidRPr="00520646">
        <w:rPr>
          <w:sz w:val="28"/>
          <w:szCs w:val="28"/>
        </w:rPr>
        <w:t xml:space="preserve"> </w:t>
      </w:r>
      <w:r w:rsidR="00FF010D">
        <w:rPr>
          <w:sz w:val="28"/>
          <w:szCs w:val="28"/>
        </w:rPr>
        <w:t>статтею</w:t>
      </w:r>
      <w:r w:rsidR="00C45321" w:rsidRPr="00520646">
        <w:rPr>
          <w:sz w:val="28"/>
          <w:szCs w:val="28"/>
        </w:rPr>
        <w:t xml:space="preserve"> 3 Закону України «Про оцінку впливу на довкілля», в межах території документу державного планування:</w:t>
      </w:r>
    </w:p>
    <w:p w14:paraId="34E5E6BE" w14:textId="77777777" w:rsidR="00F96E28" w:rsidRPr="00520646" w:rsidRDefault="00C45321" w:rsidP="00F96E28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-</w:t>
      </w:r>
      <w:r w:rsidR="003D7463" w:rsidRPr="00520646">
        <w:t xml:space="preserve"> </w:t>
      </w:r>
      <w:r w:rsidR="00F96E28" w:rsidRPr="00520646">
        <w:rPr>
          <w:sz w:val="28"/>
          <w:szCs w:val="28"/>
        </w:rPr>
        <w:t>об’єкти оброблення відходів, що не є небезпечними, потужністю менше 100 тонн на добу.</w:t>
      </w:r>
    </w:p>
    <w:p w14:paraId="72D1DC84" w14:textId="37801744" w:rsidR="008029D1" w:rsidRPr="00520646" w:rsidRDefault="008029D1" w:rsidP="008029D1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- об’єкти оброблення небезпечних відходів</w:t>
      </w:r>
      <w:r w:rsidR="00520646">
        <w:rPr>
          <w:sz w:val="28"/>
          <w:szCs w:val="28"/>
        </w:rPr>
        <w:t>.</w:t>
      </w:r>
    </w:p>
    <w:p w14:paraId="099045BD" w14:textId="77777777" w:rsidR="002770B3" w:rsidRPr="00520646" w:rsidRDefault="002770B3" w:rsidP="00A96643">
      <w:pPr>
        <w:spacing w:line="276" w:lineRule="auto"/>
        <w:ind w:firstLine="567"/>
        <w:rPr>
          <w:sz w:val="28"/>
          <w:szCs w:val="28"/>
          <w:highlight w:val="yellow"/>
        </w:rPr>
      </w:pPr>
    </w:p>
    <w:p w14:paraId="7ED01C3A" w14:textId="77777777" w:rsidR="00A96643" w:rsidRPr="00520646" w:rsidRDefault="00A96643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>4. Визначення ймовірних наслідків, які можуть мати значний вплив при реалізації ДДП.</w:t>
      </w:r>
    </w:p>
    <w:p w14:paraId="10D7E299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 xml:space="preserve">У процесі здійснення СЕО мають </w:t>
      </w:r>
      <w:r w:rsidR="00F96E28" w:rsidRPr="00520646">
        <w:rPr>
          <w:sz w:val="28"/>
          <w:szCs w:val="28"/>
        </w:rPr>
        <w:t>бути оцінені ймовірні наслідки реалізації проектних рішень документу державного планування</w:t>
      </w:r>
      <w:r w:rsidRPr="00520646">
        <w:rPr>
          <w:sz w:val="28"/>
          <w:szCs w:val="28"/>
        </w:rPr>
        <w:t>:</w:t>
      </w:r>
    </w:p>
    <w:p w14:paraId="451CAF12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а) для довкілля, у тому числі для здоров’я населення, за такими компонентами:</w:t>
      </w:r>
    </w:p>
    <w:p w14:paraId="787514CF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- атмосферне повітря;</w:t>
      </w:r>
    </w:p>
    <w:p w14:paraId="3EAC5025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- водні ресурси;</w:t>
      </w:r>
    </w:p>
    <w:p w14:paraId="738B7A86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- земельні ресурси;</w:t>
      </w:r>
    </w:p>
    <w:p w14:paraId="48E853C6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- біорізноманіття та рекреаційні зони;</w:t>
      </w:r>
    </w:p>
    <w:p w14:paraId="13E2BEC1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- здоров</w:t>
      </w:r>
      <w:r w:rsidR="0022675E" w:rsidRPr="00520646">
        <w:rPr>
          <w:sz w:val="28"/>
          <w:szCs w:val="28"/>
        </w:rPr>
        <w:t>’</w:t>
      </w:r>
      <w:r w:rsidRPr="00520646">
        <w:rPr>
          <w:sz w:val="28"/>
          <w:szCs w:val="28"/>
        </w:rPr>
        <w:t>я населення.</w:t>
      </w:r>
    </w:p>
    <w:p w14:paraId="7CBCB432" w14:textId="77777777" w:rsidR="002C58BA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 xml:space="preserve">б) для територій з природоохоронним статусом. Під час здійснення СЕО планується розглянути ймовірні наслідки </w:t>
      </w:r>
      <w:r w:rsidR="00343469" w:rsidRPr="00520646">
        <w:rPr>
          <w:sz w:val="28"/>
          <w:szCs w:val="28"/>
        </w:rPr>
        <w:t xml:space="preserve">для </w:t>
      </w:r>
      <w:r w:rsidRPr="00520646">
        <w:rPr>
          <w:sz w:val="28"/>
          <w:szCs w:val="28"/>
        </w:rPr>
        <w:t>цих територій</w:t>
      </w:r>
      <w:r w:rsidR="00597664" w:rsidRPr="00520646">
        <w:rPr>
          <w:sz w:val="28"/>
          <w:szCs w:val="28"/>
        </w:rPr>
        <w:t xml:space="preserve"> (в разі якщо такі території будуть зачеплені)</w:t>
      </w:r>
      <w:r w:rsidRPr="00520646">
        <w:rPr>
          <w:sz w:val="28"/>
          <w:szCs w:val="28"/>
        </w:rPr>
        <w:t>.</w:t>
      </w:r>
    </w:p>
    <w:p w14:paraId="6E59EA4E" w14:textId="77777777" w:rsidR="00A96643" w:rsidRPr="00520646" w:rsidRDefault="002C58BA" w:rsidP="002C58BA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в) транскордонні наслідки для довкілля, у тому числі для здоров</w:t>
      </w:r>
      <w:r w:rsidR="0022675E" w:rsidRPr="00520646">
        <w:rPr>
          <w:sz w:val="28"/>
          <w:szCs w:val="28"/>
        </w:rPr>
        <w:t>’</w:t>
      </w:r>
      <w:r w:rsidRPr="00520646">
        <w:rPr>
          <w:sz w:val="28"/>
          <w:szCs w:val="28"/>
        </w:rPr>
        <w:t>я населення – не очікуються.</w:t>
      </w:r>
    </w:p>
    <w:p w14:paraId="0A7EB431" w14:textId="77777777" w:rsidR="002C58BA" w:rsidRPr="00520646" w:rsidRDefault="002C58BA" w:rsidP="002C58BA">
      <w:pPr>
        <w:spacing w:line="276" w:lineRule="auto"/>
        <w:ind w:firstLine="567"/>
        <w:rPr>
          <w:sz w:val="20"/>
          <w:szCs w:val="20"/>
        </w:rPr>
      </w:pPr>
    </w:p>
    <w:p w14:paraId="39D36709" w14:textId="77777777" w:rsidR="00A96643" w:rsidRPr="00520646" w:rsidRDefault="00BA5796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 xml:space="preserve">5. </w:t>
      </w:r>
      <w:r w:rsidR="00A96643" w:rsidRPr="00520646">
        <w:rPr>
          <w:b/>
          <w:sz w:val="28"/>
          <w:szCs w:val="28"/>
        </w:rPr>
        <w:t>Виправдані альтернативи, які необхідно розглянути, у тому числі якщо зміни до документа державного планування не буде затверджено.</w:t>
      </w:r>
    </w:p>
    <w:p w14:paraId="7E2496B0" w14:textId="77777777" w:rsidR="00A96643" w:rsidRPr="00520646" w:rsidRDefault="007A2477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 xml:space="preserve">В </w:t>
      </w:r>
      <w:r w:rsidR="00A96643" w:rsidRPr="00520646">
        <w:rPr>
          <w:sz w:val="28"/>
          <w:szCs w:val="28"/>
        </w:rPr>
        <w:t>процесі здійснення СЕО буде розглянуто н</w:t>
      </w:r>
      <w:r w:rsidR="00DB6AB6" w:rsidRPr="00520646">
        <w:rPr>
          <w:sz w:val="28"/>
          <w:szCs w:val="28"/>
        </w:rPr>
        <w:t>ульову</w:t>
      </w:r>
      <w:r w:rsidR="00A96643" w:rsidRPr="00520646">
        <w:rPr>
          <w:sz w:val="28"/>
          <w:szCs w:val="28"/>
        </w:rPr>
        <w:t xml:space="preserve"> альтернативу</w:t>
      </w:r>
      <w:r w:rsidR="00DB6AB6" w:rsidRPr="00520646">
        <w:rPr>
          <w:sz w:val="28"/>
          <w:szCs w:val="28"/>
        </w:rPr>
        <w:t xml:space="preserve"> (сценарій)</w:t>
      </w:r>
      <w:r w:rsidR="00A96643" w:rsidRPr="00520646">
        <w:rPr>
          <w:sz w:val="28"/>
          <w:szCs w:val="28"/>
        </w:rPr>
        <w:t>:</w:t>
      </w:r>
      <w:r w:rsidR="00DB6AB6" w:rsidRPr="00520646">
        <w:rPr>
          <w:sz w:val="28"/>
          <w:szCs w:val="28"/>
        </w:rPr>
        <w:t xml:space="preserve"> </w:t>
      </w:r>
      <w:r w:rsidR="00A96643" w:rsidRPr="00520646">
        <w:rPr>
          <w:sz w:val="28"/>
          <w:szCs w:val="28"/>
        </w:rPr>
        <w:t>«Нульовий сценарій» - тобто опис, прогнозування та оцінка ситуації у випадку не затвердження зазначеного документа державного планування.</w:t>
      </w:r>
    </w:p>
    <w:p w14:paraId="5CB5D6A5" w14:textId="77777777" w:rsidR="00A96643" w:rsidRPr="00520646" w:rsidRDefault="00A96643" w:rsidP="00A96643">
      <w:pPr>
        <w:spacing w:line="276" w:lineRule="auto"/>
        <w:ind w:firstLine="567"/>
        <w:rPr>
          <w:sz w:val="20"/>
          <w:szCs w:val="20"/>
          <w:highlight w:val="yellow"/>
        </w:rPr>
      </w:pPr>
    </w:p>
    <w:p w14:paraId="46F869C2" w14:textId="77777777" w:rsidR="00A96643" w:rsidRPr="00520646" w:rsidRDefault="00BA5796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 xml:space="preserve">6. </w:t>
      </w:r>
      <w:r w:rsidR="00A96643" w:rsidRPr="00520646">
        <w:rPr>
          <w:b/>
          <w:sz w:val="28"/>
          <w:szCs w:val="28"/>
        </w:rPr>
        <w:t>Дослідження, які необхідно провести, методи і критерії, що використовуватимуться під час стратегічної екологічної оцінки.</w:t>
      </w:r>
    </w:p>
    <w:p w14:paraId="42FE0DF2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Під час проведення СЕО наслідків виконання документу державного планування для довкілля, у тому числі для здоров’я населення, будуть використовуватись такі аналітичні методи:</w:t>
      </w:r>
    </w:p>
    <w:p w14:paraId="2769C7EB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– порівняльний аналіз;</w:t>
      </w:r>
    </w:p>
    <w:p w14:paraId="20275565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lastRenderedPageBreak/>
        <w:t>– аналіз тенденцій;</w:t>
      </w:r>
    </w:p>
    <w:p w14:paraId="2003C10F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– SWOT-аналіз;</w:t>
      </w:r>
    </w:p>
    <w:p w14:paraId="4B122D39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– цільовий аналіз та інші.</w:t>
      </w:r>
    </w:p>
    <w:p w14:paraId="135DB635" w14:textId="77777777" w:rsidR="00A96643" w:rsidRPr="00520646" w:rsidRDefault="00A96643" w:rsidP="00A96643">
      <w:pPr>
        <w:spacing w:line="276" w:lineRule="auto"/>
        <w:ind w:firstLine="567"/>
        <w:rPr>
          <w:strike/>
          <w:sz w:val="28"/>
          <w:szCs w:val="28"/>
        </w:rPr>
      </w:pPr>
      <w:r w:rsidRPr="00520646">
        <w:rPr>
          <w:sz w:val="28"/>
          <w:szCs w:val="28"/>
        </w:rPr>
        <w:t xml:space="preserve">Для проведення СЕО будуть використані доповіді про стан довкілля; статистична інформація; дані моніторингу стану довкілля; інша доступна інформація. Під час проведення СЕО буде здійснено збір та аналіз інформації про поточний стан складових довкілля, включаючи значення ключових екологічних показників; проведення аналізу слабких та сильних сторін </w:t>
      </w:r>
      <w:r w:rsidR="00B426F6" w:rsidRPr="00520646">
        <w:rPr>
          <w:sz w:val="28"/>
          <w:szCs w:val="28"/>
        </w:rPr>
        <w:t>ДДП</w:t>
      </w:r>
      <w:r w:rsidRPr="00520646">
        <w:rPr>
          <w:sz w:val="28"/>
          <w:szCs w:val="28"/>
        </w:rPr>
        <w:t xml:space="preserve"> з точки зору екологічної ситуації.</w:t>
      </w:r>
    </w:p>
    <w:p w14:paraId="0D23C235" w14:textId="77777777" w:rsidR="00A96643" w:rsidRPr="00520646" w:rsidRDefault="00A96643" w:rsidP="00A96643">
      <w:pPr>
        <w:spacing w:line="276" w:lineRule="auto"/>
        <w:ind w:firstLine="567"/>
        <w:rPr>
          <w:sz w:val="20"/>
          <w:szCs w:val="20"/>
        </w:rPr>
      </w:pPr>
    </w:p>
    <w:p w14:paraId="2FDE3283" w14:textId="77777777" w:rsidR="00BA5796" w:rsidRPr="00520646" w:rsidRDefault="00A96643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>7</w:t>
      </w:r>
      <w:r w:rsidR="00BA5796" w:rsidRPr="00520646">
        <w:rPr>
          <w:b/>
          <w:sz w:val="28"/>
          <w:szCs w:val="28"/>
        </w:rPr>
        <w:t xml:space="preserve">. </w:t>
      </w:r>
      <w:r w:rsidRPr="00520646">
        <w:rPr>
          <w:b/>
          <w:sz w:val="28"/>
          <w:szCs w:val="28"/>
        </w:rPr>
        <w:t>Заходи,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A5796" w:rsidRPr="00520646">
        <w:rPr>
          <w:b/>
          <w:sz w:val="28"/>
          <w:szCs w:val="28"/>
        </w:rPr>
        <w:t>.</w:t>
      </w:r>
    </w:p>
    <w:p w14:paraId="7A449B76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Під час здійснення СЕО передбачається розглянути заходи із запобігання, зменшення та пом’якшення негативних наслідків для довкілля, визначені законодавством. Так, Закон України «Про охорону навколишнього природного середовища» визначає загальні вимоги в галузі охорони навколишнього середовища. Законом встановлено, що використання природних ресурсів громадянами, підприємствами, установами та організаціями здійснюється з додержанням обов’язкових екологічних вимог:</w:t>
      </w:r>
    </w:p>
    <w:p w14:paraId="350CEFD6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а) раціонального і економного використання природних ресурсів на основі широкого застосування новітніх технологій;</w:t>
      </w:r>
    </w:p>
    <w:p w14:paraId="4C59A2DB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б) здійснення заходів щодо запобігання псуванню, забрудненню, виснаженню природних ресурсів, негативному впливу на стан навколишнього природного середовища;</w:t>
      </w:r>
    </w:p>
    <w:p w14:paraId="25C99BA7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в) здійснення заходів щодо відтворення відновлюваних природних ресурсів;</w:t>
      </w:r>
    </w:p>
    <w:p w14:paraId="42652551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г) застосування біологічних, хімічних та інших методів поліпшення якості природних ресурсів, які забезпечують охорону навколишнього природного середовища і безпеку здоров’я населення;</w:t>
      </w:r>
    </w:p>
    <w:p w14:paraId="3D55717D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д) збереження територій та об’єктів природно-заповідного фонду, а також інших територій, що підлягають особливій охороні;</w:t>
      </w:r>
    </w:p>
    <w:p w14:paraId="11EF92D1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е) здійснення господарської та іншої діяльності без порушення екологічних прав інших осіб;</w:t>
      </w:r>
    </w:p>
    <w:p w14:paraId="2EE01D90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є) здійснення заходів щодо збереження і невиснажливого використання біологічного різноманіття.</w:t>
      </w:r>
    </w:p>
    <w:p w14:paraId="66DAFBA5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 xml:space="preserve">У результаті здійснення СЕО проєкту ДДП будуть сформовані заходи і рекомендації щодо запобігання, зменшення та пом’якшення негативних наслідків на довкілля, у тому числі здоров’я населення, які можуть виникнути під час реалізації </w:t>
      </w:r>
      <w:r w:rsidR="00424B5D" w:rsidRPr="00520646">
        <w:rPr>
          <w:sz w:val="28"/>
          <w:szCs w:val="28"/>
        </w:rPr>
        <w:t xml:space="preserve">рішень викладених у </w:t>
      </w:r>
      <w:r w:rsidRPr="00520646">
        <w:rPr>
          <w:sz w:val="28"/>
          <w:szCs w:val="28"/>
        </w:rPr>
        <w:t>ДДП.</w:t>
      </w:r>
    </w:p>
    <w:p w14:paraId="79F4DD14" w14:textId="77777777" w:rsidR="00A96643" w:rsidRPr="00520646" w:rsidRDefault="00A96643" w:rsidP="00A96643">
      <w:pPr>
        <w:ind w:firstLine="709"/>
        <w:rPr>
          <w:b/>
          <w:sz w:val="20"/>
          <w:szCs w:val="20"/>
          <w:highlight w:val="yellow"/>
        </w:rPr>
      </w:pPr>
    </w:p>
    <w:p w14:paraId="41D236EF" w14:textId="77777777" w:rsidR="00A96643" w:rsidRPr="00520646" w:rsidRDefault="00A96643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>8. Пропозиції щодо структури та змісту звіту про СЕО.</w:t>
      </w:r>
    </w:p>
    <w:p w14:paraId="3892539B" w14:textId="77777777" w:rsidR="00A96643" w:rsidRPr="00520646" w:rsidRDefault="00A96643" w:rsidP="00A96643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Зміст Звіту про СЕО складається у відповідності до вимог  статті 11 Закону України «Про стратегічну екологічну оцінку» з урахуванням Методичних рекомендацій із здійснення стратегічної оцінки документів державного планування, затверджених наказом Міністерства екології і природних ресурсів України № 296 від 1</w:t>
      </w:r>
      <w:r w:rsidR="00A743B8" w:rsidRPr="00520646">
        <w:rPr>
          <w:sz w:val="28"/>
          <w:szCs w:val="28"/>
        </w:rPr>
        <w:t>0 серпня 2018 року (зі змінами) та постанови КМУ № 430 від 2 травня 2023 р. «Про затвердження Порядку ведення Єдиного реєстру стратегічної екологічної оцінки».</w:t>
      </w:r>
    </w:p>
    <w:p w14:paraId="609E208C" w14:textId="77777777" w:rsidR="00A96643" w:rsidRPr="00520646" w:rsidRDefault="00A96643" w:rsidP="00A96643">
      <w:pPr>
        <w:ind w:firstLine="709"/>
        <w:rPr>
          <w:sz w:val="20"/>
          <w:szCs w:val="20"/>
          <w:highlight w:val="yellow"/>
        </w:rPr>
      </w:pPr>
    </w:p>
    <w:p w14:paraId="2D538064" w14:textId="77777777" w:rsidR="00A96643" w:rsidRPr="00520646" w:rsidRDefault="00A96643" w:rsidP="00A96643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b/>
          <w:sz w:val="28"/>
          <w:szCs w:val="28"/>
        </w:rPr>
        <w:t>9. Орган, до якого подаються зауваження і пропозиції, та строки їх подання.</w:t>
      </w:r>
    </w:p>
    <w:p w14:paraId="77713485" w14:textId="7B04A8E9" w:rsidR="00A743B8" w:rsidRPr="00057104" w:rsidRDefault="00A743B8" w:rsidP="00057104">
      <w:pPr>
        <w:spacing w:line="276" w:lineRule="auto"/>
        <w:ind w:firstLine="567"/>
        <w:rPr>
          <w:b/>
          <w:sz w:val="28"/>
          <w:szCs w:val="28"/>
        </w:rPr>
      </w:pPr>
      <w:r w:rsidRPr="00520646">
        <w:rPr>
          <w:sz w:val="28"/>
          <w:szCs w:val="28"/>
        </w:rPr>
        <w:t xml:space="preserve">Зауваження та пропозиції щодо визначення обсягу стратегічної екологічної оцінки проєкту документу державного планування </w:t>
      </w:r>
      <w:r w:rsidRPr="00520646">
        <w:rPr>
          <w:b/>
          <w:sz w:val="28"/>
          <w:szCs w:val="28"/>
        </w:rPr>
        <w:t>«</w:t>
      </w:r>
      <w:r w:rsidR="00057104" w:rsidRPr="00520646">
        <w:rPr>
          <w:sz w:val="28"/>
          <w:szCs w:val="20"/>
        </w:rPr>
        <w:t>Місцевий план управління відходами Попівської сільської територіальної громади Конотопського району Сумської області</w:t>
      </w:r>
      <w:r w:rsidR="00057104">
        <w:rPr>
          <w:sz w:val="28"/>
          <w:szCs w:val="20"/>
        </w:rPr>
        <w:t xml:space="preserve"> </w:t>
      </w:r>
      <w:r w:rsidR="00057104" w:rsidRPr="00057104">
        <w:rPr>
          <w:sz w:val="28"/>
          <w:szCs w:val="20"/>
        </w:rPr>
        <w:t>до 2034 року</w:t>
      </w:r>
      <w:r w:rsidRPr="00520646">
        <w:rPr>
          <w:b/>
          <w:sz w:val="28"/>
          <w:szCs w:val="28"/>
        </w:rPr>
        <w:t>»</w:t>
      </w:r>
      <w:r w:rsidRPr="00520646">
        <w:rPr>
          <w:sz w:val="28"/>
          <w:szCs w:val="28"/>
        </w:rPr>
        <w:t xml:space="preserve"> громадськість має право надати протягом 10 діб з дня оприлюднення Заяви на офіційному веб-сайті </w:t>
      </w:r>
      <w:r w:rsidR="00DD1894" w:rsidRPr="00520646">
        <w:rPr>
          <w:sz w:val="28"/>
          <w:szCs w:val="28"/>
        </w:rPr>
        <w:t>Попівської сільської ради Конотопського району Сумської області</w:t>
      </w:r>
      <w:r w:rsidRPr="00520646">
        <w:rPr>
          <w:sz w:val="28"/>
          <w:szCs w:val="28"/>
        </w:rPr>
        <w:t xml:space="preserve"> (</w:t>
      </w:r>
      <w:r w:rsidR="00DD1894" w:rsidRPr="00520646">
        <w:rPr>
          <w:sz w:val="28"/>
          <w:szCs w:val="28"/>
        </w:rPr>
        <w:t>http://ps-rada.gov.ua/index.php/uk/)</w:t>
      </w:r>
      <w:r w:rsidR="00520646">
        <w:rPr>
          <w:sz w:val="28"/>
          <w:szCs w:val="28"/>
        </w:rPr>
        <w:t>.</w:t>
      </w:r>
    </w:p>
    <w:p w14:paraId="4CF8DB5C" w14:textId="77777777" w:rsidR="00A743B8" w:rsidRPr="00520646" w:rsidRDefault="00A743B8" w:rsidP="00A743B8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>Громадськість у межах строку громадського обговорення має право подати замовнику в письмовій формі (у тому числі в електронному вигляді) зауваження і пропозиції до заяви про визначення обсягу стратегічної екологічної оцінки.</w:t>
      </w:r>
    </w:p>
    <w:p w14:paraId="02043ACF" w14:textId="448FBED1" w:rsidR="00A96643" w:rsidRPr="00520646" w:rsidRDefault="00A96643" w:rsidP="0052064C">
      <w:pPr>
        <w:spacing w:line="276" w:lineRule="auto"/>
        <w:ind w:firstLine="567"/>
        <w:rPr>
          <w:sz w:val="28"/>
          <w:szCs w:val="28"/>
          <w:highlight w:val="yellow"/>
        </w:rPr>
      </w:pPr>
      <w:r w:rsidRPr="00520646">
        <w:rPr>
          <w:sz w:val="28"/>
          <w:szCs w:val="28"/>
        </w:rPr>
        <w:t xml:space="preserve">Пропозиції та зауваження подаються за адресою: </w:t>
      </w:r>
      <w:r w:rsidR="00DD1894" w:rsidRPr="00520646">
        <w:rPr>
          <w:bCs/>
          <w:sz w:val="28"/>
          <w:szCs w:val="28"/>
          <w:lang w:eastAsia="zh-CN"/>
        </w:rPr>
        <w:t>41627, Сумська область, Конотопський район, с. Попівка, вул.</w:t>
      </w:r>
      <w:r w:rsidR="00520646">
        <w:rPr>
          <w:bCs/>
          <w:sz w:val="28"/>
          <w:szCs w:val="28"/>
          <w:lang w:eastAsia="zh-CN"/>
        </w:rPr>
        <w:t xml:space="preserve"> </w:t>
      </w:r>
      <w:r w:rsidR="00DD1894" w:rsidRPr="00520646">
        <w:rPr>
          <w:bCs/>
          <w:sz w:val="28"/>
          <w:szCs w:val="28"/>
          <w:lang w:eastAsia="zh-CN"/>
        </w:rPr>
        <w:t>Миру, буд.</w:t>
      </w:r>
      <w:r w:rsidR="00520646">
        <w:rPr>
          <w:bCs/>
          <w:sz w:val="28"/>
          <w:szCs w:val="28"/>
          <w:lang w:eastAsia="zh-CN"/>
        </w:rPr>
        <w:t xml:space="preserve"> </w:t>
      </w:r>
      <w:r w:rsidR="00DD1894" w:rsidRPr="00520646">
        <w:rPr>
          <w:bCs/>
          <w:sz w:val="28"/>
          <w:szCs w:val="28"/>
          <w:lang w:eastAsia="zh-CN"/>
        </w:rPr>
        <w:t>1</w:t>
      </w:r>
      <w:r w:rsidR="00520646">
        <w:rPr>
          <w:sz w:val="28"/>
          <w:szCs w:val="28"/>
        </w:rPr>
        <w:t xml:space="preserve">, тел. </w:t>
      </w:r>
      <w:r w:rsidR="00DD1894" w:rsidRPr="00520646">
        <w:rPr>
          <w:sz w:val="28"/>
          <w:szCs w:val="28"/>
        </w:rPr>
        <w:t>+38</w:t>
      </w:r>
      <w:r w:rsidRPr="00520646">
        <w:rPr>
          <w:sz w:val="28"/>
          <w:szCs w:val="28"/>
        </w:rPr>
        <w:t>(0</w:t>
      </w:r>
      <w:r w:rsidR="00DD1894" w:rsidRPr="00520646">
        <w:rPr>
          <w:sz w:val="28"/>
          <w:szCs w:val="28"/>
        </w:rPr>
        <w:t>97)5665240</w:t>
      </w:r>
      <w:r w:rsidRPr="00520646">
        <w:rPr>
          <w:sz w:val="28"/>
          <w:szCs w:val="28"/>
        </w:rPr>
        <w:t xml:space="preserve">, </w:t>
      </w:r>
      <w:r w:rsidR="00520646">
        <w:rPr>
          <w:sz w:val="28"/>
          <w:szCs w:val="28"/>
        </w:rPr>
        <w:t xml:space="preserve">                </w:t>
      </w:r>
      <w:r w:rsidR="0052064C" w:rsidRPr="00520646">
        <w:rPr>
          <w:sz w:val="28"/>
          <w:szCs w:val="28"/>
        </w:rPr>
        <w:t>e-</w:t>
      </w:r>
      <w:proofErr w:type="spellStart"/>
      <w:r w:rsidR="0052064C" w:rsidRPr="00520646">
        <w:rPr>
          <w:sz w:val="28"/>
          <w:szCs w:val="28"/>
        </w:rPr>
        <w:t>mail</w:t>
      </w:r>
      <w:proofErr w:type="spellEnd"/>
      <w:r w:rsidR="0052064C" w:rsidRPr="00520646">
        <w:rPr>
          <w:sz w:val="28"/>
          <w:szCs w:val="28"/>
        </w:rPr>
        <w:t xml:space="preserve">: </w:t>
      </w:r>
      <w:r w:rsidR="00DD1894" w:rsidRPr="00520646">
        <w:rPr>
          <w:rStyle w:val="go"/>
          <w:sz w:val="28"/>
          <w:szCs w:val="28"/>
        </w:rPr>
        <w:t>popivkarada@gmail.com</w:t>
      </w:r>
      <w:r w:rsidR="00520646">
        <w:rPr>
          <w:rStyle w:val="go"/>
          <w:sz w:val="28"/>
          <w:szCs w:val="28"/>
        </w:rPr>
        <w:t>.</w:t>
      </w:r>
    </w:p>
    <w:p w14:paraId="67876037" w14:textId="77777777" w:rsidR="00DD1894" w:rsidRPr="00520646" w:rsidRDefault="00DD1894" w:rsidP="0052064C">
      <w:pPr>
        <w:spacing w:line="276" w:lineRule="auto"/>
        <w:ind w:firstLine="567"/>
        <w:rPr>
          <w:sz w:val="28"/>
          <w:szCs w:val="28"/>
        </w:rPr>
      </w:pPr>
    </w:p>
    <w:p w14:paraId="7750B744" w14:textId="782F91A6" w:rsidR="008610FD" w:rsidRPr="00520646" w:rsidRDefault="00A96643" w:rsidP="00520646">
      <w:pPr>
        <w:spacing w:line="276" w:lineRule="auto"/>
        <w:ind w:firstLine="567"/>
        <w:rPr>
          <w:sz w:val="28"/>
          <w:szCs w:val="28"/>
        </w:rPr>
      </w:pPr>
      <w:r w:rsidRPr="00520646">
        <w:rPr>
          <w:sz w:val="28"/>
          <w:szCs w:val="28"/>
        </w:rPr>
        <w:t xml:space="preserve">Контактна особа: </w:t>
      </w:r>
      <w:proofErr w:type="spellStart"/>
      <w:r w:rsidR="00520646" w:rsidRPr="00520646">
        <w:rPr>
          <w:sz w:val="28"/>
          <w:szCs w:val="28"/>
        </w:rPr>
        <w:t>Клігунова</w:t>
      </w:r>
      <w:proofErr w:type="spellEnd"/>
      <w:r w:rsidR="00520646" w:rsidRPr="00520646">
        <w:rPr>
          <w:sz w:val="28"/>
          <w:szCs w:val="28"/>
        </w:rPr>
        <w:t xml:space="preserve"> Ірина Володимирівна - заступник сільського голови з питань діяльності виконавчих органів ради Попівської сільської ради Конотопського району Сумської області</w:t>
      </w:r>
      <w:r w:rsidR="00F96E28" w:rsidRPr="00520646">
        <w:rPr>
          <w:sz w:val="28"/>
          <w:szCs w:val="28"/>
        </w:rPr>
        <w:t xml:space="preserve"> </w:t>
      </w:r>
      <w:r w:rsidRPr="00520646">
        <w:rPr>
          <w:sz w:val="28"/>
          <w:szCs w:val="28"/>
        </w:rPr>
        <w:t xml:space="preserve">, тел. </w:t>
      </w:r>
      <w:r w:rsidR="00520646">
        <w:rPr>
          <w:sz w:val="28"/>
          <w:szCs w:val="28"/>
        </w:rPr>
        <w:t>+38(</w:t>
      </w:r>
      <w:r w:rsidR="00357058">
        <w:rPr>
          <w:sz w:val="28"/>
          <w:szCs w:val="28"/>
        </w:rPr>
        <w:t>097) 5665240</w:t>
      </w:r>
      <w:r w:rsidR="00520646">
        <w:rPr>
          <w:sz w:val="28"/>
          <w:szCs w:val="28"/>
        </w:rPr>
        <w:t>.</w:t>
      </w:r>
    </w:p>
    <w:p w14:paraId="6E93A204" w14:textId="77777777" w:rsidR="008610FD" w:rsidRPr="00520646" w:rsidRDefault="008610FD">
      <w:pPr>
        <w:spacing w:after="200" w:line="276" w:lineRule="auto"/>
        <w:jc w:val="left"/>
        <w:rPr>
          <w:sz w:val="28"/>
          <w:szCs w:val="28"/>
        </w:rPr>
      </w:pPr>
      <w:bookmarkStart w:id="0" w:name="_GoBack"/>
      <w:bookmarkEnd w:id="0"/>
    </w:p>
    <w:sectPr w:rsidR="008610FD" w:rsidRPr="00520646" w:rsidSect="006578D5">
      <w:pgSz w:w="11906" w:h="16838" w:code="9"/>
      <w:pgMar w:top="993" w:right="567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010"/>
    <w:multiLevelType w:val="hybridMultilevel"/>
    <w:tmpl w:val="7B32C7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7"/>
    <w:rsid w:val="00001E22"/>
    <w:rsid w:val="00002C09"/>
    <w:rsid w:val="0000330D"/>
    <w:rsid w:val="00003ABB"/>
    <w:rsid w:val="0000402E"/>
    <w:rsid w:val="000042BC"/>
    <w:rsid w:val="00004B76"/>
    <w:rsid w:val="00004C45"/>
    <w:rsid w:val="000112B5"/>
    <w:rsid w:val="00011A1E"/>
    <w:rsid w:val="00011D35"/>
    <w:rsid w:val="00013ABC"/>
    <w:rsid w:val="000152AC"/>
    <w:rsid w:val="00017280"/>
    <w:rsid w:val="00017E34"/>
    <w:rsid w:val="00017ED8"/>
    <w:rsid w:val="000214D9"/>
    <w:rsid w:val="00024C6B"/>
    <w:rsid w:val="00025537"/>
    <w:rsid w:val="00025C46"/>
    <w:rsid w:val="00025DFF"/>
    <w:rsid w:val="00026A0F"/>
    <w:rsid w:val="00026A2A"/>
    <w:rsid w:val="00026EEC"/>
    <w:rsid w:val="000341B7"/>
    <w:rsid w:val="0003594C"/>
    <w:rsid w:val="00036852"/>
    <w:rsid w:val="000369E9"/>
    <w:rsid w:val="00037878"/>
    <w:rsid w:val="00037AC2"/>
    <w:rsid w:val="00037F2A"/>
    <w:rsid w:val="0004000C"/>
    <w:rsid w:val="0004022B"/>
    <w:rsid w:val="00040E11"/>
    <w:rsid w:val="00041BAC"/>
    <w:rsid w:val="00041C93"/>
    <w:rsid w:val="00043704"/>
    <w:rsid w:val="00043DE9"/>
    <w:rsid w:val="000460FE"/>
    <w:rsid w:val="000464B3"/>
    <w:rsid w:val="00050241"/>
    <w:rsid w:val="000512A8"/>
    <w:rsid w:val="00052217"/>
    <w:rsid w:val="00054897"/>
    <w:rsid w:val="00055857"/>
    <w:rsid w:val="00055D58"/>
    <w:rsid w:val="000561A2"/>
    <w:rsid w:val="00057104"/>
    <w:rsid w:val="00060F2E"/>
    <w:rsid w:val="00061BE4"/>
    <w:rsid w:val="00061BEB"/>
    <w:rsid w:val="00062232"/>
    <w:rsid w:val="00063DE9"/>
    <w:rsid w:val="00064949"/>
    <w:rsid w:val="00065B60"/>
    <w:rsid w:val="00065C6C"/>
    <w:rsid w:val="0007026F"/>
    <w:rsid w:val="0007086C"/>
    <w:rsid w:val="00070B2D"/>
    <w:rsid w:val="000719F2"/>
    <w:rsid w:val="00072F6E"/>
    <w:rsid w:val="000733E0"/>
    <w:rsid w:val="00074325"/>
    <w:rsid w:val="0007448D"/>
    <w:rsid w:val="00074D69"/>
    <w:rsid w:val="000764C5"/>
    <w:rsid w:val="00077E8B"/>
    <w:rsid w:val="00081746"/>
    <w:rsid w:val="00082768"/>
    <w:rsid w:val="00082DC9"/>
    <w:rsid w:val="00083D40"/>
    <w:rsid w:val="00085A3B"/>
    <w:rsid w:val="00090447"/>
    <w:rsid w:val="00091FEC"/>
    <w:rsid w:val="00092569"/>
    <w:rsid w:val="000928EE"/>
    <w:rsid w:val="00092F91"/>
    <w:rsid w:val="000960FF"/>
    <w:rsid w:val="00097315"/>
    <w:rsid w:val="00097957"/>
    <w:rsid w:val="00097BCC"/>
    <w:rsid w:val="000A03B3"/>
    <w:rsid w:val="000A0CBA"/>
    <w:rsid w:val="000A1C97"/>
    <w:rsid w:val="000A3EDB"/>
    <w:rsid w:val="000A53B7"/>
    <w:rsid w:val="000A6AE9"/>
    <w:rsid w:val="000B07EA"/>
    <w:rsid w:val="000B08CB"/>
    <w:rsid w:val="000B0A7A"/>
    <w:rsid w:val="000B0CC7"/>
    <w:rsid w:val="000B0E96"/>
    <w:rsid w:val="000B49E7"/>
    <w:rsid w:val="000B4AC0"/>
    <w:rsid w:val="000B4C42"/>
    <w:rsid w:val="000B4D90"/>
    <w:rsid w:val="000B52F8"/>
    <w:rsid w:val="000B5EAD"/>
    <w:rsid w:val="000B60B8"/>
    <w:rsid w:val="000B7CCC"/>
    <w:rsid w:val="000C16F4"/>
    <w:rsid w:val="000C1C56"/>
    <w:rsid w:val="000C2E8B"/>
    <w:rsid w:val="000C2F5A"/>
    <w:rsid w:val="000C59FC"/>
    <w:rsid w:val="000C5E2B"/>
    <w:rsid w:val="000C6027"/>
    <w:rsid w:val="000C73AA"/>
    <w:rsid w:val="000D2189"/>
    <w:rsid w:val="000D261A"/>
    <w:rsid w:val="000D2F57"/>
    <w:rsid w:val="000D320F"/>
    <w:rsid w:val="000D3532"/>
    <w:rsid w:val="000D5DDF"/>
    <w:rsid w:val="000D662E"/>
    <w:rsid w:val="000E0CFA"/>
    <w:rsid w:val="000E32EC"/>
    <w:rsid w:val="000E663B"/>
    <w:rsid w:val="000F0D01"/>
    <w:rsid w:val="000F1224"/>
    <w:rsid w:val="000F3591"/>
    <w:rsid w:val="000F418B"/>
    <w:rsid w:val="000F464F"/>
    <w:rsid w:val="000F467C"/>
    <w:rsid w:val="000F60D8"/>
    <w:rsid w:val="000F74FD"/>
    <w:rsid w:val="001003B8"/>
    <w:rsid w:val="00100591"/>
    <w:rsid w:val="00100B9E"/>
    <w:rsid w:val="00101448"/>
    <w:rsid w:val="00101A55"/>
    <w:rsid w:val="00101DAC"/>
    <w:rsid w:val="0010523C"/>
    <w:rsid w:val="001065EA"/>
    <w:rsid w:val="00106F0D"/>
    <w:rsid w:val="00111A25"/>
    <w:rsid w:val="00112692"/>
    <w:rsid w:val="001129F6"/>
    <w:rsid w:val="001136B3"/>
    <w:rsid w:val="001202A4"/>
    <w:rsid w:val="001209FA"/>
    <w:rsid w:val="00120A3A"/>
    <w:rsid w:val="00121C90"/>
    <w:rsid w:val="001234CB"/>
    <w:rsid w:val="00123E7A"/>
    <w:rsid w:val="00124335"/>
    <w:rsid w:val="00124474"/>
    <w:rsid w:val="00125860"/>
    <w:rsid w:val="00125DCB"/>
    <w:rsid w:val="001260B7"/>
    <w:rsid w:val="00127D0A"/>
    <w:rsid w:val="00132A12"/>
    <w:rsid w:val="00133F52"/>
    <w:rsid w:val="00134AD8"/>
    <w:rsid w:val="0013550E"/>
    <w:rsid w:val="00135B85"/>
    <w:rsid w:val="0013743A"/>
    <w:rsid w:val="0013763F"/>
    <w:rsid w:val="00145469"/>
    <w:rsid w:val="00145CF9"/>
    <w:rsid w:val="001464A7"/>
    <w:rsid w:val="00146804"/>
    <w:rsid w:val="00150AE6"/>
    <w:rsid w:val="001520A4"/>
    <w:rsid w:val="001528A7"/>
    <w:rsid w:val="00152B56"/>
    <w:rsid w:val="00153366"/>
    <w:rsid w:val="00153A21"/>
    <w:rsid w:val="00154100"/>
    <w:rsid w:val="001549CB"/>
    <w:rsid w:val="00154ED4"/>
    <w:rsid w:val="00155D84"/>
    <w:rsid w:val="00155DC8"/>
    <w:rsid w:val="001567E5"/>
    <w:rsid w:val="001578C0"/>
    <w:rsid w:val="0016026C"/>
    <w:rsid w:val="00164CDC"/>
    <w:rsid w:val="0016510F"/>
    <w:rsid w:val="001664CD"/>
    <w:rsid w:val="00166EBA"/>
    <w:rsid w:val="0016702B"/>
    <w:rsid w:val="0016760C"/>
    <w:rsid w:val="00171E68"/>
    <w:rsid w:val="00173D17"/>
    <w:rsid w:val="001752DB"/>
    <w:rsid w:val="00175FF0"/>
    <w:rsid w:val="00176526"/>
    <w:rsid w:val="00176B43"/>
    <w:rsid w:val="00180E5B"/>
    <w:rsid w:val="0018152D"/>
    <w:rsid w:val="001849F7"/>
    <w:rsid w:val="00184F81"/>
    <w:rsid w:val="00185300"/>
    <w:rsid w:val="00185742"/>
    <w:rsid w:val="00185997"/>
    <w:rsid w:val="001870AB"/>
    <w:rsid w:val="00187756"/>
    <w:rsid w:val="001909E8"/>
    <w:rsid w:val="001926C3"/>
    <w:rsid w:val="00192A6B"/>
    <w:rsid w:val="00192B6B"/>
    <w:rsid w:val="00193049"/>
    <w:rsid w:val="001933E2"/>
    <w:rsid w:val="0019352F"/>
    <w:rsid w:val="001946BE"/>
    <w:rsid w:val="00195301"/>
    <w:rsid w:val="00197888"/>
    <w:rsid w:val="001A052C"/>
    <w:rsid w:val="001A2143"/>
    <w:rsid w:val="001A3471"/>
    <w:rsid w:val="001A384F"/>
    <w:rsid w:val="001A7BEA"/>
    <w:rsid w:val="001B0C9D"/>
    <w:rsid w:val="001B386A"/>
    <w:rsid w:val="001B4594"/>
    <w:rsid w:val="001C0C44"/>
    <w:rsid w:val="001C1791"/>
    <w:rsid w:val="001C1A70"/>
    <w:rsid w:val="001C3C74"/>
    <w:rsid w:val="001C46B2"/>
    <w:rsid w:val="001C5056"/>
    <w:rsid w:val="001C56C9"/>
    <w:rsid w:val="001C631F"/>
    <w:rsid w:val="001C65D4"/>
    <w:rsid w:val="001C6617"/>
    <w:rsid w:val="001D012F"/>
    <w:rsid w:val="001D059B"/>
    <w:rsid w:val="001D0670"/>
    <w:rsid w:val="001D1880"/>
    <w:rsid w:val="001D3FA1"/>
    <w:rsid w:val="001D4685"/>
    <w:rsid w:val="001D4A08"/>
    <w:rsid w:val="001D613E"/>
    <w:rsid w:val="001D69CF"/>
    <w:rsid w:val="001D6A0F"/>
    <w:rsid w:val="001D7CC5"/>
    <w:rsid w:val="001E0E28"/>
    <w:rsid w:val="001E149E"/>
    <w:rsid w:val="001E16A8"/>
    <w:rsid w:val="001E5C6F"/>
    <w:rsid w:val="001F0523"/>
    <w:rsid w:val="001F1468"/>
    <w:rsid w:val="001F3DF7"/>
    <w:rsid w:val="001F5311"/>
    <w:rsid w:val="001F5DA9"/>
    <w:rsid w:val="001F7A5D"/>
    <w:rsid w:val="00200C43"/>
    <w:rsid w:val="00200E65"/>
    <w:rsid w:val="002013DE"/>
    <w:rsid w:val="00202832"/>
    <w:rsid w:val="00203CA6"/>
    <w:rsid w:val="00205E19"/>
    <w:rsid w:val="002065DF"/>
    <w:rsid w:val="00210AB2"/>
    <w:rsid w:val="00215011"/>
    <w:rsid w:val="002161B4"/>
    <w:rsid w:val="00216A16"/>
    <w:rsid w:val="00222EB2"/>
    <w:rsid w:val="00224575"/>
    <w:rsid w:val="0022675E"/>
    <w:rsid w:val="002304CE"/>
    <w:rsid w:val="00230DFD"/>
    <w:rsid w:val="00232215"/>
    <w:rsid w:val="00236EC8"/>
    <w:rsid w:val="0023727E"/>
    <w:rsid w:val="0023745A"/>
    <w:rsid w:val="0024091E"/>
    <w:rsid w:val="002415C6"/>
    <w:rsid w:val="00242226"/>
    <w:rsid w:val="00247139"/>
    <w:rsid w:val="0024731C"/>
    <w:rsid w:val="00250A23"/>
    <w:rsid w:val="00251A23"/>
    <w:rsid w:val="00251C72"/>
    <w:rsid w:val="00252D3E"/>
    <w:rsid w:val="0025333E"/>
    <w:rsid w:val="00254C17"/>
    <w:rsid w:val="0025504D"/>
    <w:rsid w:val="002619AF"/>
    <w:rsid w:val="00261A0D"/>
    <w:rsid w:val="002629BE"/>
    <w:rsid w:val="00264973"/>
    <w:rsid w:val="0026507C"/>
    <w:rsid w:val="00270002"/>
    <w:rsid w:val="00272150"/>
    <w:rsid w:val="0027502B"/>
    <w:rsid w:val="0027602A"/>
    <w:rsid w:val="002770B3"/>
    <w:rsid w:val="002777D1"/>
    <w:rsid w:val="00282B2E"/>
    <w:rsid w:val="00282B5E"/>
    <w:rsid w:val="00283C1C"/>
    <w:rsid w:val="0028634D"/>
    <w:rsid w:val="0029099F"/>
    <w:rsid w:val="0029288A"/>
    <w:rsid w:val="00292A8F"/>
    <w:rsid w:val="00297405"/>
    <w:rsid w:val="00297968"/>
    <w:rsid w:val="002A3843"/>
    <w:rsid w:val="002A44D2"/>
    <w:rsid w:val="002A5CBD"/>
    <w:rsid w:val="002A5DAA"/>
    <w:rsid w:val="002B0F1A"/>
    <w:rsid w:val="002B1201"/>
    <w:rsid w:val="002B1526"/>
    <w:rsid w:val="002B31AD"/>
    <w:rsid w:val="002B3B88"/>
    <w:rsid w:val="002B498D"/>
    <w:rsid w:val="002B4DCE"/>
    <w:rsid w:val="002C0F4F"/>
    <w:rsid w:val="002C28F9"/>
    <w:rsid w:val="002C2A83"/>
    <w:rsid w:val="002C2AC8"/>
    <w:rsid w:val="002C339F"/>
    <w:rsid w:val="002C39B4"/>
    <w:rsid w:val="002C493E"/>
    <w:rsid w:val="002C58BA"/>
    <w:rsid w:val="002C621B"/>
    <w:rsid w:val="002C62B3"/>
    <w:rsid w:val="002C7650"/>
    <w:rsid w:val="002C777D"/>
    <w:rsid w:val="002C7CCF"/>
    <w:rsid w:val="002D39EF"/>
    <w:rsid w:val="002D3B2C"/>
    <w:rsid w:val="002D4FD5"/>
    <w:rsid w:val="002D5407"/>
    <w:rsid w:val="002D5835"/>
    <w:rsid w:val="002D5B4E"/>
    <w:rsid w:val="002D7FD9"/>
    <w:rsid w:val="002E0943"/>
    <w:rsid w:val="002E2343"/>
    <w:rsid w:val="002E3024"/>
    <w:rsid w:val="002E34F9"/>
    <w:rsid w:val="002E7489"/>
    <w:rsid w:val="002F02E5"/>
    <w:rsid w:val="002F045E"/>
    <w:rsid w:val="002F10D7"/>
    <w:rsid w:val="002F16B7"/>
    <w:rsid w:val="002F3214"/>
    <w:rsid w:val="002F4304"/>
    <w:rsid w:val="002F43EE"/>
    <w:rsid w:val="002F5BBA"/>
    <w:rsid w:val="002F63CC"/>
    <w:rsid w:val="002F6E1D"/>
    <w:rsid w:val="00300875"/>
    <w:rsid w:val="00302A76"/>
    <w:rsid w:val="003048A0"/>
    <w:rsid w:val="003059E5"/>
    <w:rsid w:val="00310A97"/>
    <w:rsid w:val="00311D66"/>
    <w:rsid w:val="003135E5"/>
    <w:rsid w:val="0031799D"/>
    <w:rsid w:val="00317F72"/>
    <w:rsid w:val="003201D1"/>
    <w:rsid w:val="00320371"/>
    <w:rsid w:val="00320512"/>
    <w:rsid w:val="00320C76"/>
    <w:rsid w:val="00321166"/>
    <w:rsid w:val="0032134E"/>
    <w:rsid w:val="00322FB3"/>
    <w:rsid w:val="0032410B"/>
    <w:rsid w:val="00324EC8"/>
    <w:rsid w:val="00327828"/>
    <w:rsid w:val="003306C2"/>
    <w:rsid w:val="0033135E"/>
    <w:rsid w:val="00331C26"/>
    <w:rsid w:val="00341071"/>
    <w:rsid w:val="00341F44"/>
    <w:rsid w:val="00343469"/>
    <w:rsid w:val="00347947"/>
    <w:rsid w:val="00347F38"/>
    <w:rsid w:val="00350E72"/>
    <w:rsid w:val="00351F42"/>
    <w:rsid w:val="00353C44"/>
    <w:rsid w:val="0035486A"/>
    <w:rsid w:val="00354883"/>
    <w:rsid w:val="00355EC5"/>
    <w:rsid w:val="00356039"/>
    <w:rsid w:val="00357058"/>
    <w:rsid w:val="00357CAA"/>
    <w:rsid w:val="003604AA"/>
    <w:rsid w:val="00360E36"/>
    <w:rsid w:val="00360E9A"/>
    <w:rsid w:val="00367166"/>
    <w:rsid w:val="0036717C"/>
    <w:rsid w:val="00367928"/>
    <w:rsid w:val="00367EFB"/>
    <w:rsid w:val="003709B0"/>
    <w:rsid w:val="00370F25"/>
    <w:rsid w:val="003733D6"/>
    <w:rsid w:val="00375657"/>
    <w:rsid w:val="00375E5C"/>
    <w:rsid w:val="00376F86"/>
    <w:rsid w:val="00381564"/>
    <w:rsid w:val="00382830"/>
    <w:rsid w:val="003829C3"/>
    <w:rsid w:val="00384A30"/>
    <w:rsid w:val="00385B23"/>
    <w:rsid w:val="00385C71"/>
    <w:rsid w:val="00385F6B"/>
    <w:rsid w:val="003867F4"/>
    <w:rsid w:val="0039167F"/>
    <w:rsid w:val="003919FA"/>
    <w:rsid w:val="0039347B"/>
    <w:rsid w:val="003936E2"/>
    <w:rsid w:val="00393D84"/>
    <w:rsid w:val="0039408C"/>
    <w:rsid w:val="00394901"/>
    <w:rsid w:val="003951A5"/>
    <w:rsid w:val="0039541F"/>
    <w:rsid w:val="00395C47"/>
    <w:rsid w:val="00395E14"/>
    <w:rsid w:val="0039659C"/>
    <w:rsid w:val="003A1E35"/>
    <w:rsid w:val="003A3244"/>
    <w:rsid w:val="003A78F0"/>
    <w:rsid w:val="003A7A69"/>
    <w:rsid w:val="003A7AAC"/>
    <w:rsid w:val="003A7AB0"/>
    <w:rsid w:val="003B224E"/>
    <w:rsid w:val="003B2B02"/>
    <w:rsid w:val="003B2CD7"/>
    <w:rsid w:val="003B3653"/>
    <w:rsid w:val="003B41E8"/>
    <w:rsid w:val="003B495B"/>
    <w:rsid w:val="003B5848"/>
    <w:rsid w:val="003B5E1D"/>
    <w:rsid w:val="003B7052"/>
    <w:rsid w:val="003B75BD"/>
    <w:rsid w:val="003B78CF"/>
    <w:rsid w:val="003B7AB2"/>
    <w:rsid w:val="003C358C"/>
    <w:rsid w:val="003C4EEB"/>
    <w:rsid w:val="003C7811"/>
    <w:rsid w:val="003C7DDD"/>
    <w:rsid w:val="003D0236"/>
    <w:rsid w:val="003D13C2"/>
    <w:rsid w:val="003D360E"/>
    <w:rsid w:val="003D41F3"/>
    <w:rsid w:val="003D42A0"/>
    <w:rsid w:val="003D7463"/>
    <w:rsid w:val="003E00B8"/>
    <w:rsid w:val="003E11C3"/>
    <w:rsid w:val="003E306D"/>
    <w:rsid w:val="003E33D4"/>
    <w:rsid w:val="003E488D"/>
    <w:rsid w:val="003E5A87"/>
    <w:rsid w:val="003E5B8F"/>
    <w:rsid w:val="003E756B"/>
    <w:rsid w:val="003E76C2"/>
    <w:rsid w:val="003F0390"/>
    <w:rsid w:val="003F0924"/>
    <w:rsid w:val="003F239C"/>
    <w:rsid w:val="003F4DDE"/>
    <w:rsid w:val="003F57DB"/>
    <w:rsid w:val="003F5B76"/>
    <w:rsid w:val="003F6723"/>
    <w:rsid w:val="003F7A69"/>
    <w:rsid w:val="00401EAD"/>
    <w:rsid w:val="004052F3"/>
    <w:rsid w:val="0040594A"/>
    <w:rsid w:val="00405A7F"/>
    <w:rsid w:val="00407FA8"/>
    <w:rsid w:val="004113B7"/>
    <w:rsid w:val="0041173E"/>
    <w:rsid w:val="0041210B"/>
    <w:rsid w:val="00412D50"/>
    <w:rsid w:val="00413B38"/>
    <w:rsid w:val="00414B10"/>
    <w:rsid w:val="00414ED9"/>
    <w:rsid w:val="00422738"/>
    <w:rsid w:val="00423ADE"/>
    <w:rsid w:val="004242E7"/>
    <w:rsid w:val="0042454E"/>
    <w:rsid w:val="00424794"/>
    <w:rsid w:val="00424B5D"/>
    <w:rsid w:val="0042519A"/>
    <w:rsid w:val="00425253"/>
    <w:rsid w:val="0042577A"/>
    <w:rsid w:val="004267DC"/>
    <w:rsid w:val="00426B79"/>
    <w:rsid w:val="00427250"/>
    <w:rsid w:val="004303AC"/>
    <w:rsid w:val="00430F2D"/>
    <w:rsid w:val="00431556"/>
    <w:rsid w:val="00431BB4"/>
    <w:rsid w:val="00432368"/>
    <w:rsid w:val="00433A8B"/>
    <w:rsid w:val="0043439E"/>
    <w:rsid w:val="0043615B"/>
    <w:rsid w:val="0043795C"/>
    <w:rsid w:val="00441310"/>
    <w:rsid w:val="00441B71"/>
    <w:rsid w:val="00441F46"/>
    <w:rsid w:val="004428DF"/>
    <w:rsid w:val="0044374F"/>
    <w:rsid w:val="004437D2"/>
    <w:rsid w:val="00444B48"/>
    <w:rsid w:val="00444D84"/>
    <w:rsid w:val="00445E38"/>
    <w:rsid w:val="004473D3"/>
    <w:rsid w:val="00447A43"/>
    <w:rsid w:val="0045243F"/>
    <w:rsid w:val="00454773"/>
    <w:rsid w:val="00454C4C"/>
    <w:rsid w:val="00455C66"/>
    <w:rsid w:val="00456054"/>
    <w:rsid w:val="00457B4C"/>
    <w:rsid w:val="00457E99"/>
    <w:rsid w:val="0046085A"/>
    <w:rsid w:val="004608ED"/>
    <w:rsid w:val="00462A7B"/>
    <w:rsid w:val="00462E22"/>
    <w:rsid w:val="0046589E"/>
    <w:rsid w:val="00465AF1"/>
    <w:rsid w:val="00470877"/>
    <w:rsid w:val="0047092E"/>
    <w:rsid w:val="00470E2F"/>
    <w:rsid w:val="004716BF"/>
    <w:rsid w:val="00472835"/>
    <w:rsid w:val="00472B85"/>
    <w:rsid w:val="0047309D"/>
    <w:rsid w:val="0047322E"/>
    <w:rsid w:val="00473720"/>
    <w:rsid w:val="00475892"/>
    <w:rsid w:val="00477F51"/>
    <w:rsid w:val="004817E0"/>
    <w:rsid w:val="004826FC"/>
    <w:rsid w:val="004831B5"/>
    <w:rsid w:val="0048509A"/>
    <w:rsid w:val="00485668"/>
    <w:rsid w:val="00485A67"/>
    <w:rsid w:val="00486118"/>
    <w:rsid w:val="004907A0"/>
    <w:rsid w:val="0049091F"/>
    <w:rsid w:val="004911D2"/>
    <w:rsid w:val="00493B3E"/>
    <w:rsid w:val="00493E71"/>
    <w:rsid w:val="00496FE6"/>
    <w:rsid w:val="004A1BD4"/>
    <w:rsid w:val="004A2013"/>
    <w:rsid w:val="004A2DD2"/>
    <w:rsid w:val="004A457C"/>
    <w:rsid w:val="004A4F5F"/>
    <w:rsid w:val="004A523D"/>
    <w:rsid w:val="004A5525"/>
    <w:rsid w:val="004A62AB"/>
    <w:rsid w:val="004A67F5"/>
    <w:rsid w:val="004B1E1E"/>
    <w:rsid w:val="004B51B0"/>
    <w:rsid w:val="004B54AB"/>
    <w:rsid w:val="004B5DF6"/>
    <w:rsid w:val="004B645A"/>
    <w:rsid w:val="004B6594"/>
    <w:rsid w:val="004B70EC"/>
    <w:rsid w:val="004C01CB"/>
    <w:rsid w:val="004C1B1F"/>
    <w:rsid w:val="004C2303"/>
    <w:rsid w:val="004C518D"/>
    <w:rsid w:val="004C5F99"/>
    <w:rsid w:val="004C7EE7"/>
    <w:rsid w:val="004C7FE6"/>
    <w:rsid w:val="004D06EE"/>
    <w:rsid w:val="004D0911"/>
    <w:rsid w:val="004D239B"/>
    <w:rsid w:val="004D37C9"/>
    <w:rsid w:val="004D7ABB"/>
    <w:rsid w:val="004D7C95"/>
    <w:rsid w:val="004E10D8"/>
    <w:rsid w:val="004E243B"/>
    <w:rsid w:val="004E4949"/>
    <w:rsid w:val="004E53D2"/>
    <w:rsid w:val="004E5605"/>
    <w:rsid w:val="004E5B14"/>
    <w:rsid w:val="004E63A3"/>
    <w:rsid w:val="004E642C"/>
    <w:rsid w:val="004E6A70"/>
    <w:rsid w:val="004E761B"/>
    <w:rsid w:val="004E7EB5"/>
    <w:rsid w:val="004F00E0"/>
    <w:rsid w:val="004F208B"/>
    <w:rsid w:val="004F2FDE"/>
    <w:rsid w:val="004F369E"/>
    <w:rsid w:val="004F4223"/>
    <w:rsid w:val="004F4BBA"/>
    <w:rsid w:val="004F4E10"/>
    <w:rsid w:val="004F5431"/>
    <w:rsid w:val="004F5C90"/>
    <w:rsid w:val="00501916"/>
    <w:rsid w:val="0050381D"/>
    <w:rsid w:val="00503B47"/>
    <w:rsid w:val="0050436B"/>
    <w:rsid w:val="00504B73"/>
    <w:rsid w:val="00505784"/>
    <w:rsid w:val="005058C9"/>
    <w:rsid w:val="0050689C"/>
    <w:rsid w:val="00506A40"/>
    <w:rsid w:val="00506EBA"/>
    <w:rsid w:val="0051138E"/>
    <w:rsid w:val="005121F4"/>
    <w:rsid w:val="00512270"/>
    <w:rsid w:val="00512279"/>
    <w:rsid w:val="0051229C"/>
    <w:rsid w:val="00512FB8"/>
    <w:rsid w:val="00515027"/>
    <w:rsid w:val="00516545"/>
    <w:rsid w:val="00516792"/>
    <w:rsid w:val="00520646"/>
    <w:rsid w:val="0052064C"/>
    <w:rsid w:val="0052097C"/>
    <w:rsid w:val="00521A5F"/>
    <w:rsid w:val="00522154"/>
    <w:rsid w:val="00522811"/>
    <w:rsid w:val="00523A25"/>
    <w:rsid w:val="00523F90"/>
    <w:rsid w:val="0052433B"/>
    <w:rsid w:val="0052446D"/>
    <w:rsid w:val="00527D75"/>
    <w:rsid w:val="00531811"/>
    <w:rsid w:val="00531CA6"/>
    <w:rsid w:val="005332E5"/>
    <w:rsid w:val="00534354"/>
    <w:rsid w:val="005349C3"/>
    <w:rsid w:val="005354FD"/>
    <w:rsid w:val="00535921"/>
    <w:rsid w:val="005368E5"/>
    <w:rsid w:val="005414CB"/>
    <w:rsid w:val="00542CDC"/>
    <w:rsid w:val="0054364A"/>
    <w:rsid w:val="0054426E"/>
    <w:rsid w:val="005445B9"/>
    <w:rsid w:val="0054570B"/>
    <w:rsid w:val="005457DB"/>
    <w:rsid w:val="005462E1"/>
    <w:rsid w:val="005545A0"/>
    <w:rsid w:val="0055484D"/>
    <w:rsid w:val="0055496D"/>
    <w:rsid w:val="00554CDA"/>
    <w:rsid w:val="00555079"/>
    <w:rsid w:val="00555267"/>
    <w:rsid w:val="00556450"/>
    <w:rsid w:val="00556910"/>
    <w:rsid w:val="005577CE"/>
    <w:rsid w:val="00557F3B"/>
    <w:rsid w:val="005617D7"/>
    <w:rsid w:val="00562290"/>
    <w:rsid w:val="00563D61"/>
    <w:rsid w:val="005642F6"/>
    <w:rsid w:val="00565234"/>
    <w:rsid w:val="0056600C"/>
    <w:rsid w:val="0056735A"/>
    <w:rsid w:val="005713E0"/>
    <w:rsid w:val="00573998"/>
    <w:rsid w:val="005746AE"/>
    <w:rsid w:val="00574724"/>
    <w:rsid w:val="00575B32"/>
    <w:rsid w:val="00575F28"/>
    <w:rsid w:val="0057632F"/>
    <w:rsid w:val="00577F42"/>
    <w:rsid w:val="005836E6"/>
    <w:rsid w:val="00584B83"/>
    <w:rsid w:val="00584B93"/>
    <w:rsid w:val="00584CEB"/>
    <w:rsid w:val="00586879"/>
    <w:rsid w:val="005878FF"/>
    <w:rsid w:val="00591BCB"/>
    <w:rsid w:val="00592D5B"/>
    <w:rsid w:val="00593B52"/>
    <w:rsid w:val="005943FD"/>
    <w:rsid w:val="00594471"/>
    <w:rsid w:val="005949B5"/>
    <w:rsid w:val="00597093"/>
    <w:rsid w:val="00597664"/>
    <w:rsid w:val="00597A4F"/>
    <w:rsid w:val="005A0FE3"/>
    <w:rsid w:val="005A10F5"/>
    <w:rsid w:val="005A1E31"/>
    <w:rsid w:val="005A22C2"/>
    <w:rsid w:val="005A26AF"/>
    <w:rsid w:val="005A5946"/>
    <w:rsid w:val="005A5FA7"/>
    <w:rsid w:val="005B277C"/>
    <w:rsid w:val="005B41A8"/>
    <w:rsid w:val="005B4D2E"/>
    <w:rsid w:val="005B6134"/>
    <w:rsid w:val="005B6828"/>
    <w:rsid w:val="005B68DB"/>
    <w:rsid w:val="005B6D22"/>
    <w:rsid w:val="005C0AA3"/>
    <w:rsid w:val="005C17E8"/>
    <w:rsid w:val="005C253A"/>
    <w:rsid w:val="005C2D3E"/>
    <w:rsid w:val="005C36DB"/>
    <w:rsid w:val="005C4696"/>
    <w:rsid w:val="005C48CB"/>
    <w:rsid w:val="005C4B64"/>
    <w:rsid w:val="005C54CB"/>
    <w:rsid w:val="005C5EC1"/>
    <w:rsid w:val="005C78E1"/>
    <w:rsid w:val="005D2849"/>
    <w:rsid w:val="005D2A91"/>
    <w:rsid w:val="005D3F6C"/>
    <w:rsid w:val="005D5CD3"/>
    <w:rsid w:val="005E1A45"/>
    <w:rsid w:val="005E347C"/>
    <w:rsid w:val="005E5E5A"/>
    <w:rsid w:val="005E5F1C"/>
    <w:rsid w:val="005E6828"/>
    <w:rsid w:val="005E7E3A"/>
    <w:rsid w:val="005F0F29"/>
    <w:rsid w:val="005F10D0"/>
    <w:rsid w:val="005F221B"/>
    <w:rsid w:val="005F2EA0"/>
    <w:rsid w:val="005F3148"/>
    <w:rsid w:val="005F34C9"/>
    <w:rsid w:val="005F408F"/>
    <w:rsid w:val="005F4194"/>
    <w:rsid w:val="005F44BC"/>
    <w:rsid w:val="005F7602"/>
    <w:rsid w:val="00600589"/>
    <w:rsid w:val="00603E67"/>
    <w:rsid w:val="00606783"/>
    <w:rsid w:val="0061013E"/>
    <w:rsid w:val="006121E5"/>
    <w:rsid w:val="006128EC"/>
    <w:rsid w:val="00612E4C"/>
    <w:rsid w:val="00613166"/>
    <w:rsid w:val="00613758"/>
    <w:rsid w:val="00613C51"/>
    <w:rsid w:val="00616C9A"/>
    <w:rsid w:val="00617BCE"/>
    <w:rsid w:val="006208B6"/>
    <w:rsid w:val="00620E2E"/>
    <w:rsid w:val="006221F3"/>
    <w:rsid w:val="00622E8E"/>
    <w:rsid w:val="00623C8F"/>
    <w:rsid w:val="00623E8E"/>
    <w:rsid w:val="0062591D"/>
    <w:rsid w:val="00626A2B"/>
    <w:rsid w:val="00634BA5"/>
    <w:rsid w:val="0064182E"/>
    <w:rsid w:val="00641E6E"/>
    <w:rsid w:val="00642A70"/>
    <w:rsid w:val="00642C76"/>
    <w:rsid w:val="00643A4A"/>
    <w:rsid w:val="00643DCB"/>
    <w:rsid w:val="00644DFF"/>
    <w:rsid w:val="00646536"/>
    <w:rsid w:val="00646B56"/>
    <w:rsid w:val="006504F3"/>
    <w:rsid w:val="00654973"/>
    <w:rsid w:val="0065524D"/>
    <w:rsid w:val="00655853"/>
    <w:rsid w:val="006603EF"/>
    <w:rsid w:val="006620F0"/>
    <w:rsid w:val="00664518"/>
    <w:rsid w:val="00666698"/>
    <w:rsid w:val="0066685A"/>
    <w:rsid w:val="00670962"/>
    <w:rsid w:val="00670CDE"/>
    <w:rsid w:val="00670D79"/>
    <w:rsid w:val="0067231D"/>
    <w:rsid w:val="00672C00"/>
    <w:rsid w:val="006733A3"/>
    <w:rsid w:val="00674F2A"/>
    <w:rsid w:val="006757DE"/>
    <w:rsid w:val="00676027"/>
    <w:rsid w:val="006777E0"/>
    <w:rsid w:val="00680950"/>
    <w:rsid w:val="00680984"/>
    <w:rsid w:val="006849DB"/>
    <w:rsid w:val="00684CD6"/>
    <w:rsid w:val="0068632E"/>
    <w:rsid w:val="00686862"/>
    <w:rsid w:val="006878D8"/>
    <w:rsid w:val="0069011F"/>
    <w:rsid w:val="006921A6"/>
    <w:rsid w:val="00693927"/>
    <w:rsid w:val="00694A59"/>
    <w:rsid w:val="006955C0"/>
    <w:rsid w:val="006A3A2B"/>
    <w:rsid w:val="006A4A00"/>
    <w:rsid w:val="006A4B2E"/>
    <w:rsid w:val="006A5ECE"/>
    <w:rsid w:val="006A6264"/>
    <w:rsid w:val="006B0ACE"/>
    <w:rsid w:val="006B0EF1"/>
    <w:rsid w:val="006B13AD"/>
    <w:rsid w:val="006B3170"/>
    <w:rsid w:val="006B34C1"/>
    <w:rsid w:val="006B3C51"/>
    <w:rsid w:val="006B5301"/>
    <w:rsid w:val="006B6588"/>
    <w:rsid w:val="006C30FD"/>
    <w:rsid w:val="006C5A97"/>
    <w:rsid w:val="006C7525"/>
    <w:rsid w:val="006D01C7"/>
    <w:rsid w:val="006D1140"/>
    <w:rsid w:val="006D1554"/>
    <w:rsid w:val="006D16AC"/>
    <w:rsid w:val="006D3406"/>
    <w:rsid w:val="006D36DB"/>
    <w:rsid w:val="006D3FBF"/>
    <w:rsid w:val="006D40A4"/>
    <w:rsid w:val="006D40E2"/>
    <w:rsid w:val="006D4AD3"/>
    <w:rsid w:val="006E2C4F"/>
    <w:rsid w:val="006E42B9"/>
    <w:rsid w:val="006E44E2"/>
    <w:rsid w:val="006E5BAF"/>
    <w:rsid w:val="006E611B"/>
    <w:rsid w:val="006E64C4"/>
    <w:rsid w:val="006E7C7F"/>
    <w:rsid w:val="006F14A1"/>
    <w:rsid w:val="006F2942"/>
    <w:rsid w:val="006F7A7A"/>
    <w:rsid w:val="006F7CAB"/>
    <w:rsid w:val="006F7D50"/>
    <w:rsid w:val="00700D38"/>
    <w:rsid w:val="007014D7"/>
    <w:rsid w:val="00704EC6"/>
    <w:rsid w:val="00705913"/>
    <w:rsid w:val="00707454"/>
    <w:rsid w:val="00707920"/>
    <w:rsid w:val="007107BC"/>
    <w:rsid w:val="007107E2"/>
    <w:rsid w:val="00711720"/>
    <w:rsid w:val="00712D50"/>
    <w:rsid w:val="00713405"/>
    <w:rsid w:val="0071369A"/>
    <w:rsid w:val="0071522C"/>
    <w:rsid w:val="00715840"/>
    <w:rsid w:val="0071630D"/>
    <w:rsid w:val="00716ADA"/>
    <w:rsid w:val="00723B48"/>
    <w:rsid w:val="0072424E"/>
    <w:rsid w:val="007249CF"/>
    <w:rsid w:val="00726243"/>
    <w:rsid w:val="007272CD"/>
    <w:rsid w:val="00727827"/>
    <w:rsid w:val="00727A60"/>
    <w:rsid w:val="0073009C"/>
    <w:rsid w:val="00731B78"/>
    <w:rsid w:val="00731F46"/>
    <w:rsid w:val="00733129"/>
    <w:rsid w:val="0073341B"/>
    <w:rsid w:val="00733CCA"/>
    <w:rsid w:val="00733D4A"/>
    <w:rsid w:val="0073467D"/>
    <w:rsid w:val="007367B0"/>
    <w:rsid w:val="00736BD0"/>
    <w:rsid w:val="00736F85"/>
    <w:rsid w:val="0073715B"/>
    <w:rsid w:val="007405AC"/>
    <w:rsid w:val="00740995"/>
    <w:rsid w:val="00741043"/>
    <w:rsid w:val="00744149"/>
    <w:rsid w:val="00745030"/>
    <w:rsid w:val="00747B32"/>
    <w:rsid w:val="00752B38"/>
    <w:rsid w:val="007544FF"/>
    <w:rsid w:val="00754A20"/>
    <w:rsid w:val="00754A7F"/>
    <w:rsid w:val="007561D0"/>
    <w:rsid w:val="007566C2"/>
    <w:rsid w:val="00756A7A"/>
    <w:rsid w:val="00757AC5"/>
    <w:rsid w:val="00761AD5"/>
    <w:rsid w:val="00761D23"/>
    <w:rsid w:val="00761DA2"/>
    <w:rsid w:val="0076396F"/>
    <w:rsid w:val="007659E5"/>
    <w:rsid w:val="00765D06"/>
    <w:rsid w:val="00767257"/>
    <w:rsid w:val="0077105C"/>
    <w:rsid w:val="00771CE2"/>
    <w:rsid w:val="0077201C"/>
    <w:rsid w:val="00774BD3"/>
    <w:rsid w:val="00774FE3"/>
    <w:rsid w:val="00775670"/>
    <w:rsid w:val="007757AC"/>
    <w:rsid w:val="0077721F"/>
    <w:rsid w:val="00780A17"/>
    <w:rsid w:val="00782FD1"/>
    <w:rsid w:val="00784DC3"/>
    <w:rsid w:val="00785E84"/>
    <w:rsid w:val="0078652D"/>
    <w:rsid w:val="00786E92"/>
    <w:rsid w:val="00793437"/>
    <w:rsid w:val="00793582"/>
    <w:rsid w:val="00794801"/>
    <w:rsid w:val="00794BA3"/>
    <w:rsid w:val="00795A81"/>
    <w:rsid w:val="007973A7"/>
    <w:rsid w:val="00797473"/>
    <w:rsid w:val="00797492"/>
    <w:rsid w:val="007A1170"/>
    <w:rsid w:val="007A2477"/>
    <w:rsid w:val="007A3A00"/>
    <w:rsid w:val="007A4DA1"/>
    <w:rsid w:val="007A5AE5"/>
    <w:rsid w:val="007A5D5A"/>
    <w:rsid w:val="007B2D70"/>
    <w:rsid w:val="007B3A47"/>
    <w:rsid w:val="007B4768"/>
    <w:rsid w:val="007B6557"/>
    <w:rsid w:val="007B7658"/>
    <w:rsid w:val="007B77DF"/>
    <w:rsid w:val="007C12C0"/>
    <w:rsid w:val="007C1FD3"/>
    <w:rsid w:val="007C27A7"/>
    <w:rsid w:val="007C3994"/>
    <w:rsid w:val="007C3AA3"/>
    <w:rsid w:val="007C4360"/>
    <w:rsid w:val="007C4C19"/>
    <w:rsid w:val="007C4D88"/>
    <w:rsid w:val="007D2B31"/>
    <w:rsid w:val="007D504A"/>
    <w:rsid w:val="007D54E8"/>
    <w:rsid w:val="007D564A"/>
    <w:rsid w:val="007D6DE3"/>
    <w:rsid w:val="007D71E2"/>
    <w:rsid w:val="007D7A64"/>
    <w:rsid w:val="007E04D2"/>
    <w:rsid w:val="007E3456"/>
    <w:rsid w:val="007E3AA0"/>
    <w:rsid w:val="007E554C"/>
    <w:rsid w:val="007E74F1"/>
    <w:rsid w:val="007F0734"/>
    <w:rsid w:val="007F07DE"/>
    <w:rsid w:val="007F596B"/>
    <w:rsid w:val="007F5C69"/>
    <w:rsid w:val="007F7E02"/>
    <w:rsid w:val="008005EA"/>
    <w:rsid w:val="008029D1"/>
    <w:rsid w:val="0080355C"/>
    <w:rsid w:val="00804C30"/>
    <w:rsid w:val="008050EA"/>
    <w:rsid w:val="008053E1"/>
    <w:rsid w:val="008055AE"/>
    <w:rsid w:val="00805754"/>
    <w:rsid w:val="008058DD"/>
    <w:rsid w:val="00806123"/>
    <w:rsid w:val="00806791"/>
    <w:rsid w:val="00807250"/>
    <w:rsid w:val="0080786A"/>
    <w:rsid w:val="00807B37"/>
    <w:rsid w:val="008106D7"/>
    <w:rsid w:val="00811395"/>
    <w:rsid w:val="00811FAA"/>
    <w:rsid w:val="008135DA"/>
    <w:rsid w:val="00813B88"/>
    <w:rsid w:val="0081427E"/>
    <w:rsid w:val="008144FE"/>
    <w:rsid w:val="00821173"/>
    <w:rsid w:val="00822522"/>
    <w:rsid w:val="00822A27"/>
    <w:rsid w:val="008230ED"/>
    <w:rsid w:val="008248B4"/>
    <w:rsid w:val="00824E0B"/>
    <w:rsid w:val="00825B0A"/>
    <w:rsid w:val="0082602E"/>
    <w:rsid w:val="00830310"/>
    <w:rsid w:val="008319C0"/>
    <w:rsid w:val="0083262B"/>
    <w:rsid w:val="00836352"/>
    <w:rsid w:val="00836749"/>
    <w:rsid w:val="008367F1"/>
    <w:rsid w:val="008376F9"/>
    <w:rsid w:val="00841388"/>
    <w:rsid w:val="008413D5"/>
    <w:rsid w:val="008428ED"/>
    <w:rsid w:val="00842DE0"/>
    <w:rsid w:val="00842E81"/>
    <w:rsid w:val="00844E19"/>
    <w:rsid w:val="0084631B"/>
    <w:rsid w:val="008463EB"/>
    <w:rsid w:val="00846F91"/>
    <w:rsid w:val="00850109"/>
    <w:rsid w:val="00850603"/>
    <w:rsid w:val="00851D6B"/>
    <w:rsid w:val="00852956"/>
    <w:rsid w:val="00854DCB"/>
    <w:rsid w:val="00854F41"/>
    <w:rsid w:val="00855F9A"/>
    <w:rsid w:val="00856728"/>
    <w:rsid w:val="008609F5"/>
    <w:rsid w:val="00860CF5"/>
    <w:rsid w:val="008610FD"/>
    <w:rsid w:val="00861A58"/>
    <w:rsid w:val="00861EA5"/>
    <w:rsid w:val="008625B4"/>
    <w:rsid w:val="00862656"/>
    <w:rsid w:val="008629B9"/>
    <w:rsid w:val="0086451B"/>
    <w:rsid w:val="00864BAE"/>
    <w:rsid w:val="00864D79"/>
    <w:rsid w:val="00866A3A"/>
    <w:rsid w:val="008674D6"/>
    <w:rsid w:val="008722E3"/>
    <w:rsid w:val="00872C87"/>
    <w:rsid w:val="00873414"/>
    <w:rsid w:val="00874C59"/>
    <w:rsid w:val="00874E99"/>
    <w:rsid w:val="008763F2"/>
    <w:rsid w:val="00876E26"/>
    <w:rsid w:val="008803D4"/>
    <w:rsid w:val="0088042A"/>
    <w:rsid w:val="00881B3D"/>
    <w:rsid w:val="008824D8"/>
    <w:rsid w:val="00883FC6"/>
    <w:rsid w:val="00885136"/>
    <w:rsid w:val="00887A4E"/>
    <w:rsid w:val="00891C27"/>
    <w:rsid w:val="00891C9A"/>
    <w:rsid w:val="00891F09"/>
    <w:rsid w:val="008923CC"/>
    <w:rsid w:val="00892AE4"/>
    <w:rsid w:val="008939D4"/>
    <w:rsid w:val="00894D5E"/>
    <w:rsid w:val="00895DB8"/>
    <w:rsid w:val="00897BF7"/>
    <w:rsid w:val="008A06CC"/>
    <w:rsid w:val="008A132C"/>
    <w:rsid w:val="008A16DF"/>
    <w:rsid w:val="008A16E7"/>
    <w:rsid w:val="008A1D02"/>
    <w:rsid w:val="008A346C"/>
    <w:rsid w:val="008B1885"/>
    <w:rsid w:val="008B1A0A"/>
    <w:rsid w:val="008B27FF"/>
    <w:rsid w:val="008B2CDD"/>
    <w:rsid w:val="008B44DD"/>
    <w:rsid w:val="008B7F69"/>
    <w:rsid w:val="008C0794"/>
    <w:rsid w:val="008C0B5D"/>
    <w:rsid w:val="008C1218"/>
    <w:rsid w:val="008C1780"/>
    <w:rsid w:val="008C3506"/>
    <w:rsid w:val="008C46B5"/>
    <w:rsid w:val="008C4EA9"/>
    <w:rsid w:val="008C5179"/>
    <w:rsid w:val="008C5FCA"/>
    <w:rsid w:val="008C67D4"/>
    <w:rsid w:val="008C7308"/>
    <w:rsid w:val="008D00CF"/>
    <w:rsid w:val="008D08FA"/>
    <w:rsid w:val="008D2695"/>
    <w:rsid w:val="008D42EF"/>
    <w:rsid w:val="008D5C7D"/>
    <w:rsid w:val="008D6070"/>
    <w:rsid w:val="008D67DB"/>
    <w:rsid w:val="008D6E16"/>
    <w:rsid w:val="008D798D"/>
    <w:rsid w:val="008E1807"/>
    <w:rsid w:val="008E1A74"/>
    <w:rsid w:val="008E5108"/>
    <w:rsid w:val="008E707B"/>
    <w:rsid w:val="008F11D3"/>
    <w:rsid w:val="008F1808"/>
    <w:rsid w:val="008F2947"/>
    <w:rsid w:val="008F4AB3"/>
    <w:rsid w:val="008F4ABC"/>
    <w:rsid w:val="008F4F32"/>
    <w:rsid w:val="008F6663"/>
    <w:rsid w:val="009000A8"/>
    <w:rsid w:val="0090018C"/>
    <w:rsid w:val="00900730"/>
    <w:rsid w:val="009010C6"/>
    <w:rsid w:val="00901255"/>
    <w:rsid w:val="00901CC4"/>
    <w:rsid w:val="00903227"/>
    <w:rsid w:val="0090352E"/>
    <w:rsid w:val="0090460B"/>
    <w:rsid w:val="00904782"/>
    <w:rsid w:val="00905584"/>
    <w:rsid w:val="009064F2"/>
    <w:rsid w:val="009070C0"/>
    <w:rsid w:val="009072C2"/>
    <w:rsid w:val="0090749A"/>
    <w:rsid w:val="009076F7"/>
    <w:rsid w:val="00910BF5"/>
    <w:rsid w:val="0091345C"/>
    <w:rsid w:val="00913A0C"/>
    <w:rsid w:val="00913B4A"/>
    <w:rsid w:val="0091610B"/>
    <w:rsid w:val="0091791A"/>
    <w:rsid w:val="00917D6D"/>
    <w:rsid w:val="0092070D"/>
    <w:rsid w:val="00921138"/>
    <w:rsid w:val="00922F0A"/>
    <w:rsid w:val="00924EF7"/>
    <w:rsid w:val="00927C5D"/>
    <w:rsid w:val="00930883"/>
    <w:rsid w:val="009309AA"/>
    <w:rsid w:val="00936794"/>
    <w:rsid w:val="0093697B"/>
    <w:rsid w:val="00937F56"/>
    <w:rsid w:val="00940305"/>
    <w:rsid w:val="00940AD8"/>
    <w:rsid w:val="00941330"/>
    <w:rsid w:val="009452E4"/>
    <w:rsid w:val="00946C70"/>
    <w:rsid w:val="00946F21"/>
    <w:rsid w:val="00947A8C"/>
    <w:rsid w:val="00947E4A"/>
    <w:rsid w:val="00950EE7"/>
    <w:rsid w:val="00950FC8"/>
    <w:rsid w:val="00952F14"/>
    <w:rsid w:val="0095442A"/>
    <w:rsid w:val="009547D6"/>
    <w:rsid w:val="009557CC"/>
    <w:rsid w:val="00956135"/>
    <w:rsid w:val="009565DD"/>
    <w:rsid w:val="009568F3"/>
    <w:rsid w:val="00956D14"/>
    <w:rsid w:val="00957ADC"/>
    <w:rsid w:val="009619A7"/>
    <w:rsid w:val="00962B7C"/>
    <w:rsid w:val="009645B3"/>
    <w:rsid w:val="00964DC4"/>
    <w:rsid w:val="009662ED"/>
    <w:rsid w:val="009673A3"/>
    <w:rsid w:val="00967E72"/>
    <w:rsid w:val="00970C21"/>
    <w:rsid w:val="00971D84"/>
    <w:rsid w:val="00974659"/>
    <w:rsid w:val="00976702"/>
    <w:rsid w:val="009768C6"/>
    <w:rsid w:val="00976AB7"/>
    <w:rsid w:val="00977A22"/>
    <w:rsid w:val="009801B2"/>
    <w:rsid w:val="00980D7D"/>
    <w:rsid w:val="00984B24"/>
    <w:rsid w:val="00984D2A"/>
    <w:rsid w:val="00984DE2"/>
    <w:rsid w:val="009907DF"/>
    <w:rsid w:val="0099080E"/>
    <w:rsid w:val="0099107C"/>
    <w:rsid w:val="009917C8"/>
    <w:rsid w:val="00992445"/>
    <w:rsid w:val="00992610"/>
    <w:rsid w:val="00993784"/>
    <w:rsid w:val="00993E18"/>
    <w:rsid w:val="009940CF"/>
    <w:rsid w:val="00996931"/>
    <w:rsid w:val="009A1047"/>
    <w:rsid w:val="009A261B"/>
    <w:rsid w:val="009A430E"/>
    <w:rsid w:val="009A5968"/>
    <w:rsid w:val="009B0230"/>
    <w:rsid w:val="009B15B6"/>
    <w:rsid w:val="009B35DF"/>
    <w:rsid w:val="009B5156"/>
    <w:rsid w:val="009B5F52"/>
    <w:rsid w:val="009B72E2"/>
    <w:rsid w:val="009C0283"/>
    <w:rsid w:val="009C0410"/>
    <w:rsid w:val="009C14F8"/>
    <w:rsid w:val="009C2CB4"/>
    <w:rsid w:val="009C3224"/>
    <w:rsid w:val="009C3F55"/>
    <w:rsid w:val="009C6877"/>
    <w:rsid w:val="009D0018"/>
    <w:rsid w:val="009D0502"/>
    <w:rsid w:val="009D0D7E"/>
    <w:rsid w:val="009D1869"/>
    <w:rsid w:val="009D1B6A"/>
    <w:rsid w:val="009D1C34"/>
    <w:rsid w:val="009D2201"/>
    <w:rsid w:val="009D365D"/>
    <w:rsid w:val="009D3778"/>
    <w:rsid w:val="009D3800"/>
    <w:rsid w:val="009D38C3"/>
    <w:rsid w:val="009D42F7"/>
    <w:rsid w:val="009D47A4"/>
    <w:rsid w:val="009D5ACD"/>
    <w:rsid w:val="009E1D18"/>
    <w:rsid w:val="009F1B57"/>
    <w:rsid w:val="009F24A2"/>
    <w:rsid w:val="009F3DA3"/>
    <w:rsid w:val="00A00DBE"/>
    <w:rsid w:val="00A010D2"/>
    <w:rsid w:val="00A01681"/>
    <w:rsid w:val="00A02011"/>
    <w:rsid w:val="00A02196"/>
    <w:rsid w:val="00A023E1"/>
    <w:rsid w:val="00A02E50"/>
    <w:rsid w:val="00A0473B"/>
    <w:rsid w:val="00A05788"/>
    <w:rsid w:val="00A05817"/>
    <w:rsid w:val="00A05AD3"/>
    <w:rsid w:val="00A066FA"/>
    <w:rsid w:val="00A07728"/>
    <w:rsid w:val="00A107D2"/>
    <w:rsid w:val="00A112C1"/>
    <w:rsid w:val="00A116EB"/>
    <w:rsid w:val="00A12100"/>
    <w:rsid w:val="00A1274D"/>
    <w:rsid w:val="00A1399C"/>
    <w:rsid w:val="00A14113"/>
    <w:rsid w:val="00A15AAF"/>
    <w:rsid w:val="00A16157"/>
    <w:rsid w:val="00A1729D"/>
    <w:rsid w:val="00A1751B"/>
    <w:rsid w:val="00A179CD"/>
    <w:rsid w:val="00A214F7"/>
    <w:rsid w:val="00A2205F"/>
    <w:rsid w:val="00A23DC5"/>
    <w:rsid w:val="00A24F85"/>
    <w:rsid w:val="00A25777"/>
    <w:rsid w:val="00A2667F"/>
    <w:rsid w:val="00A268CF"/>
    <w:rsid w:val="00A31B81"/>
    <w:rsid w:val="00A32900"/>
    <w:rsid w:val="00A3321A"/>
    <w:rsid w:val="00A33585"/>
    <w:rsid w:val="00A34417"/>
    <w:rsid w:val="00A350D3"/>
    <w:rsid w:val="00A363E6"/>
    <w:rsid w:val="00A36664"/>
    <w:rsid w:val="00A37DDE"/>
    <w:rsid w:val="00A412D2"/>
    <w:rsid w:val="00A41C5A"/>
    <w:rsid w:val="00A41D08"/>
    <w:rsid w:val="00A426BB"/>
    <w:rsid w:val="00A4328E"/>
    <w:rsid w:val="00A435BF"/>
    <w:rsid w:val="00A44900"/>
    <w:rsid w:val="00A45B60"/>
    <w:rsid w:val="00A46FF3"/>
    <w:rsid w:val="00A5142A"/>
    <w:rsid w:val="00A516BA"/>
    <w:rsid w:val="00A54652"/>
    <w:rsid w:val="00A54667"/>
    <w:rsid w:val="00A6001D"/>
    <w:rsid w:val="00A6016D"/>
    <w:rsid w:val="00A61255"/>
    <w:rsid w:val="00A63D81"/>
    <w:rsid w:val="00A65A75"/>
    <w:rsid w:val="00A66D0F"/>
    <w:rsid w:val="00A7038E"/>
    <w:rsid w:val="00A71261"/>
    <w:rsid w:val="00A7142F"/>
    <w:rsid w:val="00A72898"/>
    <w:rsid w:val="00A73166"/>
    <w:rsid w:val="00A743B8"/>
    <w:rsid w:val="00A747D1"/>
    <w:rsid w:val="00A74E5B"/>
    <w:rsid w:val="00A759E0"/>
    <w:rsid w:val="00A763E9"/>
    <w:rsid w:val="00A766A4"/>
    <w:rsid w:val="00A80F5D"/>
    <w:rsid w:val="00A81A8B"/>
    <w:rsid w:val="00A83073"/>
    <w:rsid w:val="00A83982"/>
    <w:rsid w:val="00A83E1F"/>
    <w:rsid w:val="00A84154"/>
    <w:rsid w:val="00A843D6"/>
    <w:rsid w:val="00A8538A"/>
    <w:rsid w:val="00A85930"/>
    <w:rsid w:val="00A85C81"/>
    <w:rsid w:val="00A87C64"/>
    <w:rsid w:val="00A90CF8"/>
    <w:rsid w:val="00A91537"/>
    <w:rsid w:val="00A92488"/>
    <w:rsid w:val="00A92A09"/>
    <w:rsid w:val="00A94B16"/>
    <w:rsid w:val="00A96318"/>
    <w:rsid w:val="00A96643"/>
    <w:rsid w:val="00A970DB"/>
    <w:rsid w:val="00A97991"/>
    <w:rsid w:val="00AA0459"/>
    <w:rsid w:val="00AA2071"/>
    <w:rsid w:val="00AA255F"/>
    <w:rsid w:val="00AA2976"/>
    <w:rsid w:val="00AA2B04"/>
    <w:rsid w:val="00AA34F7"/>
    <w:rsid w:val="00AA4C8E"/>
    <w:rsid w:val="00AA60B4"/>
    <w:rsid w:val="00AA70C4"/>
    <w:rsid w:val="00AA7822"/>
    <w:rsid w:val="00AB0F19"/>
    <w:rsid w:val="00AB1272"/>
    <w:rsid w:val="00AB2F71"/>
    <w:rsid w:val="00AB43EA"/>
    <w:rsid w:val="00AB4E84"/>
    <w:rsid w:val="00AB5492"/>
    <w:rsid w:val="00AB5B88"/>
    <w:rsid w:val="00AB78B7"/>
    <w:rsid w:val="00AB7A82"/>
    <w:rsid w:val="00AC279C"/>
    <w:rsid w:val="00AC35D7"/>
    <w:rsid w:val="00AC4579"/>
    <w:rsid w:val="00AC4CD8"/>
    <w:rsid w:val="00AC611B"/>
    <w:rsid w:val="00AC77D0"/>
    <w:rsid w:val="00AC782D"/>
    <w:rsid w:val="00AD03B1"/>
    <w:rsid w:val="00AD2E02"/>
    <w:rsid w:val="00AD54AA"/>
    <w:rsid w:val="00AD634F"/>
    <w:rsid w:val="00AD6A73"/>
    <w:rsid w:val="00AD73E7"/>
    <w:rsid w:val="00AE062F"/>
    <w:rsid w:val="00AE0E8C"/>
    <w:rsid w:val="00AE1218"/>
    <w:rsid w:val="00AE1828"/>
    <w:rsid w:val="00AE3840"/>
    <w:rsid w:val="00AE39B2"/>
    <w:rsid w:val="00AE47AB"/>
    <w:rsid w:val="00AE49F2"/>
    <w:rsid w:val="00AE6647"/>
    <w:rsid w:val="00AE695D"/>
    <w:rsid w:val="00AE7637"/>
    <w:rsid w:val="00AF08AD"/>
    <w:rsid w:val="00AF0B64"/>
    <w:rsid w:val="00AF0BDB"/>
    <w:rsid w:val="00AF239F"/>
    <w:rsid w:val="00AF3646"/>
    <w:rsid w:val="00AF4A49"/>
    <w:rsid w:val="00AF6755"/>
    <w:rsid w:val="00AF76B4"/>
    <w:rsid w:val="00B02017"/>
    <w:rsid w:val="00B10087"/>
    <w:rsid w:val="00B117EC"/>
    <w:rsid w:val="00B127AC"/>
    <w:rsid w:val="00B141C4"/>
    <w:rsid w:val="00B22221"/>
    <w:rsid w:val="00B22F29"/>
    <w:rsid w:val="00B232B3"/>
    <w:rsid w:val="00B2330D"/>
    <w:rsid w:val="00B263C3"/>
    <w:rsid w:val="00B26D54"/>
    <w:rsid w:val="00B27BAF"/>
    <w:rsid w:val="00B27BFE"/>
    <w:rsid w:val="00B30CF2"/>
    <w:rsid w:val="00B333F1"/>
    <w:rsid w:val="00B34E20"/>
    <w:rsid w:val="00B35424"/>
    <w:rsid w:val="00B36422"/>
    <w:rsid w:val="00B36F0E"/>
    <w:rsid w:val="00B37A59"/>
    <w:rsid w:val="00B4080D"/>
    <w:rsid w:val="00B40C14"/>
    <w:rsid w:val="00B41854"/>
    <w:rsid w:val="00B41D95"/>
    <w:rsid w:val="00B41DDD"/>
    <w:rsid w:val="00B426F6"/>
    <w:rsid w:val="00B42DA1"/>
    <w:rsid w:val="00B42E5E"/>
    <w:rsid w:val="00B43A7F"/>
    <w:rsid w:val="00B43BED"/>
    <w:rsid w:val="00B463E4"/>
    <w:rsid w:val="00B469B8"/>
    <w:rsid w:val="00B47460"/>
    <w:rsid w:val="00B4792D"/>
    <w:rsid w:val="00B50284"/>
    <w:rsid w:val="00B504E2"/>
    <w:rsid w:val="00B509D9"/>
    <w:rsid w:val="00B52492"/>
    <w:rsid w:val="00B54A08"/>
    <w:rsid w:val="00B54C17"/>
    <w:rsid w:val="00B54C63"/>
    <w:rsid w:val="00B614B4"/>
    <w:rsid w:val="00B62087"/>
    <w:rsid w:val="00B6230A"/>
    <w:rsid w:val="00B6232E"/>
    <w:rsid w:val="00B62CDE"/>
    <w:rsid w:val="00B64641"/>
    <w:rsid w:val="00B6485B"/>
    <w:rsid w:val="00B64BCD"/>
    <w:rsid w:val="00B65633"/>
    <w:rsid w:val="00B67B0A"/>
    <w:rsid w:val="00B7236D"/>
    <w:rsid w:val="00B72D5A"/>
    <w:rsid w:val="00B75C2E"/>
    <w:rsid w:val="00B76DC5"/>
    <w:rsid w:val="00B801D5"/>
    <w:rsid w:val="00B814C3"/>
    <w:rsid w:val="00B82087"/>
    <w:rsid w:val="00B84617"/>
    <w:rsid w:val="00B85D38"/>
    <w:rsid w:val="00B87590"/>
    <w:rsid w:val="00B905C5"/>
    <w:rsid w:val="00B92D81"/>
    <w:rsid w:val="00B936B0"/>
    <w:rsid w:val="00B93E62"/>
    <w:rsid w:val="00B94B55"/>
    <w:rsid w:val="00B96FB6"/>
    <w:rsid w:val="00BA3913"/>
    <w:rsid w:val="00BA49CA"/>
    <w:rsid w:val="00BA5048"/>
    <w:rsid w:val="00BA557B"/>
    <w:rsid w:val="00BA5796"/>
    <w:rsid w:val="00BA5BB1"/>
    <w:rsid w:val="00BA6922"/>
    <w:rsid w:val="00BA6BF3"/>
    <w:rsid w:val="00BB07D6"/>
    <w:rsid w:val="00BB2CE6"/>
    <w:rsid w:val="00BB5764"/>
    <w:rsid w:val="00BB602B"/>
    <w:rsid w:val="00BC047B"/>
    <w:rsid w:val="00BC1958"/>
    <w:rsid w:val="00BC2E59"/>
    <w:rsid w:val="00BC35D4"/>
    <w:rsid w:val="00BC4054"/>
    <w:rsid w:val="00BC4B44"/>
    <w:rsid w:val="00BD02A9"/>
    <w:rsid w:val="00BD0FE0"/>
    <w:rsid w:val="00BD15F2"/>
    <w:rsid w:val="00BD2807"/>
    <w:rsid w:val="00BD31B4"/>
    <w:rsid w:val="00BD43AD"/>
    <w:rsid w:val="00BD453A"/>
    <w:rsid w:val="00BD4724"/>
    <w:rsid w:val="00BD5CDC"/>
    <w:rsid w:val="00BD5E26"/>
    <w:rsid w:val="00BD7260"/>
    <w:rsid w:val="00BD7FAA"/>
    <w:rsid w:val="00BE0F52"/>
    <w:rsid w:val="00BE1F14"/>
    <w:rsid w:val="00BE1FD8"/>
    <w:rsid w:val="00BE2EB2"/>
    <w:rsid w:val="00BE52A4"/>
    <w:rsid w:val="00BE6158"/>
    <w:rsid w:val="00BF0C8C"/>
    <w:rsid w:val="00BF2F7B"/>
    <w:rsid w:val="00BF3639"/>
    <w:rsid w:val="00BF40EF"/>
    <w:rsid w:val="00BF579B"/>
    <w:rsid w:val="00C00C68"/>
    <w:rsid w:val="00C0284A"/>
    <w:rsid w:val="00C02C55"/>
    <w:rsid w:val="00C037FF"/>
    <w:rsid w:val="00C03C97"/>
    <w:rsid w:val="00C04066"/>
    <w:rsid w:val="00C045CD"/>
    <w:rsid w:val="00C063C2"/>
    <w:rsid w:val="00C07404"/>
    <w:rsid w:val="00C110DD"/>
    <w:rsid w:val="00C117D6"/>
    <w:rsid w:val="00C15148"/>
    <w:rsid w:val="00C16F19"/>
    <w:rsid w:val="00C20A60"/>
    <w:rsid w:val="00C20BA3"/>
    <w:rsid w:val="00C20EE0"/>
    <w:rsid w:val="00C21838"/>
    <w:rsid w:val="00C220D8"/>
    <w:rsid w:val="00C22430"/>
    <w:rsid w:val="00C22441"/>
    <w:rsid w:val="00C229C8"/>
    <w:rsid w:val="00C22B04"/>
    <w:rsid w:val="00C23AA9"/>
    <w:rsid w:val="00C24E8A"/>
    <w:rsid w:val="00C25271"/>
    <w:rsid w:val="00C25514"/>
    <w:rsid w:val="00C272B8"/>
    <w:rsid w:val="00C27473"/>
    <w:rsid w:val="00C276D4"/>
    <w:rsid w:val="00C279BE"/>
    <w:rsid w:val="00C30C3E"/>
    <w:rsid w:val="00C32E5E"/>
    <w:rsid w:val="00C33150"/>
    <w:rsid w:val="00C339AB"/>
    <w:rsid w:val="00C35067"/>
    <w:rsid w:val="00C37781"/>
    <w:rsid w:val="00C40E12"/>
    <w:rsid w:val="00C438A2"/>
    <w:rsid w:val="00C43BFB"/>
    <w:rsid w:val="00C43DEC"/>
    <w:rsid w:val="00C44F25"/>
    <w:rsid w:val="00C4517D"/>
    <w:rsid w:val="00C45321"/>
    <w:rsid w:val="00C460BA"/>
    <w:rsid w:val="00C465EB"/>
    <w:rsid w:val="00C475E7"/>
    <w:rsid w:val="00C47B66"/>
    <w:rsid w:val="00C5090B"/>
    <w:rsid w:val="00C50B8E"/>
    <w:rsid w:val="00C514AD"/>
    <w:rsid w:val="00C524F0"/>
    <w:rsid w:val="00C528C0"/>
    <w:rsid w:val="00C53B51"/>
    <w:rsid w:val="00C53CDC"/>
    <w:rsid w:val="00C546B4"/>
    <w:rsid w:val="00C55445"/>
    <w:rsid w:val="00C55B30"/>
    <w:rsid w:val="00C55C64"/>
    <w:rsid w:val="00C56372"/>
    <w:rsid w:val="00C60DF7"/>
    <w:rsid w:val="00C61B2C"/>
    <w:rsid w:val="00C62E6D"/>
    <w:rsid w:val="00C66C46"/>
    <w:rsid w:val="00C67338"/>
    <w:rsid w:val="00C67F49"/>
    <w:rsid w:val="00C71613"/>
    <w:rsid w:val="00C72FF7"/>
    <w:rsid w:val="00C73DC1"/>
    <w:rsid w:val="00C73EA9"/>
    <w:rsid w:val="00C7493B"/>
    <w:rsid w:val="00C753AD"/>
    <w:rsid w:val="00C759CD"/>
    <w:rsid w:val="00C75CF8"/>
    <w:rsid w:val="00C7784A"/>
    <w:rsid w:val="00C810A1"/>
    <w:rsid w:val="00C81D75"/>
    <w:rsid w:val="00C82E3C"/>
    <w:rsid w:val="00C83430"/>
    <w:rsid w:val="00C862EC"/>
    <w:rsid w:val="00C867BD"/>
    <w:rsid w:val="00C91B82"/>
    <w:rsid w:val="00C9329F"/>
    <w:rsid w:val="00C94086"/>
    <w:rsid w:val="00C950E3"/>
    <w:rsid w:val="00C97213"/>
    <w:rsid w:val="00CA0590"/>
    <w:rsid w:val="00CA17BA"/>
    <w:rsid w:val="00CA62B1"/>
    <w:rsid w:val="00CA6E3D"/>
    <w:rsid w:val="00CA6E86"/>
    <w:rsid w:val="00CB0448"/>
    <w:rsid w:val="00CB0F36"/>
    <w:rsid w:val="00CB1BD8"/>
    <w:rsid w:val="00CB2D2F"/>
    <w:rsid w:val="00CB2F11"/>
    <w:rsid w:val="00CB31A9"/>
    <w:rsid w:val="00CB398E"/>
    <w:rsid w:val="00CB64E9"/>
    <w:rsid w:val="00CB7E85"/>
    <w:rsid w:val="00CC1550"/>
    <w:rsid w:val="00CC414F"/>
    <w:rsid w:val="00CC566B"/>
    <w:rsid w:val="00CC61F5"/>
    <w:rsid w:val="00CC7163"/>
    <w:rsid w:val="00CC7B87"/>
    <w:rsid w:val="00CD0BA1"/>
    <w:rsid w:val="00CD0DDD"/>
    <w:rsid w:val="00CD0DFD"/>
    <w:rsid w:val="00CD2F34"/>
    <w:rsid w:val="00CD3AB5"/>
    <w:rsid w:val="00CD4DE4"/>
    <w:rsid w:val="00CD5471"/>
    <w:rsid w:val="00CD7E10"/>
    <w:rsid w:val="00CE016F"/>
    <w:rsid w:val="00CE2CE1"/>
    <w:rsid w:val="00CE313F"/>
    <w:rsid w:val="00CE366F"/>
    <w:rsid w:val="00CE47D9"/>
    <w:rsid w:val="00CE4D2D"/>
    <w:rsid w:val="00CE58A4"/>
    <w:rsid w:val="00CF0494"/>
    <w:rsid w:val="00CF1030"/>
    <w:rsid w:val="00CF1A8B"/>
    <w:rsid w:val="00CF5001"/>
    <w:rsid w:val="00CF6103"/>
    <w:rsid w:val="00CF632A"/>
    <w:rsid w:val="00CF6865"/>
    <w:rsid w:val="00D00B81"/>
    <w:rsid w:val="00D02561"/>
    <w:rsid w:val="00D02F42"/>
    <w:rsid w:val="00D042AA"/>
    <w:rsid w:val="00D042C2"/>
    <w:rsid w:val="00D0431A"/>
    <w:rsid w:val="00D043BD"/>
    <w:rsid w:val="00D05D2F"/>
    <w:rsid w:val="00D0673D"/>
    <w:rsid w:val="00D06AD3"/>
    <w:rsid w:val="00D06B07"/>
    <w:rsid w:val="00D0741A"/>
    <w:rsid w:val="00D101A1"/>
    <w:rsid w:val="00D102F0"/>
    <w:rsid w:val="00D1287A"/>
    <w:rsid w:val="00D12A7A"/>
    <w:rsid w:val="00D144AE"/>
    <w:rsid w:val="00D16F1D"/>
    <w:rsid w:val="00D17858"/>
    <w:rsid w:val="00D212E5"/>
    <w:rsid w:val="00D2167F"/>
    <w:rsid w:val="00D2196E"/>
    <w:rsid w:val="00D22FD3"/>
    <w:rsid w:val="00D23093"/>
    <w:rsid w:val="00D24651"/>
    <w:rsid w:val="00D27658"/>
    <w:rsid w:val="00D30B1C"/>
    <w:rsid w:val="00D3136B"/>
    <w:rsid w:val="00D32CDA"/>
    <w:rsid w:val="00D33A75"/>
    <w:rsid w:val="00D35100"/>
    <w:rsid w:val="00D36A4C"/>
    <w:rsid w:val="00D36E8C"/>
    <w:rsid w:val="00D40C50"/>
    <w:rsid w:val="00D41477"/>
    <w:rsid w:val="00D426F3"/>
    <w:rsid w:val="00D442F7"/>
    <w:rsid w:val="00D4540F"/>
    <w:rsid w:val="00D461FB"/>
    <w:rsid w:val="00D518EA"/>
    <w:rsid w:val="00D523A2"/>
    <w:rsid w:val="00D52B71"/>
    <w:rsid w:val="00D54333"/>
    <w:rsid w:val="00D54C30"/>
    <w:rsid w:val="00D54E05"/>
    <w:rsid w:val="00D55C7E"/>
    <w:rsid w:val="00D576A1"/>
    <w:rsid w:val="00D6049D"/>
    <w:rsid w:val="00D803C8"/>
    <w:rsid w:val="00D82BE5"/>
    <w:rsid w:val="00D838E9"/>
    <w:rsid w:val="00D849AC"/>
    <w:rsid w:val="00D851C4"/>
    <w:rsid w:val="00D86190"/>
    <w:rsid w:val="00D86915"/>
    <w:rsid w:val="00D87022"/>
    <w:rsid w:val="00D8787C"/>
    <w:rsid w:val="00D87C19"/>
    <w:rsid w:val="00D92B07"/>
    <w:rsid w:val="00D94BB8"/>
    <w:rsid w:val="00D950B8"/>
    <w:rsid w:val="00DA3502"/>
    <w:rsid w:val="00DA5A2C"/>
    <w:rsid w:val="00DA795C"/>
    <w:rsid w:val="00DB050C"/>
    <w:rsid w:val="00DB1C85"/>
    <w:rsid w:val="00DB1F28"/>
    <w:rsid w:val="00DB2EB4"/>
    <w:rsid w:val="00DB4375"/>
    <w:rsid w:val="00DB4A92"/>
    <w:rsid w:val="00DB57BD"/>
    <w:rsid w:val="00DB6AB6"/>
    <w:rsid w:val="00DB6FAF"/>
    <w:rsid w:val="00DB7513"/>
    <w:rsid w:val="00DB7C02"/>
    <w:rsid w:val="00DC1580"/>
    <w:rsid w:val="00DC1673"/>
    <w:rsid w:val="00DC27EB"/>
    <w:rsid w:val="00DC2B1F"/>
    <w:rsid w:val="00DC3411"/>
    <w:rsid w:val="00DC3DDA"/>
    <w:rsid w:val="00DC54C2"/>
    <w:rsid w:val="00DC5D0A"/>
    <w:rsid w:val="00DD0657"/>
    <w:rsid w:val="00DD1392"/>
    <w:rsid w:val="00DD1894"/>
    <w:rsid w:val="00DD2E5A"/>
    <w:rsid w:val="00DD3076"/>
    <w:rsid w:val="00DD34C3"/>
    <w:rsid w:val="00DD35E0"/>
    <w:rsid w:val="00DD3A6B"/>
    <w:rsid w:val="00DD74F5"/>
    <w:rsid w:val="00DE00A2"/>
    <w:rsid w:val="00DE02A6"/>
    <w:rsid w:val="00DE0548"/>
    <w:rsid w:val="00DE054B"/>
    <w:rsid w:val="00DE224F"/>
    <w:rsid w:val="00DE4DAF"/>
    <w:rsid w:val="00DE6138"/>
    <w:rsid w:val="00DE7612"/>
    <w:rsid w:val="00DF024A"/>
    <w:rsid w:val="00DF03E6"/>
    <w:rsid w:val="00DF0531"/>
    <w:rsid w:val="00DF22CC"/>
    <w:rsid w:val="00DF246D"/>
    <w:rsid w:val="00DF662E"/>
    <w:rsid w:val="00E00543"/>
    <w:rsid w:val="00E00B3A"/>
    <w:rsid w:val="00E0168E"/>
    <w:rsid w:val="00E0240F"/>
    <w:rsid w:val="00E02735"/>
    <w:rsid w:val="00E02789"/>
    <w:rsid w:val="00E0314D"/>
    <w:rsid w:val="00E0423B"/>
    <w:rsid w:val="00E047CF"/>
    <w:rsid w:val="00E052F5"/>
    <w:rsid w:val="00E05A19"/>
    <w:rsid w:val="00E07F3B"/>
    <w:rsid w:val="00E11B3B"/>
    <w:rsid w:val="00E11E4C"/>
    <w:rsid w:val="00E138C4"/>
    <w:rsid w:val="00E14640"/>
    <w:rsid w:val="00E15C0B"/>
    <w:rsid w:val="00E173F4"/>
    <w:rsid w:val="00E203D3"/>
    <w:rsid w:val="00E206C6"/>
    <w:rsid w:val="00E22899"/>
    <w:rsid w:val="00E22FF8"/>
    <w:rsid w:val="00E23CA8"/>
    <w:rsid w:val="00E23E24"/>
    <w:rsid w:val="00E24F96"/>
    <w:rsid w:val="00E25877"/>
    <w:rsid w:val="00E25F98"/>
    <w:rsid w:val="00E26AD5"/>
    <w:rsid w:val="00E30767"/>
    <w:rsid w:val="00E3133B"/>
    <w:rsid w:val="00E31448"/>
    <w:rsid w:val="00E31A41"/>
    <w:rsid w:val="00E33E69"/>
    <w:rsid w:val="00E34A50"/>
    <w:rsid w:val="00E34F2A"/>
    <w:rsid w:val="00E36C30"/>
    <w:rsid w:val="00E412AF"/>
    <w:rsid w:val="00E41523"/>
    <w:rsid w:val="00E42D1F"/>
    <w:rsid w:val="00E43FDB"/>
    <w:rsid w:val="00E441A8"/>
    <w:rsid w:val="00E4558B"/>
    <w:rsid w:val="00E46AB3"/>
    <w:rsid w:val="00E479CE"/>
    <w:rsid w:val="00E51590"/>
    <w:rsid w:val="00E5166C"/>
    <w:rsid w:val="00E5317C"/>
    <w:rsid w:val="00E56965"/>
    <w:rsid w:val="00E5778E"/>
    <w:rsid w:val="00E60049"/>
    <w:rsid w:val="00E61358"/>
    <w:rsid w:val="00E6191A"/>
    <w:rsid w:val="00E63660"/>
    <w:rsid w:val="00E65CF5"/>
    <w:rsid w:val="00E6733D"/>
    <w:rsid w:val="00E67429"/>
    <w:rsid w:val="00E70CA2"/>
    <w:rsid w:val="00E70D0B"/>
    <w:rsid w:val="00E73D62"/>
    <w:rsid w:val="00E74399"/>
    <w:rsid w:val="00E74657"/>
    <w:rsid w:val="00E74C3B"/>
    <w:rsid w:val="00E76158"/>
    <w:rsid w:val="00E77227"/>
    <w:rsid w:val="00E77819"/>
    <w:rsid w:val="00E7793B"/>
    <w:rsid w:val="00E80FE7"/>
    <w:rsid w:val="00E8109C"/>
    <w:rsid w:val="00E82994"/>
    <w:rsid w:val="00E83E3C"/>
    <w:rsid w:val="00E867CB"/>
    <w:rsid w:val="00E87511"/>
    <w:rsid w:val="00E90800"/>
    <w:rsid w:val="00E90A22"/>
    <w:rsid w:val="00E91E03"/>
    <w:rsid w:val="00E92A24"/>
    <w:rsid w:val="00E93309"/>
    <w:rsid w:val="00E93E50"/>
    <w:rsid w:val="00E945E5"/>
    <w:rsid w:val="00E95102"/>
    <w:rsid w:val="00E95276"/>
    <w:rsid w:val="00E968D6"/>
    <w:rsid w:val="00EA0FC7"/>
    <w:rsid w:val="00EA1E02"/>
    <w:rsid w:val="00EA23C7"/>
    <w:rsid w:val="00EA292E"/>
    <w:rsid w:val="00EA2E0F"/>
    <w:rsid w:val="00EA2EE9"/>
    <w:rsid w:val="00EA3270"/>
    <w:rsid w:val="00EA43FE"/>
    <w:rsid w:val="00EA4830"/>
    <w:rsid w:val="00EA59D1"/>
    <w:rsid w:val="00EB02C7"/>
    <w:rsid w:val="00EB047F"/>
    <w:rsid w:val="00EB0499"/>
    <w:rsid w:val="00EB1B4A"/>
    <w:rsid w:val="00EB212C"/>
    <w:rsid w:val="00EB22CE"/>
    <w:rsid w:val="00EB54CD"/>
    <w:rsid w:val="00EB7359"/>
    <w:rsid w:val="00EC0946"/>
    <w:rsid w:val="00EC2AAC"/>
    <w:rsid w:val="00EC2FAE"/>
    <w:rsid w:val="00EC49F3"/>
    <w:rsid w:val="00EC6022"/>
    <w:rsid w:val="00EC6298"/>
    <w:rsid w:val="00EC7F2F"/>
    <w:rsid w:val="00ED3D4F"/>
    <w:rsid w:val="00ED3E22"/>
    <w:rsid w:val="00ED5888"/>
    <w:rsid w:val="00ED5CD8"/>
    <w:rsid w:val="00ED5D81"/>
    <w:rsid w:val="00ED60F0"/>
    <w:rsid w:val="00ED6DC6"/>
    <w:rsid w:val="00EE024F"/>
    <w:rsid w:val="00EE08FC"/>
    <w:rsid w:val="00EE43F5"/>
    <w:rsid w:val="00EE45E6"/>
    <w:rsid w:val="00EE565D"/>
    <w:rsid w:val="00EE7C5E"/>
    <w:rsid w:val="00EF06C0"/>
    <w:rsid w:val="00EF1E1B"/>
    <w:rsid w:val="00EF203E"/>
    <w:rsid w:val="00EF2A4A"/>
    <w:rsid w:val="00EF2BB8"/>
    <w:rsid w:val="00EF4711"/>
    <w:rsid w:val="00EF4D11"/>
    <w:rsid w:val="00EF4F4D"/>
    <w:rsid w:val="00EF5324"/>
    <w:rsid w:val="00EF58C4"/>
    <w:rsid w:val="00EF6955"/>
    <w:rsid w:val="00EF7BE7"/>
    <w:rsid w:val="00F00E7D"/>
    <w:rsid w:val="00F01C59"/>
    <w:rsid w:val="00F0248E"/>
    <w:rsid w:val="00F042BC"/>
    <w:rsid w:val="00F04965"/>
    <w:rsid w:val="00F05B52"/>
    <w:rsid w:val="00F07D91"/>
    <w:rsid w:val="00F10729"/>
    <w:rsid w:val="00F1111E"/>
    <w:rsid w:val="00F11289"/>
    <w:rsid w:val="00F11CAC"/>
    <w:rsid w:val="00F1273B"/>
    <w:rsid w:val="00F1292A"/>
    <w:rsid w:val="00F1297E"/>
    <w:rsid w:val="00F13869"/>
    <w:rsid w:val="00F15D71"/>
    <w:rsid w:val="00F15F17"/>
    <w:rsid w:val="00F1683E"/>
    <w:rsid w:val="00F16A78"/>
    <w:rsid w:val="00F20BFE"/>
    <w:rsid w:val="00F223FA"/>
    <w:rsid w:val="00F22623"/>
    <w:rsid w:val="00F22DC9"/>
    <w:rsid w:val="00F25AAB"/>
    <w:rsid w:val="00F26370"/>
    <w:rsid w:val="00F268F4"/>
    <w:rsid w:val="00F26918"/>
    <w:rsid w:val="00F3094D"/>
    <w:rsid w:val="00F31468"/>
    <w:rsid w:val="00F32DB9"/>
    <w:rsid w:val="00F34EC3"/>
    <w:rsid w:val="00F37D2A"/>
    <w:rsid w:val="00F40006"/>
    <w:rsid w:val="00F40A38"/>
    <w:rsid w:val="00F40B54"/>
    <w:rsid w:val="00F40D08"/>
    <w:rsid w:val="00F41B04"/>
    <w:rsid w:val="00F43DBA"/>
    <w:rsid w:val="00F447F1"/>
    <w:rsid w:val="00F46440"/>
    <w:rsid w:val="00F464E1"/>
    <w:rsid w:val="00F46B95"/>
    <w:rsid w:val="00F5039D"/>
    <w:rsid w:val="00F517BD"/>
    <w:rsid w:val="00F5206A"/>
    <w:rsid w:val="00F52147"/>
    <w:rsid w:val="00F52A51"/>
    <w:rsid w:val="00F52B58"/>
    <w:rsid w:val="00F53B3E"/>
    <w:rsid w:val="00F60F73"/>
    <w:rsid w:val="00F632E9"/>
    <w:rsid w:val="00F63814"/>
    <w:rsid w:val="00F645D7"/>
    <w:rsid w:val="00F64D16"/>
    <w:rsid w:val="00F66C02"/>
    <w:rsid w:val="00F6759E"/>
    <w:rsid w:val="00F67FA8"/>
    <w:rsid w:val="00F7117A"/>
    <w:rsid w:val="00F722E0"/>
    <w:rsid w:val="00F72563"/>
    <w:rsid w:val="00F736C7"/>
    <w:rsid w:val="00F740EE"/>
    <w:rsid w:val="00F744CB"/>
    <w:rsid w:val="00F74BF8"/>
    <w:rsid w:val="00F7511C"/>
    <w:rsid w:val="00F769C2"/>
    <w:rsid w:val="00F77055"/>
    <w:rsid w:val="00F770CC"/>
    <w:rsid w:val="00F7730C"/>
    <w:rsid w:val="00F77354"/>
    <w:rsid w:val="00F80342"/>
    <w:rsid w:val="00F81425"/>
    <w:rsid w:val="00F8252F"/>
    <w:rsid w:val="00F82F2C"/>
    <w:rsid w:val="00F8364D"/>
    <w:rsid w:val="00F84BD3"/>
    <w:rsid w:val="00F8594C"/>
    <w:rsid w:val="00F8634B"/>
    <w:rsid w:val="00F90BEF"/>
    <w:rsid w:val="00F912AB"/>
    <w:rsid w:val="00F91C15"/>
    <w:rsid w:val="00F925E3"/>
    <w:rsid w:val="00F925E6"/>
    <w:rsid w:val="00F929AB"/>
    <w:rsid w:val="00F94B11"/>
    <w:rsid w:val="00F96068"/>
    <w:rsid w:val="00F96E28"/>
    <w:rsid w:val="00FA0832"/>
    <w:rsid w:val="00FA161F"/>
    <w:rsid w:val="00FA2D64"/>
    <w:rsid w:val="00FA3388"/>
    <w:rsid w:val="00FA4DF3"/>
    <w:rsid w:val="00FA55C3"/>
    <w:rsid w:val="00FA5A46"/>
    <w:rsid w:val="00FA7C5A"/>
    <w:rsid w:val="00FB0855"/>
    <w:rsid w:val="00FB0E77"/>
    <w:rsid w:val="00FB2BE4"/>
    <w:rsid w:val="00FB3C9E"/>
    <w:rsid w:val="00FB4329"/>
    <w:rsid w:val="00FB4606"/>
    <w:rsid w:val="00FB643F"/>
    <w:rsid w:val="00FB72CE"/>
    <w:rsid w:val="00FB73F4"/>
    <w:rsid w:val="00FC101D"/>
    <w:rsid w:val="00FC13C1"/>
    <w:rsid w:val="00FC2B6A"/>
    <w:rsid w:val="00FC363A"/>
    <w:rsid w:val="00FC4488"/>
    <w:rsid w:val="00FC4ED4"/>
    <w:rsid w:val="00FC7197"/>
    <w:rsid w:val="00FC74DD"/>
    <w:rsid w:val="00FD0090"/>
    <w:rsid w:val="00FD087F"/>
    <w:rsid w:val="00FD213D"/>
    <w:rsid w:val="00FD31F2"/>
    <w:rsid w:val="00FD632E"/>
    <w:rsid w:val="00FE22CC"/>
    <w:rsid w:val="00FE3A6A"/>
    <w:rsid w:val="00FE491F"/>
    <w:rsid w:val="00FE7450"/>
    <w:rsid w:val="00FE7DB7"/>
    <w:rsid w:val="00FE7E25"/>
    <w:rsid w:val="00FF010D"/>
    <w:rsid w:val="00FF1ABE"/>
    <w:rsid w:val="00FF24FA"/>
    <w:rsid w:val="00FF27FA"/>
    <w:rsid w:val="00FF322C"/>
    <w:rsid w:val="00FF3B7A"/>
    <w:rsid w:val="00FF592D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58AB"/>
  <w15:docId w15:val="{CEA7307A-BA9F-421F-B831-36089E51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4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6643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go">
    <w:name w:val="go"/>
    <w:basedOn w:val="a0"/>
    <w:rsid w:val="00DD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4982</Words>
  <Characters>2840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TM</cp:lastModifiedBy>
  <cp:revision>3</cp:revision>
  <dcterms:created xsi:type="dcterms:W3CDTF">2024-08-15T21:15:00Z</dcterms:created>
  <dcterms:modified xsi:type="dcterms:W3CDTF">2024-08-21T07:55:00Z</dcterms:modified>
</cp:coreProperties>
</file>